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261"/>
        <w:gridCol w:w="4142"/>
      </w:tblGrid>
      <w:tr w:rsidR="00C63BB4" w:rsidTr="00C63BB4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АДМИНИСТРАЦИЯ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МУНИЦИПАЛЬНОГО ОБРАЗОВАНИЯ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«Город Мирный»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МИРНИНСКОГО РАЙОНА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eastAsiaTheme="minorEastAsi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z w:val="18"/>
                <w:szCs w:val="18"/>
              </w:rPr>
            </w:pPr>
            <w:r>
              <w:rPr>
                <w:rFonts w:ascii="Tahoma" w:eastAsiaTheme="minorEastAsia" w:hAnsi="Tahoma"/>
                <w:sz w:val="18"/>
                <w:szCs w:val="18"/>
              </w:rPr>
              <w:t>МИИРИНЭЙ ОРОЙУОНУН</w:t>
            </w:r>
          </w:p>
          <w:p w:rsidR="00C63BB4" w:rsidRDefault="00C63BB4" w:rsidP="00C63BB4">
            <w:pPr>
              <w:pStyle w:val="3"/>
              <w:jc w:val="center"/>
              <w:rPr>
                <w:rFonts w:ascii="Tahoma" w:eastAsiaTheme="minorEastAsia" w:hAnsi="Tahoma"/>
                <w:spacing w:val="40"/>
              </w:rPr>
            </w:pPr>
            <w:r>
              <w:rPr>
                <w:rFonts w:ascii="Tahoma" w:eastAsiaTheme="minorEastAsia" w:hAnsi="Tahoma"/>
                <w:spacing w:val="40"/>
              </w:rPr>
              <w:t>«Мииринэй куорат»</w:t>
            </w:r>
          </w:p>
          <w:p w:rsidR="00C63BB4" w:rsidRDefault="00C63BB4" w:rsidP="00C63BB4">
            <w:pPr>
              <w:spacing w:after="0" w:line="240" w:lineRule="auto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63BB4" w:rsidRDefault="00C63BB4" w:rsidP="00C6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B4" w:rsidRDefault="00C63BB4" w:rsidP="00C63BB4">
            <w:pPr>
              <w:pStyle w:val="4"/>
              <w:rPr>
                <w:rFonts w:eastAsiaTheme="minorEastAsia"/>
                <w:sz w:val="36"/>
                <w:szCs w:val="36"/>
              </w:rPr>
            </w:pPr>
            <w:r>
              <w:rPr>
                <w:rFonts w:ascii="Tahoma" w:eastAsiaTheme="minorEastAsia" w:hAnsi="Tahoma"/>
                <w:iCs/>
                <w:sz w:val="36"/>
                <w:szCs w:val="36"/>
              </w:rPr>
              <w:t>УУРААХ</w:t>
            </w:r>
          </w:p>
        </w:tc>
      </w:tr>
    </w:tbl>
    <w:p w:rsidR="00C63BB4" w:rsidRDefault="00C63BB4" w:rsidP="00C63BB4">
      <w:pPr>
        <w:pStyle w:val="2"/>
      </w:pPr>
    </w:p>
    <w:p w:rsidR="00C63BB4" w:rsidRPr="000708E6" w:rsidRDefault="000708E6" w:rsidP="00C6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079C" w:rsidRPr="000708E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79C" w:rsidRPr="000708E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BB4" w:rsidRPr="000708E6">
        <w:rPr>
          <w:rFonts w:ascii="Times New Roman" w:hAnsi="Times New Roman" w:cs="Times New Roman"/>
          <w:sz w:val="28"/>
          <w:szCs w:val="28"/>
        </w:rPr>
        <w:t xml:space="preserve"> 201</w:t>
      </w:r>
      <w:r w:rsidR="001C567C" w:rsidRPr="000708E6">
        <w:rPr>
          <w:rFonts w:ascii="Times New Roman" w:hAnsi="Times New Roman" w:cs="Times New Roman"/>
          <w:sz w:val="28"/>
          <w:szCs w:val="28"/>
        </w:rPr>
        <w:t>2</w:t>
      </w:r>
      <w:r w:rsidR="00C63BB4" w:rsidRPr="000708E6">
        <w:rPr>
          <w:rFonts w:ascii="Times New Roman" w:hAnsi="Times New Roman" w:cs="Times New Roman"/>
          <w:sz w:val="28"/>
          <w:szCs w:val="28"/>
        </w:rPr>
        <w:t>г.</w:t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ab/>
      </w:r>
      <w:r w:rsidR="00B0079C" w:rsidRPr="000708E6">
        <w:rPr>
          <w:rFonts w:ascii="Times New Roman" w:hAnsi="Times New Roman" w:cs="Times New Roman"/>
          <w:sz w:val="28"/>
          <w:szCs w:val="28"/>
        </w:rPr>
        <w:tab/>
      </w:r>
      <w:r w:rsidR="00B0079C" w:rsidRPr="000708E6">
        <w:rPr>
          <w:rFonts w:ascii="Times New Roman" w:hAnsi="Times New Roman" w:cs="Times New Roman"/>
          <w:sz w:val="28"/>
          <w:szCs w:val="28"/>
        </w:rPr>
        <w:tab/>
      </w:r>
      <w:r w:rsidR="00B0079C" w:rsidRPr="000708E6">
        <w:rPr>
          <w:rFonts w:ascii="Times New Roman" w:hAnsi="Times New Roman" w:cs="Times New Roman"/>
          <w:sz w:val="28"/>
          <w:szCs w:val="28"/>
        </w:rPr>
        <w:tab/>
      </w:r>
      <w:r w:rsidR="00C63BB4" w:rsidRPr="000708E6">
        <w:rPr>
          <w:rFonts w:ascii="Times New Roman" w:hAnsi="Times New Roman" w:cs="Times New Roman"/>
          <w:sz w:val="28"/>
          <w:szCs w:val="28"/>
        </w:rPr>
        <w:t>№</w:t>
      </w:r>
      <w:r w:rsidR="00B0079C" w:rsidRPr="000708E6">
        <w:rPr>
          <w:rFonts w:ascii="Times New Roman" w:hAnsi="Times New Roman" w:cs="Times New Roman"/>
          <w:sz w:val="28"/>
          <w:szCs w:val="28"/>
        </w:rPr>
        <w:t>207</w:t>
      </w:r>
    </w:p>
    <w:p w:rsidR="00C63BB4" w:rsidRDefault="00C63BB4" w:rsidP="00C63B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C567C" w:rsidRPr="00451623" w:rsidRDefault="001C567C" w:rsidP="00554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1C567C" w:rsidRPr="00451623" w:rsidRDefault="003B369E" w:rsidP="00554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в</w:t>
      </w:r>
      <w:r w:rsidR="001C567C" w:rsidRPr="0045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B7" w:rsidRPr="00451623">
        <w:rPr>
          <w:rFonts w:ascii="Times New Roman" w:hAnsi="Times New Roman" w:cs="Times New Roman"/>
          <w:b/>
          <w:sz w:val="24"/>
          <w:szCs w:val="24"/>
        </w:rPr>
        <w:t>А</w:t>
      </w:r>
      <w:r w:rsidR="001C567C" w:rsidRPr="00451623">
        <w:rPr>
          <w:rFonts w:ascii="Times New Roman" w:hAnsi="Times New Roman" w:cs="Times New Roman"/>
          <w:b/>
          <w:sz w:val="24"/>
          <w:szCs w:val="24"/>
        </w:rPr>
        <w:t>дминистративные регламенты</w:t>
      </w:r>
    </w:p>
    <w:p w:rsidR="001C567C" w:rsidRPr="00451623" w:rsidRDefault="0036474D" w:rsidP="00554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городской Администрации</w:t>
      </w:r>
    </w:p>
    <w:p w:rsidR="00C63BB4" w:rsidRPr="005540B7" w:rsidRDefault="00C63BB4" w:rsidP="005540B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BB4" w:rsidRPr="005540B7" w:rsidRDefault="00C63BB4" w:rsidP="00221E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правов</w:t>
      </w:r>
      <w:r w:rsidR="0036474D">
        <w:rPr>
          <w:rFonts w:ascii="Times New Roman" w:hAnsi="Times New Roman" w:cs="Times New Roman"/>
          <w:bCs/>
          <w:sz w:val="24"/>
          <w:szCs w:val="24"/>
        </w:rPr>
        <w:t>ых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36474D">
        <w:rPr>
          <w:rFonts w:ascii="Times New Roman" w:hAnsi="Times New Roman" w:cs="Times New Roman"/>
          <w:bCs/>
          <w:sz w:val="24"/>
          <w:szCs w:val="24"/>
        </w:rPr>
        <w:t>ов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в соответстви</w:t>
      </w:r>
      <w:r w:rsidR="00451623">
        <w:rPr>
          <w:rFonts w:ascii="Times New Roman" w:hAnsi="Times New Roman" w:cs="Times New Roman"/>
          <w:bCs/>
          <w:sz w:val="24"/>
          <w:szCs w:val="24"/>
        </w:rPr>
        <w:t>е</w:t>
      </w:r>
      <w:r w:rsidR="001C567C" w:rsidRPr="005540B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законодательством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>городская Администрация постановляет:</w:t>
      </w:r>
    </w:p>
    <w:p w:rsidR="00C63BB4" w:rsidRPr="005540B7" w:rsidRDefault="001C567C" w:rsidP="00221EF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в А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="00C63BB4" w:rsidRPr="005540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7731"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0243D7"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</w:t>
      </w:r>
      <w:r w:rsidR="004516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623">
        <w:rPr>
          <w:rFonts w:ascii="Times New Roman" w:hAnsi="Times New Roman" w:cs="Times New Roman"/>
          <w:color w:val="000000"/>
          <w:sz w:val="24"/>
          <w:szCs w:val="24"/>
        </w:rPr>
        <w:t xml:space="preserve">(грантов) 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начинающим собственное дело в  МО  «Город Мирный»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>Администрации от 16.11.2011 № 305:</w:t>
      </w:r>
    </w:p>
    <w:p w:rsidR="000B0010" w:rsidRPr="000B0010" w:rsidRDefault="00104223" w:rsidP="00104223">
      <w:pPr>
        <w:pStyle w:val="a6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223">
        <w:rPr>
          <w:rFonts w:ascii="Times New Roman" w:hAnsi="Times New Roman" w:cs="Times New Roman"/>
          <w:color w:val="000000"/>
          <w:sz w:val="24"/>
          <w:szCs w:val="24"/>
        </w:rPr>
        <w:t>Исключить из п</w:t>
      </w:r>
      <w:r w:rsidR="001C567C" w:rsidRPr="00104223">
        <w:rPr>
          <w:rFonts w:ascii="Times New Roman" w:hAnsi="Times New Roman" w:cs="Times New Roman"/>
          <w:color w:val="000000"/>
          <w:sz w:val="24"/>
          <w:szCs w:val="24"/>
        </w:rPr>
        <w:t>ункт</w:t>
      </w:r>
      <w:r w:rsidRPr="001042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C567C" w:rsidRPr="00104223">
        <w:rPr>
          <w:rFonts w:ascii="Times New Roman" w:hAnsi="Times New Roman" w:cs="Times New Roman"/>
          <w:color w:val="000000"/>
          <w:sz w:val="24"/>
          <w:szCs w:val="24"/>
        </w:rPr>
        <w:t xml:space="preserve"> 2.7. раздела 2 </w:t>
      </w:r>
      <w:r w:rsidRPr="00104223">
        <w:rPr>
          <w:rFonts w:ascii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</w:t>
      </w:r>
      <w:r w:rsidR="000B00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223" w:rsidRDefault="00104223" w:rsidP="000B0010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4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223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4223">
        <w:rPr>
          <w:rFonts w:ascii="Times New Roman" w:hAnsi="Times New Roman" w:cs="Times New Roman"/>
          <w:sz w:val="24"/>
          <w:szCs w:val="24"/>
        </w:rPr>
        <w:t xml:space="preserve">  свидетельства  о постановке на учет в налоговом органе</w:t>
      </w:r>
      <w:r w:rsidR="000B0010">
        <w:rPr>
          <w:rFonts w:ascii="Times New Roman" w:hAnsi="Times New Roman" w:cs="Times New Roman"/>
          <w:sz w:val="24"/>
          <w:szCs w:val="24"/>
        </w:rPr>
        <w:t>;</w:t>
      </w:r>
    </w:p>
    <w:p w:rsidR="000B0010" w:rsidRPr="007912B0" w:rsidRDefault="000B0010" w:rsidP="000B0010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Pr="007912B0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2B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</w:t>
      </w:r>
      <w:r w:rsidRPr="007912B0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12B0">
        <w:rPr>
          <w:rFonts w:ascii="Times New Roman" w:hAnsi="Times New Roman" w:cs="Times New Roman"/>
          <w:sz w:val="24"/>
          <w:szCs w:val="24"/>
        </w:rPr>
        <w:t xml:space="preserve"> не ранее, чем за шесть месяцев до дня подачи заявления (для юридических лиц);</w:t>
      </w:r>
    </w:p>
    <w:p w:rsidR="000B0010" w:rsidRDefault="000B0010" w:rsidP="000B0010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Pr="007912B0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2B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</w:t>
      </w:r>
      <w:r w:rsidRPr="00A508ED">
        <w:rPr>
          <w:rFonts w:ascii="Times New Roman" w:hAnsi="Times New Roman" w:cs="Times New Roman"/>
          <w:sz w:val="24"/>
          <w:szCs w:val="24"/>
        </w:rPr>
        <w:t xml:space="preserve"> </w:t>
      </w:r>
      <w:r w:rsidRPr="007912B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2B0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12B0">
        <w:rPr>
          <w:rFonts w:ascii="Times New Roman" w:hAnsi="Times New Roman" w:cs="Times New Roman"/>
          <w:sz w:val="24"/>
          <w:szCs w:val="24"/>
        </w:rPr>
        <w:t xml:space="preserve"> не ранее, чем за шесть месяцев до дня подачи заявления (для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лей).</w:t>
      </w:r>
    </w:p>
    <w:p w:rsidR="000B0010" w:rsidRPr="000B0010" w:rsidRDefault="000B0010" w:rsidP="000B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Включить в </w:t>
      </w:r>
      <w:r w:rsidRPr="00104223">
        <w:rPr>
          <w:rFonts w:ascii="Times New Roman" w:hAnsi="Times New Roman" w:cs="Times New Roman"/>
          <w:color w:val="000000"/>
          <w:sz w:val="24"/>
          <w:szCs w:val="24"/>
        </w:rPr>
        <w:t>пункт 2.7. раздела 2 перечня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0010" w:rsidRPr="007912B0" w:rsidRDefault="000B0010" w:rsidP="000B0010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912B0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12B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r w:rsidRPr="007912B0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0B0010" w:rsidRDefault="000B0010" w:rsidP="000B0010">
      <w:pPr>
        <w:pStyle w:val="a6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912B0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12B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</w:t>
      </w:r>
      <w:r w:rsidRPr="00A508ED">
        <w:rPr>
          <w:rFonts w:ascii="Times New Roman" w:hAnsi="Times New Roman" w:cs="Times New Roman"/>
          <w:sz w:val="24"/>
          <w:szCs w:val="24"/>
        </w:rPr>
        <w:t xml:space="preserve"> </w:t>
      </w:r>
      <w:r w:rsidRPr="007912B0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лей).</w:t>
      </w:r>
    </w:p>
    <w:p w:rsidR="001C567C" w:rsidRPr="005540B7" w:rsidRDefault="001C567C" w:rsidP="0022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sz w:val="24"/>
          <w:szCs w:val="24"/>
        </w:rPr>
        <w:t xml:space="preserve">2.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Административный регламент </w:t>
      </w:r>
      <w:r w:rsidRPr="005540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проведение муниципальных лотерей на территории МО «Город Мирный»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B369E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="0036474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="003B369E" w:rsidRPr="005540B7">
        <w:rPr>
          <w:rFonts w:ascii="Times New Roman" w:hAnsi="Times New Roman" w:cs="Times New Roman"/>
          <w:color w:val="000000"/>
          <w:sz w:val="24"/>
          <w:szCs w:val="24"/>
        </w:rPr>
        <w:t>Администрации от 05.07.2011 № 142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0010" w:rsidRPr="000B0010" w:rsidRDefault="003B369E" w:rsidP="00A70FFD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 xml:space="preserve">В пункте 2.7 раздела 2 </w:t>
      </w:r>
      <w:r w:rsidR="0063155A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>перечня документов, прилагаемых к заявлению</w:t>
      </w:r>
      <w:r w:rsidR="006315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документы, предусмотренные подпунктами 7,8,9.</w:t>
      </w:r>
    </w:p>
    <w:p w:rsidR="000B0010" w:rsidRDefault="000B0010" w:rsidP="000B0010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250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Pr="00104223">
        <w:rPr>
          <w:rFonts w:ascii="Times New Roman" w:hAnsi="Times New Roman" w:cs="Times New Roman"/>
          <w:color w:val="000000"/>
          <w:sz w:val="24"/>
          <w:szCs w:val="24"/>
        </w:rPr>
        <w:t xml:space="preserve">пункт 2.7. раздела 2 перечня документов, 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>прилагаемых к заявлению</w:t>
      </w:r>
      <w:r w:rsidR="006315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0FFD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14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0010" w:rsidRPr="000B0010" w:rsidRDefault="00A70FFD" w:rsidP="00D250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«14) </w:t>
      </w:r>
      <w:r w:rsidR="00D250D6">
        <w:rPr>
          <w:rFonts w:ascii="Times New Roman" w:hAnsi="Times New Roman"/>
          <w:sz w:val="24"/>
          <w:szCs w:val="24"/>
        </w:rPr>
        <w:t>засвидетельствованные в установленном порядке копии учредительных документов заявителя</w:t>
      </w:r>
      <w:proofErr w:type="gramStart"/>
      <w:r w:rsidR="00D250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250D6" w:rsidRDefault="00D250D6" w:rsidP="00A70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04223">
        <w:rPr>
          <w:rFonts w:ascii="Times New Roman" w:hAnsi="Times New Roman" w:cs="Times New Roman"/>
          <w:color w:val="000000"/>
          <w:sz w:val="24"/>
          <w:szCs w:val="24"/>
        </w:rPr>
        <w:t xml:space="preserve">ункт 2.7.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 2 дополнить</w:t>
      </w:r>
      <w:r w:rsidR="0063155A">
        <w:rPr>
          <w:rFonts w:ascii="Times New Roman" w:hAnsi="Times New Roman" w:cs="Times New Roman"/>
          <w:color w:val="000000"/>
          <w:sz w:val="24"/>
          <w:szCs w:val="24"/>
        </w:rPr>
        <w:t xml:space="preserve"> текстом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369E" w:rsidRDefault="00D250D6" w:rsidP="00221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1EF5">
        <w:rPr>
          <w:rFonts w:ascii="Times New Roman" w:eastAsia="Times New Roman" w:hAnsi="Times New Roman" w:cs="Times New Roman"/>
          <w:sz w:val="24"/>
          <w:szCs w:val="24"/>
        </w:rPr>
        <w:t xml:space="preserve">2.7.1. Перечень документов, необходимых для предоставления муниципальной услуги и запрашиваемых отделом в </w:t>
      </w:r>
      <w:r w:rsidR="00221EF5" w:rsidRPr="005540B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РС (Я) по Мирнинскому району</w:t>
      </w:r>
      <w:r w:rsidR="00221E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EF5" w:rsidRPr="005540B7" w:rsidRDefault="00221EF5" w:rsidP="00221E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40B7">
        <w:rPr>
          <w:rFonts w:ascii="Times New Roman" w:hAnsi="Times New Roman" w:cs="Times New Roman"/>
          <w:sz w:val="24"/>
          <w:szCs w:val="24"/>
        </w:rPr>
        <w:t>) 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лотереи;</w:t>
      </w:r>
    </w:p>
    <w:p w:rsidR="00221EF5" w:rsidRPr="005540B7" w:rsidRDefault="00221EF5" w:rsidP="00221E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40B7">
        <w:rPr>
          <w:rFonts w:ascii="Times New Roman" w:hAnsi="Times New Roman" w:cs="Times New Roman"/>
          <w:sz w:val="24"/>
          <w:szCs w:val="24"/>
        </w:rPr>
        <w:t>) справка о наличии или об отсутствии задолженности по уплате налогов и сборов;</w:t>
      </w:r>
    </w:p>
    <w:p w:rsidR="00221EF5" w:rsidRPr="005540B7" w:rsidRDefault="00221EF5" w:rsidP="00221EF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самостоятельно предоставить документы, указанные в настоящем пункте.»</w:t>
      </w:r>
    </w:p>
    <w:p w:rsidR="00221EF5" w:rsidRDefault="00F512AD" w:rsidP="00221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40B7" w:rsidRPr="005540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 xml:space="preserve">Подпункт 2.7.1. пункта 2.7. 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1EF5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F5" w:rsidRPr="005540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21EF5" w:rsidRPr="005540B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проведение муниципальных лотерей на территории МО «Город Мирный»</w:t>
      </w:r>
      <w:r w:rsidR="0022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 01.07.2012 г.</w:t>
      </w:r>
    </w:p>
    <w:p w:rsidR="00C63BB4" w:rsidRPr="005540B7" w:rsidRDefault="00221EF5" w:rsidP="00221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63BB4" w:rsidRPr="005540B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порядке, установленном</w:t>
      </w:r>
      <w:r w:rsidR="00F512AD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«Город Мирный».</w:t>
      </w:r>
    </w:p>
    <w:p w:rsidR="00F512AD" w:rsidRPr="005540B7" w:rsidRDefault="00F512AD" w:rsidP="00221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опубликования.</w:t>
      </w:r>
    </w:p>
    <w:p w:rsidR="00F512AD" w:rsidRPr="005540B7" w:rsidRDefault="00F512AD" w:rsidP="00221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исполнения </w:t>
      </w:r>
      <w:r w:rsidR="000243D7"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5540B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</w:t>
      </w:r>
      <w:r w:rsidR="00D250D6">
        <w:rPr>
          <w:rFonts w:ascii="Times New Roman" w:hAnsi="Times New Roman" w:cs="Times New Roman"/>
          <w:color w:val="000000"/>
          <w:sz w:val="24"/>
          <w:szCs w:val="24"/>
        </w:rPr>
        <w:t>1-го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0D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21EF5">
        <w:rPr>
          <w:rFonts w:ascii="Times New Roman" w:hAnsi="Times New Roman" w:cs="Times New Roman"/>
          <w:color w:val="000000"/>
          <w:sz w:val="24"/>
          <w:szCs w:val="24"/>
        </w:rPr>
        <w:t>аместителя Главы Администрации по ЖКХ, имущественным и земельным отношениям Басырова А.В.</w:t>
      </w:r>
    </w:p>
    <w:p w:rsidR="00451623" w:rsidRDefault="00451623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0D6" w:rsidRDefault="00D250D6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0D6" w:rsidRDefault="00D250D6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2AD" w:rsidRPr="005540B7" w:rsidRDefault="00F512AD" w:rsidP="005540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города                                                                                   </w:t>
      </w:r>
      <w:r w:rsidR="005540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540B7">
        <w:rPr>
          <w:rFonts w:ascii="Times New Roman" w:hAnsi="Times New Roman" w:cs="Times New Roman"/>
          <w:b/>
          <w:color w:val="000000"/>
          <w:sz w:val="24"/>
          <w:szCs w:val="24"/>
        </w:rPr>
        <w:t>С.Ю. Александров</w:t>
      </w:r>
    </w:p>
    <w:sectPr w:rsidR="00F512AD" w:rsidRPr="005540B7" w:rsidSect="004516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4029"/>
    <w:multiLevelType w:val="hybridMultilevel"/>
    <w:tmpl w:val="467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E27"/>
    <w:multiLevelType w:val="multilevel"/>
    <w:tmpl w:val="1DE07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6D30849"/>
    <w:multiLevelType w:val="hybridMultilevel"/>
    <w:tmpl w:val="09764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B4"/>
    <w:rsid w:val="000243D7"/>
    <w:rsid w:val="000708E6"/>
    <w:rsid w:val="000B0010"/>
    <w:rsid w:val="000B2F49"/>
    <w:rsid w:val="00104223"/>
    <w:rsid w:val="00182DA3"/>
    <w:rsid w:val="001C567C"/>
    <w:rsid w:val="00221EF5"/>
    <w:rsid w:val="0024413A"/>
    <w:rsid w:val="0024417D"/>
    <w:rsid w:val="002C0EC2"/>
    <w:rsid w:val="0032748F"/>
    <w:rsid w:val="0036474D"/>
    <w:rsid w:val="003B369E"/>
    <w:rsid w:val="003B5298"/>
    <w:rsid w:val="003D03BE"/>
    <w:rsid w:val="00451623"/>
    <w:rsid w:val="00523707"/>
    <w:rsid w:val="00545542"/>
    <w:rsid w:val="005540B7"/>
    <w:rsid w:val="0063155A"/>
    <w:rsid w:val="006362E5"/>
    <w:rsid w:val="00765AE0"/>
    <w:rsid w:val="008B7527"/>
    <w:rsid w:val="00A70FFD"/>
    <w:rsid w:val="00B0079C"/>
    <w:rsid w:val="00C63BB4"/>
    <w:rsid w:val="00CC0270"/>
    <w:rsid w:val="00D250D6"/>
    <w:rsid w:val="00DF0DBF"/>
    <w:rsid w:val="00E37731"/>
    <w:rsid w:val="00E90D54"/>
    <w:rsid w:val="00E947C0"/>
    <w:rsid w:val="00F512AD"/>
    <w:rsid w:val="00F772C8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E5"/>
  </w:style>
  <w:style w:type="paragraph" w:styleId="2">
    <w:name w:val="heading 2"/>
    <w:basedOn w:val="a"/>
    <w:next w:val="a"/>
    <w:link w:val="20"/>
    <w:semiHidden/>
    <w:unhideWhenUsed/>
    <w:qFormat/>
    <w:rsid w:val="00C63BB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63BB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63BB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B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C63BB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63BB4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63BB4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dupenko</dc:creator>
  <cp:keywords/>
  <dc:description/>
  <cp:lastModifiedBy>Dolinenko</cp:lastModifiedBy>
  <cp:revision>3</cp:revision>
  <cp:lastPrinted>2012-04-28T07:30:00Z</cp:lastPrinted>
  <dcterms:created xsi:type="dcterms:W3CDTF">2012-06-14T05:56:00Z</dcterms:created>
  <dcterms:modified xsi:type="dcterms:W3CDTF">2012-06-14T06:05:00Z</dcterms:modified>
</cp:coreProperties>
</file>