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8" w:rsidRDefault="004F7100" w:rsidP="004F710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Памятка-рекомендация </w:t>
      </w:r>
      <w:r w:rsidR="00D67E77" w:rsidRPr="00A87A28">
        <w:rPr>
          <w:rFonts w:ascii="Times New Roman" w:hAnsi="Times New Roman" w:cs="Times New Roman"/>
          <w:sz w:val="28"/>
        </w:rPr>
        <w:t>индивидуальным предпринимателям и юридическим лицам</w:t>
      </w:r>
    </w:p>
    <w:p w:rsidR="00A87A28" w:rsidRDefault="00D67E77" w:rsidP="00A87A2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Россельхознадзора по Амурской области и Республике Саха (Якутия) информирует</w:t>
      </w:r>
      <w:r w:rsidR="00E4338A">
        <w:rPr>
          <w:rFonts w:ascii="Times New Roman" w:hAnsi="Times New Roman" w:cs="Times New Roman"/>
          <w:sz w:val="24"/>
        </w:rPr>
        <w:t xml:space="preserve"> о соблюдении </w:t>
      </w:r>
      <w:r>
        <w:rPr>
          <w:rFonts w:ascii="Times New Roman" w:hAnsi="Times New Roman" w:cs="Times New Roman"/>
          <w:sz w:val="24"/>
        </w:rPr>
        <w:t>правил перевозк</w:t>
      </w:r>
      <w:r w:rsidR="00A87A28">
        <w:rPr>
          <w:rFonts w:ascii="Times New Roman" w:hAnsi="Times New Roman" w:cs="Times New Roman"/>
          <w:sz w:val="24"/>
        </w:rPr>
        <w:t>и, хранения</w:t>
      </w:r>
      <w:r>
        <w:rPr>
          <w:rFonts w:ascii="Times New Roman" w:hAnsi="Times New Roman" w:cs="Times New Roman"/>
          <w:sz w:val="24"/>
        </w:rPr>
        <w:t xml:space="preserve"> и реализации подконтрольной продукции.</w:t>
      </w:r>
    </w:p>
    <w:p w:rsidR="00A87A28" w:rsidRDefault="00A87A28" w:rsidP="00A87A2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</w:t>
      </w:r>
      <w:r w:rsidRPr="00A87A28">
        <w:rPr>
          <w:rFonts w:ascii="Times New Roman" w:hAnsi="Times New Roman" w:cs="Times New Roman"/>
          <w:sz w:val="24"/>
        </w:rPr>
        <w:t>обеспечения ветеринарно-санитарной безопасности подконтрольной продукции и животных</w:t>
      </w:r>
      <w:r>
        <w:rPr>
          <w:rFonts w:ascii="Times New Roman" w:hAnsi="Times New Roman" w:cs="Times New Roman"/>
          <w:sz w:val="24"/>
        </w:rPr>
        <w:t xml:space="preserve">, </w:t>
      </w:r>
      <w:r w:rsidRPr="00A87A28">
        <w:rPr>
          <w:rFonts w:ascii="Times New Roman" w:hAnsi="Times New Roman" w:cs="Times New Roman"/>
          <w:sz w:val="24"/>
        </w:rPr>
        <w:t>подлежащих ветеринарному контролю (надзору) (далее - подконтрольные товары), подтверждения эпизоотического благополучия территорий, мест производства подконтрольных товаров по заразным болезням животных, в том числе болезням, общим для человека и животных, и обеспечения прослеживаемости подконтрольных товаров при их производстве, перемещении и переходе права собственности на них и устанавливают формы и порядок оформления ветеринарных сопроводительных документов (далее - ВСД)</w:t>
      </w:r>
      <w:r w:rsidR="009A7BCF">
        <w:rPr>
          <w:rFonts w:ascii="Times New Roman" w:hAnsi="Times New Roman" w:cs="Times New Roman"/>
          <w:sz w:val="24"/>
        </w:rPr>
        <w:t>, Приложения № 1, № 2</w:t>
      </w:r>
      <w:r w:rsidR="009A7BCF" w:rsidRPr="009A7BCF">
        <w:rPr>
          <w:rFonts w:ascii="Times New Roman" w:hAnsi="Times New Roman" w:cs="Times New Roman"/>
          <w:sz w:val="24"/>
        </w:rPr>
        <w:t xml:space="preserve"> к Приказу  Министерства сельского хозяйства Российской Федерации от 27.12.2016 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</w:t>
      </w:r>
      <w:r w:rsidR="004F7100">
        <w:rPr>
          <w:rFonts w:ascii="Times New Roman" w:hAnsi="Times New Roman" w:cs="Times New Roman"/>
          <w:sz w:val="24"/>
        </w:rPr>
        <w:t>кументов на бумажных носителях»; Закон</w:t>
      </w:r>
      <w:r w:rsidR="004F7100" w:rsidRPr="004F7100">
        <w:rPr>
          <w:rFonts w:ascii="Times New Roman" w:hAnsi="Times New Roman" w:cs="Times New Roman"/>
          <w:sz w:val="24"/>
        </w:rPr>
        <w:t xml:space="preserve"> РФ № 4979-I от 14 мая 1993 г. «О ветеринарии</w:t>
      </w:r>
      <w:proofErr w:type="gramStart"/>
      <w:r w:rsidR="004F7100" w:rsidRPr="004F7100">
        <w:rPr>
          <w:rFonts w:ascii="Times New Roman" w:hAnsi="Times New Roman" w:cs="Times New Roman"/>
          <w:sz w:val="24"/>
        </w:rPr>
        <w:t xml:space="preserve">»;  </w:t>
      </w:r>
      <w:r w:rsidR="004F7100">
        <w:rPr>
          <w:rFonts w:ascii="Times New Roman" w:hAnsi="Times New Roman" w:cs="Times New Roman"/>
          <w:sz w:val="24"/>
        </w:rPr>
        <w:t>пункты</w:t>
      </w:r>
      <w:proofErr w:type="gramEnd"/>
      <w:r w:rsidR="004F7100">
        <w:rPr>
          <w:rFonts w:ascii="Times New Roman" w:hAnsi="Times New Roman" w:cs="Times New Roman"/>
          <w:sz w:val="24"/>
        </w:rPr>
        <w:t xml:space="preserve"> 1, 2  статьи 3 </w:t>
      </w:r>
      <w:r w:rsidR="004F7100" w:rsidRPr="004F7100">
        <w:rPr>
          <w:rFonts w:ascii="Times New Roman" w:hAnsi="Times New Roman" w:cs="Times New Roman"/>
          <w:sz w:val="24"/>
        </w:rPr>
        <w:t xml:space="preserve">Федерального закона от 02.01.2000 г. № 29-ФЗ «О качестве и </w:t>
      </w:r>
      <w:r w:rsidR="004F7100">
        <w:rPr>
          <w:rFonts w:ascii="Times New Roman" w:hAnsi="Times New Roman" w:cs="Times New Roman"/>
          <w:sz w:val="24"/>
        </w:rPr>
        <w:t>безопасности пищевых продуктов».</w:t>
      </w:r>
    </w:p>
    <w:p w:rsidR="00D67E77" w:rsidRDefault="00A87A28" w:rsidP="00A87A2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87A28">
        <w:rPr>
          <w:rFonts w:ascii="Times New Roman" w:hAnsi="Times New Roman" w:cs="Times New Roman"/>
          <w:sz w:val="24"/>
        </w:rPr>
        <w:t>Подконтрольные продукции должны</w:t>
      </w:r>
      <w:r>
        <w:rPr>
          <w:rFonts w:ascii="Times New Roman" w:hAnsi="Times New Roman" w:cs="Times New Roman"/>
          <w:sz w:val="24"/>
        </w:rPr>
        <w:t xml:space="preserve"> сопровождаться по следующим документам:</w:t>
      </w:r>
    </w:p>
    <w:p w:rsidR="00E4338A" w:rsidRDefault="00A87A28" w:rsidP="00E433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338A">
        <w:rPr>
          <w:rFonts w:ascii="Times New Roman" w:hAnsi="Times New Roman" w:cs="Times New Roman"/>
          <w:sz w:val="24"/>
        </w:rPr>
        <w:t>Счет-фактура ил</w:t>
      </w:r>
      <w:r w:rsidR="00C372E7">
        <w:rPr>
          <w:rFonts w:ascii="Times New Roman" w:hAnsi="Times New Roman" w:cs="Times New Roman"/>
          <w:sz w:val="24"/>
        </w:rPr>
        <w:t>и товарная накладная (ТТН),</w:t>
      </w:r>
    </w:p>
    <w:p w:rsidR="00014A62" w:rsidRDefault="00A87A28" w:rsidP="00E433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338A">
        <w:rPr>
          <w:rFonts w:ascii="Times New Roman" w:hAnsi="Times New Roman" w:cs="Times New Roman"/>
          <w:sz w:val="24"/>
        </w:rPr>
        <w:t xml:space="preserve">ветеринарное свидетельство </w:t>
      </w:r>
      <w:r w:rsidR="00E4338A">
        <w:rPr>
          <w:rFonts w:ascii="Times New Roman" w:hAnsi="Times New Roman" w:cs="Times New Roman"/>
          <w:sz w:val="24"/>
        </w:rPr>
        <w:t>(оформленное в ФГИС «Меркурий»</w:t>
      </w:r>
      <w:r w:rsidR="00014A62">
        <w:rPr>
          <w:rFonts w:ascii="Times New Roman" w:hAnsi="Times New Roman" w:cs="Times New Roman"/>
          <w:sz w:val="24"/>
        </w:rPr>
        <w:t>,</w:t>
      </w:r>
      <w:r w:rsidR="00E4338A">
        <w:rPr>
          <w:rFonts w:ascii="Times New Roman" w:hAnsi="Times New Roman" w:cs="Times New Roman"/>
          <w:sz w:val="24"/>
        </w:rPr>
        <w:t xml:space="preserve"> </w:t>
      </w:r>
      <w:r w:rsidR="00014A62">
        <w:rPr>
          <w:rFonts w:ascii="Times New Roman" w:hAnsi="Times New Roman" w:cs="Times New Roman"/>
          <w:sz w:val="24"/>
        </w:rPr>
        <w:t xml:space="preserve">мясо </w:t>
      </w:r>
      <w:r w:rsidR="00E4338A">
        <w:rPr>
          <w:rFonts w:ascii="Times New Roman" w:hAnsi="Times New Roman" w:cs="Times New Roman"/>
          <w:sz w:val="24"/>
        </w:rPr>
        <w:t xml:space="preserve">говядина, свинина,  жеребятина  только </w:t>
      </w:r>
      <w:r w:rsidR="00014A62">
        <w:rPr>
          <w:rFonts w:ascii="Times New Roman" w:hAnsi="Times New Roman" w:cs="Times New Roman"/>
          <w:sz w:val="24"/>
        </w:rPr>
        <w:t>в четвертинах</w:t>
      </w:r>
      <w:r w:rsidR="00E4338A">
        <w:rPr>
          <w:rFonts w:ascii="Times New Roman" w:hAnsi="Times New Roman" w:cs="Times New Roman"/>
          <w:sz w:val="24"/>
        </w:rPr>
        <w:t xml:space="preserve">, </w:t>
      </w:r>
      <w:r w:rsidR="00014A62">
        <w:rPr>
          <w:rFonts w:ascii="Times New Roman" w:hAnsi="Times New Roman" w:cs="Times New Roman"/>
          <w:sz w:val="24"/>
        </w:rPr>
        <w:t>в тушах и полутушах клеймённое</w:t>
      </w:r>
      <w:r w:rsidR="00E4338A">
        <w:rPr>
          <w:rFonts w:ascii="Times New Roman" w:hAnsi="Times New Roman" w:cs="Times New Roman"/>
          <w:sz w:val="24"/>
        </w:rPr>
        <w:t xml:space="preserve"> ова</w:t>
      </w:r>
      <w:r w:rsidR="00014A62">
        <w:rPr>
          <w:rFonts w:ascii="Times New Roman" w:hAnsi="Times New Roman" w:cs="Times New Roman"/>
          <w:sz w:val="24"/>
        </w:rPr>
        <w:t>льным  клеймом  с указание</w:t>
      </w:r>
      <w:r w:rsidR="00897D55">
        <w:rPr>
          <w:rFonts w:ascii="Times New Roman" w:hAnsi="Times New Roman" w:cs="Times New Roman"/>
          <w:sz w:val="24"/>
        </w:rPr>
        <w:t>м</w:t>
      </w:r>
      <w:r w:rsidR="00014A62">
        <w:rPr>
          <w:rFonts w:ascii="Times New Roman" w:hAnsi="Times New Roman" w:cs="Times New Roman"/>
          <w:sz w:val="24"/>
        </w:rPr>
        <w:t xml:space="preserve"> ВСЭ).</w:t>
      </w:r>
    </w:p>
    <w:p w:rsidR="00897D55" w:rsidRDefault="00897D55" w:rsidP="00897D5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97D55">
        <w:rPr>
          <w:rFonts w:ascii="Times New Roman" w:hAnsi="Times New Roman" w:cs="Times New Roman"/>
          <w:sz w:val="24"/>
        </w:rPr>
        <w:t xml:space="preserve">Готовая молочная, мясная, рыбная  продукция  фасованная  в потребительскую </w:t>
      </w:r>
      <w:r>
        <w:rPr>
          <w:rFonts w:ascii="Times New Roman" w:hAnsi="Times New Roman" w:cs="Times New Roman"/>
          <w:sz w:val="24"/>
        </w:rPr>
        <w:t>т</w:t>
      </w:r>
      <w:r w:rsidRPr="00897D55">
        <w:rPr>
          <w:rFonts w:ascii="Times New Roman" w:hAnsi="Times New Roman" w:cs="Times New Roman"/>
          <w:sz w:val="24"/>
        </w:rPr>
        <w:t>ару должна иметь маркировку с указанием изготовителя</w:t>
      </w:r>
      <w:r>
        <w:rPr>
          <w:rFonts w:ascii="Times New Roman" w:hAnsi="Times New Roman" w:cs="Times New Roman"/>
          <w:sz w:val="24"/>
        </w:rPr>
        <w:t>, даты изготовления сроков реализации</w:t>
      </w:r>
      <w:r w:rsidRPr="00897D55">
        <w:t xml:space="preserve"> </w:t>
      </w:r>
      <w:r w:rsidRPr="00897D55">
        <w:rPr>
          <w:rFonts w:ascii="Times New Roman" w:hAnsi="Times New Roman" w:cs="Times New Roman"/>
          <w:sz w:val="24"/>
        </w:rPr>
        <w:t xml:space="preserve">условия хранения. </w:t>
      </w:r>
      <w:r>
        <w:rPr>
          <w:rFonts w:ascii="Times New Roman" w:hAnsi="Times New Roman" w:cs="Times New Roman"/>
          <w:sz w:val="24"/>
        </w:rPr>
        <w:t xml:space="preserve"> </w:t>
      </w:r>
      <w:r w:rsidR="004F7100">
        <w:rPr>
          <w:rFonts w:ascii="Times New Roman" w:hAnsi="Times New Roman" w:cs="Times New Roman"/>
          <w:sz w:val="24"/>
        </w:rPr>
        <w:t>температурного режима согласно ТР ТС.</w:t>
      </w:r>
      <w:r>
        <w:rPr>
          <w:rFonts w:ascii="Times New Roman" w:hAnsi="Times New Roman" w:cs="Times New Roman"/>
          <w:sz w:val="24"/>
        </w:rPr>
        <w:t xml:space="preserve"> </w:t>
      </w:r>
    </w:p>
    <w:p w:rsidR="00C372E7" w:rsidRDefault="00897D55" w:rsidP="004F71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рыбу </w:t>
      </w:r>
      <w:r w:rsidR="004F7100">
        <w:rPr>
          <w:rFonts w:ascii="Times New Roman" w:hAnsi="Times New Roman" w:cs="Times New Roman"/>
          <w:sz w:val="24"/>
        </w:rPr>
        <w:t>свежемороженую</w:t>
      </w:r>
      <w:r w:rsidR="004F7100" w:rsidRPr="004F7100">
        <w:t xml:space="preserve"> </w:t>
      </w:r>
      <w:r w:rsidR="004F7100">
        <w:rPr>
          <w:rFonts w:ascii="Times New Roman" w:hAnsi="Times New Roman" w:cs="Times New Roman"/>
          <w:sz w:val="24"/>
        </w:rPr>
        <w:t>добытую</w:t>
      </w:r>
      <w:r w:rsidR="004F7100" w:rsidRPr="004F7100">
        <w:rPr>
          <w:rFonts w:ascii="Times New Roman" w:hAnsi="Times New Roman" w:cs="Times New Roman"/>
          <w:sz w:val="24"/>
        </w:rPr>
        <w:t xml:space="preserve"> на терри</w:t>
      </w:r>
      <w:r w:rsidR="004F7100">
        <w:rPr>
          <w:rFonts w:ascii="Times New Roman" w:hAnsi="Times New Roman" w:cs="Times New Roman"/>
          <w:sz w:val="24"/>
        </w:rPr>
        <w:t>тории Республики Саха (Якутия</w:t>
      </w:r>
      <w:proofErr w:type="gramStart"/>
      <w:r w:rsidR="004F7100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 xml:space="preserve">  </w:t>
      </w:r>
      <w:r w:rsidR="004F7100">
        <w:rPr>
          <w:rFonts w:ascii="Times New Roman" w:hAnsi="Times New Roman" w:cs="Times New Roman"/>
          <w:sz w:val="24"/>
        </w:rPr>
        <w:t>должно</w:t>
      </w:r>
      <w:proofErr w:type="gramEnd"/>
      <w:r w:rsidR="004F7100">
        <w:rPr>
          <w:rFonts w:ascii="Times New Roman" w:hAnsi="Times New Roman" w:cs="Times New Roman"/>
          <w:sz w:val="24"/>
        </w:rPr>
        <w:t xml:space="preserve"> быть </w:t>
      </w:r>
      <w:r w:rsidR="00C372E7">
        <w:rPr>
          <w:rFonts w:ascii="Times New Roman" w:hAnsi="Times New Roman" w:cs="Times New Roman"/>
          <w:sz w:val="24"/>
        </w:rPr>
        <w:t xml:space="preserve">Разрешение на вылов </w:t>
      </w:r>
      <w:r>
        <w:rPr>
          <w:rFonts w:ascii="Times New Roman" w:hAnsi="Times New Roman" w:cs="Times New Roman"/>
          <w:sz w:val="24"/>
        </w:rPr>
        <w:t>водных биологических ресу</w:t>
      </w:r>
      <w:r w:rsidR="004F7100">
        <w:rPr>
          <w:rFonts w:ascii="Times New Roman" w:hAnsi="Times New Roman" w:cs="Times New Roman"/>
          <w:sz w:val="24"/>
        </w:rPr>
        <w:t>рсов.</w:t>
      </w:r>
    </w:p>
    <w:p w:rsidR="00014A62" w:rsidRDefault="00014A62" w:rsidP="00014A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4A62" w:rsidRPr="00014A62" w:rsidRDefault="00014A62" w:rsidP="00014A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5730E" w:rsidRDefault="00E5730E" w:rsidP="00A87A28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sectPr w:rsidR="00E5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0C54"/>
    <w:multiLevelType w:val="hybridMultilevel"/>
    <w:tmpl w:val="AB1A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84"/>
    <w:rsid w:val="00014A62"/>
    <w:rsid w:val="00304798"/>
    <w:rsid w:val="004022EC"/>
    <w:rsid w:val="004D6BAC"/>
    <w:rsid w:val="004F7100"/>
    <w:rsid w:val="00897D55"/>
    <w:rsid w:val="009A7BCF"/>
    <w:rsid w:val="00A87A28"/>
    <w:rsid w:val="00B0484D"/>
    <w:rsid w:val="00C372E7"/>
    <w:rsid w:val="00D67E77"/>
    <w:rsid w:val="00DD7C84"/>
    <w:rsid w:val="00E4338A"/>
    <w:rsid w:val="00E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20E17-3DD3-424E-9226-27E43B16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Татьяна Евгеньевна Немеш</cp:lastModifiedBy>
  <cp:revision>2</cp:revision>
  <dcterms:created xsi:type="dcterms:W3CDTF">2025-12-02T00:08:00Z</dcterms:created>
  <dcterms:modified xsi:type="dcterms:W3CDTF">2025-12-02T00:08:00Z</dcterms:modified>
</cp:coreProperties>
</file>