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8E" w:rsidRDefault="00AC3D8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C3D8E" w:rsidRDefault="00AC3D8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AC3D8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3D8E" w:rsidRDefault="00AC3D8E">
            <w:pPr>
              <w:pStyle w:val="ConsPlusNormal"/>
              <w:outlineLvl w:val="0"/>
            </w:pPr>
            <w:r>
              <w:t>30 июня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3D8E" w:rsidRDefault="00AC3D8E">
            <w:pPr>
              <w:pStyle w:val="ConsPlusNormal"/>
              <w:jc w:val="right"/>
              <w:outlineLvl w:val="0"/>
            </w:pPr>
            <w:r>
              <w:t>N 595</w:t>
            </w:r>
          </w:p>
        </w:tc>
      </w:tr>
    </w:tbl>
    <w:p w:rsidR="00AC3D8E" w:rsidRDefault="00AC3D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3D8E" w:rsidRDefault="00AC3D8E">
      <w:pPr>
        <w:pStyle w:val="ConsPlusNormal"/>
        <w:jc w:val="both"/>
      </w:pPr>
    </w:p>
    <w:p w:rsidR="00AC3D8E" w:rsidRDefault="00AC3D8E">
      <w:pPr>
        <w:pStyle w:val="ConsPlusTitle"/>
        <w:jc w:val="center"/>
      </w:pPr>
      <w:r>
        <w:t>УКАЗ</w:t>
      </w:r>
    </w:p>
    <w:p w:rsidR="00AC3D8E" w:rsidRDefault="00AC3D8E">
      <w:pPr>
        <w:pStyle w:val="ConsPlusTitle"/>
        <w:jc w:val="center"/>
      </w:pPr>
    </w:p>
    <w:p w:rsidR="00AC3D8E" w:rsidRDefault="00AC3D8E">
      <w:pPr>
        <w:pStyle w:val="ConsPlusTitle"/>
        <w:jc w:val="center"/>
      </w:pPr>
      <w:r>
        <w:t>ГЛАВЫ РЕСПУБЛИКИ САХА (ЯКУТИЯ)</w:t>
      </w:r>
    </w:p>
    <w:p w:rsidR="00AC3D8E" w:rsidRDefault="00AC3D8E">
      <w:pPr>
        <w:pStyle w:val="ConsPlusTitle"/>
        <w:jc w:val="center"/>
      </w:pPr>
    </w:p>
    <w:p w:rsidR="00AC3D8E" w:rsidRDefault="00AC3D8E">
      <w:pPr>
        <w:pStyle w:val="ConsPlusTitle"/>
        <w:jc w:val="center"/>
      </w:pPr>
      <w:r>
        <w:t>ОБ УЧРЕЖДЕНИИ ЗНАКА "ЫТЫК А5А" ("ПОЧЕТНЫЙ ОТЕЦ")</w:t>
      </w:r>
    </w:p>
    <w:p w:rsidR="00AC3D8E" w:rsidRDefault="00AC3D8E">
      <w:pPr>
        <w:pStyle w:val="ConsPlusNormal"/>
        <w:jc w:val="both"/>
      </w:pPr>
    </w:p>
    <w:p w:rsidR="00AC3D8E" w:rsidRDefault="00AC3D8E">
      <w:pPr>
        <w:pStyle w:val="ConsPlusNormal"/>
        <w:ind w:firstLine="540"/>
        <w:jc w:val="both"/>
      </w:pPr>
      <w:r>
        <w:t>В целях повышения роли отца в воспитании детей, морального поощрения отцов многодетных семей, в связи с ежегодным празднованием Дня отца в Республике Саха (Якутия) постановляю:</w:t>
      </w:r>
    </w:p>
    <w:p w:rsidR="00AC3D8E" w:rsidRDefault="00AC3D8E">
      <w:pPr>
        <w:pStyle w:val="ConsPlusNormal"/>
        <w:spacing w:before="220"/>
        <w:ind w:firstLine="540"/>
        <w:jc w:val="both"/>
      </w:pPr>
      <w:r>
        <w:t>1. Учредить знак "Ытык а5а" ("Почетный отец").</w:t>
      </w:r>
    </w:p>
    <w:p w:rsidR="00AC3D8E" w:rsidRDefault="00AC3D8E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знаке "Ытык а5а" ("Почетный отец") согласно приложению N 1 к настоящему Указу.</w:t>
      </w:r>
    </w:p>
    <w:p w:rsidR="00AC3D8E" w:rsidRDefault="00AC3D8E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79" w:history="1">
        <w:r>
          <w:rPr>
            <w:color w:val="0000FF"/>
          </w:rPr>
          <w:t>описание</w:t>
        </w:r>
      </w:hyperlink>
      <w:r>
        <w:t xml:space="preserve"> и рисунок знака "Ытык а5а" ("Почетный отец") согласно приложению N 2 к настоящему Указу.</w:t>
      </w:r>
    </w:p>
    <w:p w:rsidR="00AC3D8E" w:rsidRDefault="00AC3D8E">
      <w:pPr>
        <w:pStyle w:val="ConsPlusNormal"/>
        <w:spacing w:before="220"/>
        <w:ind w:firstLine="540"/>
        <w:jc w:val="both"/>
      </w:pPr>
      <w:r>
        <w:t>4. Установить ежегодное награждение знаком "Ытык а5а" ("Почетный отец") в День отца в Республике Саха (Якутия).</w:t>
      </w:r>
    </w:p>
    <w:p w:rsidR="00AC3D8E" w:rsidRDefault="00AC3D8E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вице-президента Республики Саха (Якутия) от 22 марта 2002 г. N 30-ВП "Об учреждении Знака "Ытык а5а" ("Почетный отец")".</w:t>
      </w:r>
    </w:p>
    <w:p w:rsidR="00AC3D8E" w:rsidRDefault="00AC3D8E">
      <w:pPr>
        <w:pStyle w:val="ConsPlusNormal"/>
        <w:spacing w:before="220"/>
        <w:ind w:firstLine="540"/>
        <w:jc w:val="both"/>
      </w:pPr>
      <w:r>
        <w:t>6. Опубликовать настоящий Указ в средствах массовой информации Республики Саха (Якутия).</w:t>
      </w:r>
    </w:p>
    <w:p w:rsidR="00AC3D8E" w:rsidRDefault="00AC3D8E">
      <w:pPr>
        <w:pStyle w:val="ConsPlusNormal"/>
        <w:jc w:val="both"/>
      </w:pPr>
    </w:p>
    <w:p w:rsidR="00AC3D8E" w:rsidRDefault="00AC3D8E">
      <w:pPr>
        <w:pStyle w:val="ConsPlusNormal"/>
        <w:jc w:val="right"/>
      </w:pPr>
      <w:r>
        <w:t>Глава</w:t>
      </w:r>
    </w:p>
    <w:p w:rsidR="00AC3D8E" w:rsidRDefault="00AC3D8E">
      <w:pPr>
        <w:pStyle w:val="ConsPlusNormal"/>
        <w:jc w:val="right"/>
      </w:pPr>
      <w:r>
        <w:t>Республики Саха (Якутия)</w:t>
      </w:r>
    </w:p>
    <w:p w:rsidR="00AC3D8E" w:rsidRDefault="00AC3D8E">
      <w:pPr>
        <w:pStyle w:val="ConsPlusNormal"/>
        <w:jc w:val="right"/>
      </w:pPr>
      <w:r>
        <w:t>Е.БОРИСОВ</w:t>
      </w:r>
    </w:p>
    <w:p w:rsidR="00AC3D8E" w:rsidRDefault="00AC3D8E">
      <w:pPr>
        <w:pStyle w:val="ConsPlusNormal"/>
      </w:pPr>
      <w:r>
        <w:t>г. Якутск</w:t>
      </w:r>
    </w:p>
    <w:p w:rsidR="00AC3D8E" w:rsidRDefault="00AC3D8E">
      <w:pPr>
        <w:pStyle w:val="ConsPlusNormal"/>
        <w:spacing w:before="220"/>
      </w:pPr>
      <w:r>
        <w:t>30 июня 2015 года</w:t>
      </w:r>
    </w:p>
    <w:p w:rsidR="00AC3D8E" w:rsidRDefault="00AC3D8E">
      <w:pPr>
        <w:pStyle w:val="ConsPlusNormal"/>
        <w:spacing w:before="220"/>
      </w:pPr>
      <w:r>
        <w:t>N 595</w:t>
      </w:r>
    </w:p>
    <w:p w:rsidR="00AC3D8E" w:rsidRDefault="00AC3D8E">
      <w:pPr>
        <w:pStyle w:val="ConsPlusNormal"/>
        <w:jc w:val="both"/>
      </w:pPr>
    </w:p>
    <w:p w:rsidR="00AC3D8E" w:rsidRDefault="00AC3D8E">
      <w:pPr>
        <w:pStyle w:val="ConsPlusNormal"/>
        <w:jc w:val="both"/>
      </w:pPr>
    </w:p>
    <w:p w:rsidR="00AC3D8E" w:rsidRDefault="00AC3D8E">
      <w:pPr>
        <w:pStyle w:val="ConsPlusNormal"/>
        <w:jc w:val="both"/>
      </w:pPr>
    </w:p>
    <w:p w:rsidR="00AC3D8E" w:rsidRDefault="00AC3D8E">
      <w:pPr>
        <w:pStyle w:val="ConsPlusNormal"/>
        <w:jc w:val="both"/>
      </w:pPr>
    </w:p>
    <w:p w:rsidR="00AC3D8E" w:rsidRDefault="00AC3D8E">
      <w:pPr>
        <w:pStyle w:val="ConsPlusNormal"/>
        <w:jc w:val="both"/>
      </w:pPr>
    </w:p>
    <w:p w:rsidR="00AC3D8E" w:rsidRDefault="00AC3D8E">
      <w:pPr>
        <w:pStyle w:val="ConsPlusNormal"/>
        <w:jc w:val="right"/>
        <w:outlineLvl w:val="0"/>
      </w:pPr>
      <w:r>
        <w:t>Приложение N 1</w:t>
      </w:r>
    </w:p>
    <w:p w:rsidR="00AC3D8E" w:rsidRDefault="00AC3D8E">
      <w:pPr>
        <w:pStyle w:val="ConsPlusNormal"/>
        <w:jc w:val="both"/>
      </w:pPr>
    </w:p>
    <w:p w:rsidR="00AC3D8E" w:rsidRDefault="00AC3D8E">
      <w:pPr>
        <w:pStyle w:val="ConsPlusNormal"/>
        <w:jc w:val="right"/>
      </w:pPr>
      <w:r>
        <w:t>Утверждено</w:t>
      </w:r>
    </w:p>
    <w:p w:rsidR="00AC3D8E" w:rsidRDefault="00AC3D8E">
      <w:pPr>
        <w:pStyle w:val="ConsPlusNormal"/>
        <w:jc w:val="right"/>
      </w:pPr>
      <w:r>
        <w:t>Указом Главы</w:t>
      </w:r>
    </w:p>
    <w:p w:rsidR="00AC3D8E" w:rsidRDefault="00AC3D8E">
      <w:pPr>
        <w:pStyle w:val="ConsPlusNormal"/>
        <w:jc w:val="right"/>
      </w:pPr>
      <w:r>
        <w:t>Республики Саха (Якутия)</w:t>
      </w:r>
    </w:p>
    <w:p w:rsidR="00AC3D8E" w:rsidRDefault="00AC3D8E">
      <w:pPr>
        <w:pStyle w:val="ConsPlusNormal"/>
        <w:jc w:val="right"/>
      </w:pPr>
      <w:r>
        <w:t>от 30 июня 2015 г. N 595</w:t>
      </w:r>
    </w:p>
    <w:p w:rsidR="00AC3D8E" w:rsidRDefault="00AC3D8E">
      <w:pPr>
        <w:pStyle w:val="ConsPlusNormal"/>
        <w:jc w:val="both"/>
      </w:pPr>
    </w:p>
    <w:p w:rsidR="00AC3D8E" w:rsidRDefault="00AC3D8E">
      <w:pPr>
        <w:pStyle w:val="ConsPlusTitle"/>
        <w:jc w:val="center"/>
      </w:pPr>
      <w:bookmarkStart w:id="0" w:name="P36"/>
      <w:bookmarkEnd w:id="0"/>
      <w:r>
        <w:t>ПОЛОЖЕНИЕ</w:t>
      </w:r>
    </w:p>
    <w:p w:rsidR="00AC3D8E" w:rsidRDefault="00AC3D8E">
      <w:pPr>
        <w:pStyle w:val="ConsPlusTitle"/>
        <w:jc w:val="center"/>
      </w:pPr>
      <w:r>
        <w:t>О ЗНАКЕ "ЫТЫК А5А" ("ПОЧЕТНЫЙ ОТЕЦ")</w:t>
      </w:r>
    </w:p>
    <w:p w:rsidR="00AC3D8E" w:rsidRDefault="00AC3D8E">
      <w:pPr>
        <w:pStyle w:val="ConsPlusNormal"/>
        <w:jc w:val="both"/>
      </w:pPr>
    </w:p>
    <w:p w:rsidR="00AC3D8E" w:rsidRDefault="00AC3D8E">
      <w:pPr>
        <w:pStyle w:val="ConsPlusNormal"/>
        <w:ind w:firstLine="540"/>
        <w:jc w:val="both"/>
      </w:pPr>
      <w:r>
        <w:lastRenderedPageBreak/>
        <w:t>1. Учреждение знака "Ытык а5а" ("Почетный отец") в честь празднования Дня отца в Республике Саха (Якутия) является одним из моральных стимулов повышения роли отца в воспитании подрастающего поколения, выражением общественного признания заслуг отца многодетной семьи.</w:t>
      </w:r>
    </w:p>
    <w:p w:rsidR="00AC3D8E" w:rsidRDefault="00AC3D8E">
      <w:pPr>
        <w:pStyle w:val="ConsPlusNormal"/>
        <w:spacing w:before="220"/>
        <w:ind w:firstLine="540"/>
        <w:jc w:val="both"/>
      </w:pPr>
      <w:r>
        <w:t>2. Знаком "Ытык а5а" ("Почетный отец") награждаются многодетные отцы за особые заслуги в воспитании детей, большой вклад в общественную жизнь республики и личный пример в ведении здорового образа жизни.</w:t>
      </w:r>
    </w:p>
    <w:p w:rsidR="00AC3D8E" w:rsidRDefault="00AC3D8E">
      <w:pPr>
        <w:pStyle w:val="ConsPlusNormal"/>
        <w:spacing w:before="220"/>
        <w:ind w:firstLine="540"/>
        <w:jc w:val="both"/>
      </w:pPr>
      <w:r>
        <w:t>3. Награждение знаком "Ытык а5а" ("Почетный отец") производится на основании Указа Главы Республики Саха (Якутия). Знак "Ытык а5а" ("Почетный отец") вручается ежегодно трем отцам в рамках празднования Дня отца в Республике Саха (Якутия).</w:t>
      </w:r>
    </w:p>
    <w:p w:rsidR="00AC3D8E" w:rsidRDefault="00AC3D8E">
      <w:pPr>
        <w:pStyle w:val="ConsPlusNormal"/>
        <w:spacing w:before="220"/>
        <w:ind w:firstLine="540"/>
        <w:jc w:val="both"/>
      </w:pPr>
      <w:r>
        <w:t>4. Награжденным вручаются диплом установленного образца и знак "Ытык а5а" ("Почетный отец").</w:t>
      </w:r>
    </w:p>
    <w:p w:rsidR="00AC3D8E" w:rsidRDefault="00AC3D8E">
      <w:pPr>
        <w:pStyle w:val="ConsPlusNormal"/>
        <w:spacing w:before="220"/>
        <w:ind w:firstLine="540"/>
        <w:jc w:val="both"/>
      </w:pPr>
      <w:r>
        <w:t>5. Выдвижение кандидатур на награждение знаком "Ытык а5а" ("Почетный отец") производится администрацией муниципальных образований Республики Саха (Якутия).</w:t>
      </w:r>
    </w:p>
    <w:p w:rsidR="00AC3D8E" w:rsidRDefault="00AC3D8E">
      <w:pPr>
        <w:pStyle w:val="ConsPlusNormal"/>
        <w:spacing w:before="220"/>
        <w:ind w:firstLine="540"/>
        <w:jc w:val="both"/>
      </w:pPr>
      <w:bookmarkStart w:id="1" w:name="P44"/>
      <w:bookmarkEnd w:id="1"/>
      <w:r>
        <w:t>6. Материалы о награждении знаком "Ытык а5а" ("Почетный отец") содержат:</w:t>
      </w:r>
    </w:p>
    <w:p w:rsidR="00AC3D8E" w:rsidRDefault="00AC3D8E">
      <w:pPr>
        <w:pStyle w:val="ConsPlusNormal"/>
        <w:spacing w:before="220"/>
        <w:ind w:firstLine="540"/>
        <w:jc w:val="both"/>
      </w:pPr>
      <w:r>
        <w:t>ходатайство о награждении;</w:t>
      </w:r>
    </w:p>
    <w:p w:rsidR="00AC3D8E" w:rsidRDefault="00AC3D8E">
      <w:pPr>
        <w:pStyle w:val="ConsPlusNormal"/>
        <w:spacing w:before="220"/>
        <w:ind w:firstLine="540"/>
        <w:jc w:val="both"/>
      </w:pPr>
      <w:r>
        <w:t xml:space="preserve">наградной лист установленного образца </w:t>
      </w:r>
      <w:hyperlink r:id="rId7" w:history="1">
        <w:r>
          <w:rPr>
            <w:color w:val="0000FF"/>
          </w:rPr>
          <w:t>(форма N 1-А)</w:t>
        </w:r>
      </w:hyperlink>
      <w:r>
        <w:t>;</w:t>
      </w:r>
    </w:p>
    <w:p w:rsidR="00AC3D8E" w:rsidRDefault="00AC3D8E">
      <w:pPr>
        <w:pStyle w:val="ConsPlusNormal"/>
        <w:spacing w:before="220"/>
        <w:ind w:firstLine="540"/>
        <w:jc w:val="both"/>
      </w:pPr>
      <w:r>
        <w:t>решение представительного органа муниципального образования.</w:t>
      </w:r>
    </w:p>
    <w:p w:rsidR="00AC3D8E" w:rsidRDefault="00AC3D8E">
      <w:pPr>
        <w:pStyle w:val="ConsPlusNormal"/>
        <w:spacing w:before="220"/>
        <w:ind w:firstLine="540"/>
        <w:jc w:val="both"/>
      </w:pPr>
      <w:r>
        <w:t>7. Материалы о награждении знаком "Ытык а5а" ("Почетный отец") направляются администрацией муниципальных образований Республики Саха (Якутия) в адрес Министерства по делам молодежи и семейной политике Республики Саха (Якутия) (далее - Министерство) с 15 февраля по 1 марта ежегодно в бумажном виде.</w:t>
      </w:r>
    </w:p>
    <w:p w:rsidR="00AC3D8E" w:rsidRDefault="00AC3D8E">
      <w:pPr>
        <w:pStyle w:val="ConsPlusNormal"/>
        <w:spacing w:before="220"/>
        <w:ind w:firstLine="540"/>
        <w:jc w:val="both"/>
      </w:pPr>
      <w:r>
        <w:t xml:space="preserve">8. Материалы о награждении знаком "Ытык а5а" ("Почетный отец") </w:t>
      </w:r>
      <w:proofErr w:type="gramStart"/>
      <w:r>
        <w:t>принимаются уполномоченным должностным лицом Министерства и регистрируются</w:t>
      </w:r>
      <w:proofErr w:type="gramEnd"/>
      <w:r>
        <w:t xml:space="preserve"> в едином реестре наградных материалов.</w:t>
      </w:r>
    </w:p>
    <w:p w:rsidR="00AC3D8E" w:rsidRDefault="00AC3D8E">
      <w:pPr>
        <w:pStyle w:val="ConsPlusNormal"/>
        <w:spacing w:before="220"/>
        <w:ind w:firstLine="540"/>
        <w:jc w:val="both"/>
      </w:pPr>
      <w:r>
        <w:t>9. Основаниями для отказа в приеме материалов к награждению являются:</w:t>
      </w:r>
    </w:p>
    <w:p w:rsidR="00AC3D8E" w:rsidRDefault="00AC3D8E">
      <w:pPr>
        <w:pStyle w:val="ConsPlusNormal"/>
        <w:spacing w:before="220"/>
        <w:ind w:firstLine="540"/>
        <w:jc w:val="both"/>
      </w:pPr>
      <w:r>
        <w:t>представление материалов о награждении знаком "Ытык а5а" ("Почетный отец") после окончания установленного срока приема;</w:t>
      </w:r>
    </w:p>
    <w:p w:rsidR="00AC3D8E" w:rsidRDefault="00AC3D8E">
      <w:pPr>
        <w:pStyle w:val="ConsPlusNormal"/>
        <w:spacing w:before="220"/>
        <w:ind w:firstLine="540"/>
        <w:jc w:val="both"/>
      </w:pPr>
      <w:r>
        <w:t xml:space="preserve">несоответствие материалов к награждению знаком "Ытык а5а" ("Почетный отец") требованиям, установленным </w:t>
      </w:r>
      <w:hyperlink w:anchor="P44" w:history="1">
        <w:r>
          <w:rPr>
            <w:color w:val="0000FF"/>
          </w:rPr>
          <w:t>пунктом 6</w:t>
        </w:r>
      </w:hyperlink>
      <w:r>
        <w:t xml:space="preserve"> настоящего Положения.</w:t>
      </w:r>
    </w:p>
    <w:p w:rsidR="00AC3D8E" w:rsidRDefault="00AC3D8E">
      <w:pPr>
        <w:pStyle w:val="ConsPlusNormal"/>
        <w:spacing w:before="220"/>
        <w:ind w:firstLine="540"/>
        <w:jc w:val="both"/>
      </w:pPr>
      <w:r>
        <w:t xml:space="preserve">10. В случае несоответствия представленных материалов требованиям, установленным </w:t>
      </w:r>
      <w:hyperlink w:anchor="P44" w:history="1">
        <w:r>
          <w:rPr>
            <w:color w:val="0000FF"/>
          </w:rPr>
          <w:t>пунктом 6</w:t>
        </w:r>
      </w:hyperlink>
      <w:r>
        <w:t xml:space="preserve"> настоящего Положения, Министерство в течение трех дней со дня получения материалов письменно уведомляет администрацию муниципального образования о необходимости в течение трех дней со дня получения уведомления устранить выявленные несоответствия.</w:t>
      </w:r>
    </w:p>
    <w:p w:rsidR="00AC3D8E" w:rsidRDefault="00AC3D8E">
      <w:pPr>
        <w:pStyle w:val="ConsPlusNormal"/>
        <w:spacing w:before="220"/>
        <w:ind w:firstLine="540"/>
        <w:jc w:val="both"/>
      </w:pPr>
      <w:r>
        <w:t>В случае неустранения несоответствия материалов установленным требованиям в приеме документов отказывается.</w:t>
      </w:r>
    </w:p>
    <w:p w:rsidR="00AC3D8E" w:rsidRDefault="00AC3D8E">
      <w:pPr>
        <w:pStyle w:val="ConsPlusNormal"/>
        <w:spacing w:before="220"/>
        <w:ind w:firstLine="540"/>
        <w:jc w:val="both"/>
      </w:pPr>
      <w:r>
        <w:t>11. Для рассмотрения материалов к награждению знаком "Ытык а5а" ("Почетный отец") приказом министра создается рабочая комиссия Министерства.</w:t>
      </w:r>
    </w:p>
    <w:p w:rsidR="00AC3D8E" w:rsidRDefault="00AC3D8E">
      <w:pPr>
        <w:pStyle w:val="ConsPlusNormal"/>
        <w:spacing w:before="220"/>
        <w:ind w:firstLine="540"/>
        <w:jc w:val="both"/>
      </w:pPr>
      <w:r>
        <w:t xml:space="preserve">12. Рабочая комиссия Министерства рассматривает материалы к награждению знаком </w:t>
      </w:r>
      <w:r>
        <w:lastRenderedPageBreak/>
        <w:t>"Ытык а5а" ("Почетный отец") в течение 10 календарных дней с момента окончания приема наградных материалов.</w:t>
      </w:r>
    </w:p>
    <w:p w:rsidR="00AC3D8E" w:rsidRDefault="00AC3D8E">
      <w:pPr>
        <w:pStyle w:val="ConsPlusNormal"/>
        <w:spacing w:before="220"/>
        <w:ind w:firstLine="540"/>
        <w:jc w:val="both"/>
      </w:pPr>
      <w:r>
        <w:t>При принятии решения Комиссия руководствуется следующими критериями:</w:t>
      </w:r>
    </w:p>
    <w:p w:rsidR="00AC3D8E" w:rsidRDefault="00AC3D8E">
      <w:pPr>
        <w:pStyle w:val="ConsPlusNormal"/>
        <w:spacing w:before="220"/>
        <w:ind w:firstLine="540"/>
        <w:jc w:val="both"/>
      </w:pPr>
      <w:r>
        <w:t>особые заслуги в воспитании детей, достигших определенных результатов;</w:t>
      </w:r>
    </w:p>
    <w:p w:rsidR="00AC3D8E" w:rsidRDefault="00AC3D8E">
      <w:pPr>
        <w:pStyle w:val="ConsPlusNormal"/>
        <w:spacing w:before="220"/>
        <w:ind w:firstLine="540"/>
        <w:jc w:val="both"/>
      </w:pPr>
      <w:r>
        <w:t>вклад в общественную жизнь республики, конкретные личные заслуги;</w:t>
      </w:r>
    </w:p>
    <w:p w:rsidR="00AC3D8E" w:rsidRDefault="00AC3D8E">
      <w:pPr>
        <w:pStyle w:val="ConsPlusNormal"/>
        <w:spacing w:before="220"/>
        <w:ind w:firstLine="540"/>
        <w:jc w:val="both"/>
      </w:pPr>
      <w:r>
        <w:t>личный пример в ведении здорового образа жизни;</w:t>
      </w:r>
    </w:p>
    <w:p w:rsidR="00AC3D8E" w:rsidRDefault="00AC3D8E">
      <w:pPr>
        <w:pStyle w:val="ConsPlusNormal"/>
        <w:spacing w:before="220"/>
        <w:ind w:firstLine="540"/>
        <w:jc w:val="both"/>
      </w:pPr>
      <w:r>
        <w:t>пример в укреплении института семьи.</w:t>
      </w:r>
    </w:p>
    <w:p w:rsidR="00AC3D8E" w:rsidRDefault="00AC3D8E">
      <w:pPr>
        <w:pStyle w:val="ConsPlusNormal"/>
        <w:spacing w:before="220"/>
        <w:ind w:firstLine="540"/>
        <w:jc w:val="both"/>
      </w:pPr>
      <w:r>
        <w:t>Решения Комиссии принимаются простым большинством голосов членов Комиссии.</w:t>
      </w:r>
    </w:p>
    <w:p w:rsidR="00AC3D8E" w:rsidRDefault="00AC3D8E">
      <w:pPr>
        <w:pStyle w:val="ConsPlusNormal"/>
        <w:spacing w:before="220"/>
        <w:ind w:firstLine="540"/>
        <w:jc w:val="both"/>
      </w:pPr>
      <w:r>
        <w:t>В случае равенства голосов решающим является голос председательствующего на заседании Комиссии.</w:t>
      </w:r>
    </w:p>
    <w:p w:rsidR="00AC3D8E" w:rsidRDefault="00AC3D8E">
      <w:pPr>
        <w:pStyle w:val="ConsPlusNormal"/>
        <w:spacing w:before="220"/>
        <w:ind w:firstLine="540"/>
        <w:jc w:val="both"/>
      </w:pPr>
      <w:r>
        <w:t>Решение рабочей комиссии оформляется протоколом.</w:t>
      </w:r>
    </w:p>
    <w:p w:rsidR="00AC3D8E" w:rsidRDefault="00AC3D8E">
      <w:pPr>
        <w:pStyle w:val="ConsPlusNormal"/>
        <w:spacing w:before="220"/>
        <w:ind w:firstLine="540"/>
        <w:jc w:val="both"/>
      </w:pPr>
      <w:r>
        <w:t>13. Министерство направляет ходатайство о награждении и материалы к награждению знаком "Ытык а5а" ("Почетный отец") в Комиссию по государственным наградам при Главе Республики Саха (Якутия) в течение 10 календарных дней с момента подписания протокола.</w:t>
      </w:r>
    </w:p>
    <w:p w:rsidR="00AC3D8E" w:rsidRDefault="00AC3D8E">
      <w:pPr>
        <w:pStyle w:val="ConsPlusNormal"/>
        <w:spacing w:before="220"/>
        <w:ind w:firstLine="540"/>
        <w:jc w:val="both"/>
      </w:pPr>
      <w:r>
        <w:t>14. Представления к награждению знаком "Ытык а5а" ("Почетный отец") вносятся Главе Республики Саха (Якутия) Комиссией по государственным наградам при Главе Республики Саха (Якутия) по ходатайству Министерства.</w:t>
      </w:r>
    </w:p>
    <w:p w:rsidR="00AC3D8E" w:rsidRDefault="00AC3D8E">
      <w:pPr>
        <w:pStyle w:val="ConsPlusNormal"/>
        <w:jc w:val="both"/>
      </w:pPr>
    </w:p>
    <w:p w:rsidR="00AC3D8E" w:rsidRDefault="00AC3D8E">
      <w:pPr>
        <w:pStyle w:val="ConsPlusNormal"/>
        <w:jc w:val="both"/>
      </w:pPr>
    </w:p>
    <w:p w:rsidR="00AC3D8E" w:rsidRDefault="00AC3D8E">
      <w:pPr>
        <w:pStyle w:val="ConsPlusNormal"/>
        <w:jc w:val="both"/>
      </w:pPr>
    </w:p>
    <w:p w:rsidR="00AC3D8E" w:rsidRDefault="00AC3D8E">
      <w:pPr>
        <w:pStyle w:val="ConsPlusNormal"/>
        <w:jc w:val="both"/>
      </w:pPr>
    </w:p>
    <w:p w:rsidR="00AC3D8E" w:rsidRDefault="00AC3D8E">
      <w:pPr>
        <w:pStyle w:val="ConsPlusNormal"/>
        <w:jc w:val="both"/>
      </w:pPr>
    </w:p>
    <w:p w:rsidR="00AC3D8E" w:rsidRDefault="00AC3D8E">
      <w:pPr>
        <w:pStyle w:val="ConsPlusNormal"/>
        <w:jc w:val="right"/>
        <w:outlineLvl w:val="0"/>
      </w:pPr>
      <w:r>
        <w:t>Приложение N 2</w:t>
      </w:r>
    </w:p>
    <w:p w:rsidR="00AC3D8E" w:rsidRDefault="00AC3D8E">
      <w:pPr>
        <w:pStyle w:val="ConsPlusNormal"/>
        <w:jc w:val="both"/>
      </w:pPr>
    </w:p>
    <w:p w:rsidR="00AC3D8E" w:rsidRDefault="00AC3D8E">
      <w:pPr>
        <w:pStyle w:val="ConsPlusNormal"/>
        <w:jc w:val="right"/>
      </w:pPr>
      <w:r>
        <w:t>Утверждены</w:t>
      </w:r>
    </w:p>
    <w:p w:rsidR="00AC3D8E" w:rsidRDefault="00AC3D8E">
      <w:pPr>
        <w:pStyle w:val="ConsPlusNormal"/>
        <w:jc w:val="right"/>
      </w:pPr>
      <w:r>
        <w:t>Указом Главы</w:t>
      </w:r>
    </w:p>
    <w:p w:rsidR="00AC3D8E" w:rsidRDefault="00AC3D8E">
      <w:pPr>
        <w:pStyle w:val="ConsPlusNormal"/>
        <w:jc w:val="right"/>
      </w:pPr>
      <w:r>
        <w:t>Республики Саха (Якутия)</w:t>
      </w:r>
    </w:p>
    <w:p w:rsidR="00AC3D8E" w:rsidRDefault="00AC3D8E">
      <w:pPr>
        <w:pStyle w:val="ConsPlusNormal"/>
        <w:jc w:val="right"/>
      </w:pPr>
      <w:r>
        <w:t>от 30 июня 2015 г. N 595</w:t>
      </w:r>
    </w:p>
    <w:p w:rsidR="00AC3D8E" w:rsidRDefault="00AC3D8E">
      <w:pPr>
        <w:pStyle w:val="ConsPlusNormal"/>
        <w:jc w:val="both"/>
      </w:pPr>
    </w:p>
    <w:p w:rsidR="00AC3D8E" w:rsidRDefault="00AC3D8E">
      <w:pPr>
        <w:pStyle w:val="ConsPlusTitle"/>
        <w:jc w:val="center"/>
      </w:pPr>
      <w:bookmarkStart w:id="2" w:name="P79"/>
      <w:bookmarkEnd w:id="2"/>
      <w:r>
        <w:t>ОПИСАНИЕ</w:t>
      </w:r>
    </w:p>
    <w:p w:rsidR="00AC3D8E" w:rsidRDefault="00AC3D8E">
      <w:pPr>
        <w:pStyle w:val="ConsPlusTitle"/>
        <w:jc w:val="center"/>
      </w:pPr>
      <w:r>
        <w:t>И РИСУНОК ЗНАКА "ЫТЫК А5А"</w:t>
      </w:r>
    </w:p>
    <w:p w:rsidR="00AC3D8E" w:rsidRDefault="00AC3D8E">
      <w:pPr>
        <w:pStyle w:val="ConsPlusTitle"/>
        <w:jc w:val="center"/>
      </w:pPr>
      <w:r>
        <w:t>("ПОЧЕТНЫЙ ОТЕЦ")</w:t>
      </w:r>
    </w:p>
    <w:p w:rsidR="00AC3D8E" w:rsidRDefault="00AC3D8E">
      <w:pPr>
        <w:pStyle w:val="ConsPlusNormal"/>
        <w:jc w:val="both"/>
      </w:pPr>
    </w:p>
    <w:p w:rsidR="00AC3D8E" w:rsidRDefault="00AC3D8E">
      <w:pPr>
        <w:pStyle w:val="ConsPlusNormal"/>
        <w:ind w:firstLine="540"/>
        <w:jc w:val="both"/>
      </w:pPr>
      <w:r>
        <w:t xml:space="preserve">Знак "Ытык а5а" ("Почетный отец") </w:t>
      </w:r>
      <w:proofErr w:type="gramStart"/>
      <w:r>
        <w:t>выполнен из серебра 925 пробы с позолотой и представляет</w:t>
      </w:r>
      <w:proofErr w:type="gramEnd"/>
      <w:r>
        <w:t xml:space="preserve"> собой круг, обрамленный пятью прямыми лентами и пятью лепестками между ними и вставленными в них камнями фианита диаметром 2,2 мм. Способ крепления вставок корневой.</w:t>
      </w:r>
    </w:p>
    <w:p w:rsidR="00AC3D8E" w:rsidRDefault="00AC3D8E">
      <w:pPr>
        <w:pStyle w:val="ConsPlusNormal"/>
        <w:spacing w:before="220"/>
        <w:ind w:firstLine="540"/>
        <w:jc w:val="both"/>
      </w:pPr>
      <w:r>
        <w:t>Ленты со скошенными краями выполнены с рельефными полосами, покрыты по краям эмалью зеленого цвета.</w:t>
      </w:r>
    </w:p>
    <w:p w:rsidR="00AC3D8E" w:rsidRDefault="00AC3D8E">
      <w:pPr>
        <w:pStyle w:val="ConsPlusNormal"/>
        <w:spacing w:before="220"/>
        <w:ind w:firstLine="540"/>
        <w:jc w:val="both"/>
      </w:pPr>
      <w:r>
        <w:t>На лицевой стороне знака "Ытык а5а" ("Почетный отец") - рельефное изображение всадника на коне в национальном якутском обряде, символизирующего главу семьи.</w:t>
      </w:r>
    </w:p>
    <w:p w:rsidR="00AC3D8E" w:rsidRDefault="00AC3D8E">
      <w:pPr>
        <w:pStyle w:val="ConsPlusNormal"/>
        <w:spacing w:before="220"/>
        <w:ind w:firstLine="540"/>
        <w:jc w:val="both"/>
      </w:pPr>
      <w:r>
        <w:t>Обратная сторона знака "Ытык а5а" ("Почетный отец") - гладкая, с надписью "Ытык а5а".</w:t>
      </w:r>
    </w:p>
    <w:p w:rsidR="00AC3D8E" w:rsidRDefault="00AC3D8E">
      <w:pPr>
        <w:pStyle w:val="ConsPlusNormal"/>
        <w:spacing w:before="220"/>
        <w:ind w:firstLine="540"/>
        <w:jc w:val="both"/>
      </w:pPr>
      <w:r>
        <w:t xml:space="preserve">Знак "Ытык а5а" ("Почетный отец") при помощи ушка и кольца соединяется с колодкой </w:t>
      </w:r>
      <w:r>
        <w:lastRenderedPageBreak/>
        <w:t>пятиугольной вытянутой формы, основная полоса покрыта эмалью цвета Государственного флага Республики Саха (Якутия). Размер колодки 23 x 27 x 16 x 16 x 27.</w:t>
      </w:r>
    </w:p>
    <w:p w:rsidR="00AC3D8E" w:rsidRDefault="00AC3D8E">
      <w:pPr>
        <w:pStyle w:val="ConsPlusNormal"/>
        <w:spacing w:before="220"/>
        <w:ind w:firstLine="540"/>
        <w:jc w:val="both"/>
      </w:pPr>
      <w:r>
        <w:t>Способ крепления замка - булавочный.</w:t>
      </w:r>
    </w:p>
    <w:p w:rsidR="00AC3D8E" w:rsidRDefault="00AC3D8E">
      <w:pPr>
        <w:pStyle w:val="ConsPlusNormal"/>
        <w:spacing w:before="220"/>
        <w:ind w:firstLine="540"/>
        <w:jc w:val="both"/>
      </w:pPr>
      <w:r>
        <w:t>Общий вес знака - 30 гр., фианит - диаметром 2,2 мм - 5 шт.</w:t>
      </w:r>
    </w:p>
    <w:p w:rsidR="00AC3D8E" w:rsidRDefault="00AC3D8E">
      <w:pPr>
        <w:pStyle w:val="ConsPlusNormal"/>
        <w:jc w:val="both"/>
      </w:pPr>
    </w:p>
    <w:p w:rsidR="00AC3D8E" w:rsidRDefault="00AC3D8E">
      <w:pPr>
        <w:pStyle w:val="ConsPlusNormal"/>
        <w:jc w:val="center"/>
      </w:pPr>
      <w:r>
        <w:t>Рисунок не приводится.</w:t>
      </w:r>
    </w:p>
    <w:p w:rsidR="00AC3D8E" w:rsidRDefault="00AC3D8E">
      <w:pPr>
        <w:pStyle w:val="ConsPlusNormal"/>
        <w:jc w:val="both"/>
      </w:pPr>
    </w:p>
    <w:p w:rsidR="00AC3D8E" w:rsidRDefault="00AC3D8E">
      <w:pPr>
        <w:pStyle w:val="ConsPlusNormal"/>
        <w:jc w:val="both"/>
      </w:pPr>
    </w:p>
    <w:p w:rsidR="00AC3D8E" w:rsidRDefault="00AC3D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71FA" w:rsidRDefault="009E71FA">
      <w:bookmarkStart w:id="3" w:name="_GoBack"/>
      <w:bookmarkEnd w:id="3"/>
    </w:p>
    <w:sectPr w:rsidR="009E71FA" w:rsidSect="00571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8E"/>
    <w:rsid w:val="009E71FA"/>
    <w:rsid w:val="00AC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3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3D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3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3D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B57FA213256E09248580DAB3DE31F9C10BC98F4C57BF36BC59379EA723BA70DE1F8CC1CF203F782F85F3EFEA1455D56D8B589F79EB7326952D38y7B3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B57FA213256E09248580DAB3DE31F9C10BC98F4A54B037BC59379EA723BA70DE1F8CD3CF7833792C9BF2EAFF420490y3B1A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Бактыбаевна Жаркинбекова</dc:creator>
  <cp:lastModifiedBy>Евгения Бактыбаевна Жаркинбекова</cp:lastModifiedBy>
  <cp:revision>1</cp:revision>
  <dcterms:created xsi:type="dcterms:W3CDTF">2019-05-13T00:01:00Z</dcterms:created>
  <dcterms:modified xsi:type="dcterms:W3CDTF">2019-05-13T00:02:00Z</dcterms:modified>
</cp:coreProperties>
</file>