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DE" w:rsidRDefault="009766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66DE" w:rsidRDefault="009766D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766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6DE" w:rsidRDefault="009766DE">
            <w:pPr>
              <w:pStyle w:val="ConsPlusNormal"/>
              <w:outlineLvl w:val="0"/>
            </w:pPr>
            <w:r>
              <w:t>5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66DE" w:rsidRDefault="009766DE">
            <w:pPr>
              <w:pStyle w:val="ConsPlusNormal"/>
              <w:jc w:val="right"/>
              <w:outlineLvl w:val="0"/>
            </w:pPr>
            <w:r>
              <w:t>N 2162</w:t>
            </w:r>
          </w:p>
        </w:tc>
      </w:tr>
    </w:tbl>
    <w:p w:rsidR="009766DE" w:rsidRDefault="00976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Title"/>
        <w:jc w:val="center"/>
      </w:pPr>
      <w:r>
        <w:t>УКАЗ</w:t>
      </w:r>
    </w:p>
    <w:p w:rsidR="009766DE" w:rsidRDefault="009766DE">
      <w:pPr>
        <w:pStyle w:val="ConsPlusTitle"/>
        <w:jc w:val="center"/>
      </w:pPr>
    </w:p>
    <w:p w:rsidR="009766DE" w:rsidRDefault="009766DE">
      <w:pPr>
        <w:pStyle w:val="ConsPlusTitle"/>
        <w:jc w:val="center"/>
      </w:pPr>
      <w:r>
        <w:t>ПРЕЗИДЕНТА РЕСПУБЛИКИ САХА (ЯКУТИЯ)</w:t>
      </w:r>
    </w:p>
    <w:p w:rsidR="009766DE" w:rsidRDefault="009766DE">
      <w:pPr>
        <w:pStyle w:val="ConsPlusTitle"/>
        <w:jc w:val="center"/>
      </w:pPr>
    </w:p>
    <w:p w:rsidR="009766DE" w:rsidRDefault="009766DE">
      <w:pPr>
        <w:pStyle w:val="ConsPlusTitle"/>
        <w:jc w:val="center"/>
      </w:pPr>
      <w:r>
        <w:t>ОБ УЧРЕЖДЕНИИ НАГРУДНОГО ЗНАКА</w:t>
      </w:r>
    </w:p>
    <w:p w:rsidR="009766DE" w:rsidRDefault="009766DE">
      <w:pPr>
        <w:pStyle w:val="ConsPlusTitle"/>
        <w:jc w:val="center"/>
      </w:pPr>
      <w:r>
        <w:t>МНОГОДЕТНЫМ СЕМЬЯМ В РЕСПУБЛИКЕ САХА (ЯКУТИЯ)</w:t>
      </w:r>
    </w:p>
    <w:p w:rsidR="009766DE" w:rsidRDefault="0097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6" w:history="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10.02.2017 </w:t>
            </w:r>
            <w:hyperlink r:id="rId7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29.12.2018 </w:t>
            </w:r>
            <w:hyperlink r:id="rId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ind w:firstLine="540"/>
        <w:jc w:val="both"/>
      </w:pPr>
      <w:r>
        <w:t>В целях повышения социального статуса многодетных семей, выражения признания за их заслуги в воспитании детей и за вклад в демографическое развитие Республики Саха (Якутия) постановляю: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1. Учредить нагрудный знак многодетным семьям в Республике Саха (Якутия).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выдачи нагрудного знака и удостоверения многодетным семьям в Республике Саха (Якутия) согласно приложению N 1 к настоящему Указу.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54" w:history="1">
        <w:r>
          <w:rPr>
            <w:color w:val="0000FF"/>
          </w:rPr>
          <w:t>Порядок</w:t>
        </w:r>
      </w:hyperlink>
      <w:r>
        <w:t xml:space="preserve"> регистрации многодетных семей в Республике Саха (Якутия) согласно приложению N 2 к настоящему Указу.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4. Контроль исполнения настоящего Указа возложить на заместителя Председателя Правительства Республики Саха (Якутия) Балабкину О.В.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10.02.2017 </w:t>
      </w:r>
      <w:hyperlink r:id="rId9" w:history="1">
        <w:r>
          <w:rPr>
            <w:color w:val="0000FF"/>
          </w:rPr>
          <w:t>N 1728</w:t>
        </w:r>
      </w:hyperlink>
      <w:r>
        <w:t xml:space="preserve">, от 29.12.2018 </w:t>
      </w:r>
      <w:hyperlink r:id="rId10" w:history="1">
        <w:r>
          <w:rPr>
            <w:color w:val="0000FF"/>
          </w:rPr>
          <w:t>N 306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5. Опубликовать настоящий Указ в официальных средствах массовой информации Республики Саха (Якутия).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</w:pPr>
      <w:r>
        <w:t>Президент</w:t>
      </w:r>
    </w:p>
    <w:p w:rsidR="009766DE" w:rsidRDefault="009766DE">
      <w:pPr>
        <w:pStyle w:val="ConsPlusNormal"/>
        <w:jc w:val="right"/>
      </w:pPr>
      <w:r>
        <w:t>Республики Саха (Якутия)</w:t>
      </w:r>
    </w:p>
    <w:p w:rsidR="009766DE" w:rsidRDefault="009766DE">
      <w:pPr>
        <w:pStyle w:val="ConsPlusNormal"/>
        <w:jc w:val="right"/>
      </w:pPr>
      <w:r>
        <w:t>Е.БОРИСОВ</w:t>
      </w:r>
    </w:p>
    <w:p w:rsidR="009766DE" w:rsidRDefault="009766DE">
      <w:pPr>
        <w:pStyle w:val="ConsPlusNormal"/>
      </w:pPr>
      <w:r>
        <w:t>г. Якутск</w:t>
      </w:r>
    </w:p>
    <w:p w:rsidR="009766DE" w:rsidRDefault="009766DE">
      <w:pPr>
        <w:pStyle w:val="ConsPlusNormal"/>
        <w:spacing w:before="220"/>
      </w:pPr>
      <w:r>
        <w:t>5 июля 2013 года</w:t>
      </w:r>
    </w:p>
    <w:p w:rsidR="009766DE" w:rsidRDefault="009766DE">
      <w:pPr>
        <w:pStyle w:val="ConsPlusNormal"/>
        <w:spacing w:before="220"/>
      </w:pPr>
      <w:r>
        <w:t>N 2162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  <w:outlineLvl w:val="0"/>
      </w:pPr>
      <w:r>
        <w:t>Приложение N 1</w:t>
      </w:r>
    </w:p>
    <w:p w:rsidR="009766DE" w:rsidRDefault="009766DE">
      <w:pPr>
        <w:pStyle w:val="ConsPlusNormal"/>
        <w:jc w:val="right"/>
      </w:pPr>
      <w:r>
        <w:t>к Указу Президента</w:t>
      </w:r>
    </w:p>
    <w:p w:rsidR="009766DE" w:rsidRDefault="009766DE">
      <w:pPr>
        <w:pStyle w:val="ConsPlusNormal"/>
        <w:jc w:val="right"/>
      </w:pPr>
      <w:r>
        <w:t>Республики Саха (Якутия)</w:t>
      </w:r>
    </w:p>
    <w:p w:rsidR="009766DE" w:rsidRDefault="009766DE">
      <w:pPr>
        <w:pStyle w:val="ConsPlusNormal"/>
        <w:jc w:val="right"/>
      </w:pPr>
      <w:r>
        <w:t>от 5 июля 2013 г. N 2162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9766DE" w:rsidRDefault="009766DE">
      <w:pPr>
        <w:pStyle w:val="ConsPlusTitle"/>
        <w:jc w:val="center"/>
      </w:pPr>
      <w:r>
        <w:t>ВЫДАЧИ НАГРУДНОГО ЗНАКА И УДОСТОВЕРЕНИЯ</w:t>
      </w:r>
    </w:p>
    <w:p w:rsidR="009766DE" w:rsidRDefault="009766DE">
      <w:pPr>
        <w:pStyle w:val="ConsPlusTitle"/>
        <w:jc w:val="center"/>
      </w:pPr>
      <w:r>
        <w:t>МНОГОДЕТНЫМ СЕМЬЯМ В РЕСПУБЛИКЕ САХА (ЯКУТИЯ)</w:t>
      </w:r>
    </w:p>
    <w:p w:rsidR="009766DE" w:rsidRDefault="0097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11" w:history="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10.02.2017 </w:t>
            </w:r>
            <w:hyperlink r:id="rId12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29.12.2018 </w:t>
            </w:r>
            <w:hyperlink r:id="rId13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ind w:firstLine="540"/>
        <w:jc w:val="both"/>
      </w:pPr>
      <w:r>
        <w:t>1. Настоящий Порядок устанавливает правила выдачи нагрудного знака и удостоверения многодетным семьям, проживающим на территории Республики Саха (Якутия) (далее - Порядок).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2. Нагрудный знак и удостоверение выдаются на срок наличия у семьи статуса многодетной семьи, определенной </w:t>
      </w:r>
      <w:hyperlink r:id="rId14" w:history="1">
        <w:r>
          <w:rPr>
            <w:color w:val="0000FF"/>
          </w:rPr>
          <w:t>частью 3 статьи 2.2</w:t>
        </w:r>
      </w:hyperlink>
      <w:r>
        <w:t xml:space="preserve"> Закона Республики Саха (Якутия) от 17.12.2008 643-З N 147-IV "Об охране семьи, материнства, отцовства и детства в Республике Саха (Якутия)".</w:t>
      </w:r>
    </w:p>
    <w:p w:rsidR="009766DE" w:rsidRDefault="009766D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10.02.2017 N 1728)</w:t>
      </w:r>
    </w:p>
    <w:p w:rsidR="009766DE" w:rsidRDefault="009766D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Нагрудный знак и удостоверение многодетным семьям выдаются государственным казенным учреждением Республики Саха (Якутия) "Управление социальной защиты населения и труда" при Министерстве труда и социального развития Республики Саха (Якутия) (далее - Управление) по месту жительства семьи: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16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17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матери многодетной семьи;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отцу многодетной семьи в случаях, когда дети воспитываются только их отцом.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4. Вручение нагрудного знака производится одновременно с вручением удостоверения многодетным семьям единого установленного образца.</w:t>
      </w:r>
    </w:p>
    <w:p w:rsidR="009766DE" w:rsidRDefault="009766DE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5. Для получения нагрудного знака и удостоверения лицо, указанное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представляет в Управление </w:t>
      </w:r>
      <w:hyperlink w:anchor="P12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и следующие документы: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18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19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1) копию паспорта;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2) копии свидетельств о рождении детей;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3) копию свидетельства о регистрации либо расторжении брака (при наличии);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29.12.2018 N 306;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5) фотографию заявителя размером 3x4 см.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10.02.2017 N 1728.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Копии документов должны быть заверены в установленном порядке или представлены с предъявлением подлинников, которые заверяются специалистом Управления.</w:t>
      </w:r>
    </w:p>
    <w:p w:rsidR="009766DE" w:rsidRDefault="009766D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10.02.2017 N 1728)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представлении </w:t>
      </w:r>
      <w:hyperlink w:anchor="P122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Порядку и документов,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Порядка, заявитель своей подписью на заявлении подтверждает достоверность указанных в заявлении сведений и дает согласие на обработку персональных данных в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данных".</w:t>
      </w:r>
      <w:proofErr w:type="gramEnd"/>
    </w:p>
    <w:p w:rsidR="009766DE" w:rsidRDefault="009766DE">
      <w:pPr>
        <w:pStyle w:val="ConsPlusNormal"/>
        <w:spacing w:before="220"/>
        <w:ind w:firstLine="540"/>
        <w:jc w:val="both"/>
      </w:pPr>
      <w:r>
        <w:lastRenderedPageBreak/>
        <w:t>7. В целях проверки достоверности представленных заявителем сведений и выяснения обстоятельств, имеющих значение для выдачи нагрудного знака и удостоверения многодетным семьям, Управление имеет право направлять соответствующие запросы в органы государственной власти, в органы местного самоуправления и организации всех организационно-правовых форм.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24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25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8. Решение о выдаче или об отказе в выдаче нагрудного знака и удостоверения многодетным семьям принимается Управлением в течение 10 рабочих дней со дня подачи заявления с приложением документов,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26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27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9. Нагрудный знак и удостоверение многодетным семьям выдаются в течение 30 рабочих дней со дня принятия Управлением решения о выдаче нагрудного знака и удостоверения многодетным семьям.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28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29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Нагрудный знак и удостоверение не выдаются, а выданное ранее удостоверение считается недействительным в случае отсутствия у семьи статуса многодетной семьи, в случае выезда семьи на постоянное место жительства за пределы Республики Саха (Якутия), а также лишения обоих родителей в полных семьях, а в неполных семьях родителя родительских прав, если в семье при этом остается менее трех детей.</w:t>
      </w:r>
      <w:proofErr w:type="gramEnd"/>
    </w:p>
    <w:p w:rsidR="009766DE" w:rsidRDefault="009766DE">
      <w:pPr>
        <w:pStyle w:val="ConsPlusNormal"/>
        <w:spacing w:before="220"/>
        <w:ind w:firstLine="540"/>
        <w:jc w:val="both"/>
      </w:pPr>
      <w:r>
        <w:t>Получатель уведомляет Управление об обстоятельствах, указанных в настоящем пункте, в течение 10 календарных дней с даты их наступления.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30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31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11. В случае отказа в выдаче нагрудного знака и удостоверения письменное уведомление об этом направляется заявителю в течение 5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с указанием причины отказа и порядка его обжалования.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12. При рождении (усыновлении, удочерении) в семье третьего ребенка или последующих детей после прекращения статуса многодетной семьи статус многодетной семьи возобновляется с момента рождения (усыновления, удочерения) ребенка (детей).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13. Для продления срока действия нагрудного знака и удостоверения лицо, указанное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представляет в Управление заявление и следующие документы: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32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33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1) копию паспорта;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2) копии свидетельств о рождении детей;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3) копию свидетельства о регистрации либо расторжении брака (при наличии);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4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29.12.2018 N 306;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5) ранее выданное удостоверение многодетной семьи.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Вместе с копиями документов заявитель представляет их оригиналы.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Копии представленных документов заверяются специалистом Управления.</w:t>
      </w:r>
    </w:p>
    <w:p w:rsidR="009766DE" w:rsidRDefault="009766D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10.02.2017 N 1728)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14. Основанием для отказа в продлении срока действия удостоверения многодетной семьи является отсутствие у семьи статуса многодетной семьи и выезд семьи на постоянное место жительства за пределы Республики Саха (Якутия).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lastRenderedPageBreak/>
        <w:t>15. При утрате нагрудного знака и удостоверения многодетным семьям на основании заявления об их утрате выдаются дубликаты нагрудного знака и удостоверения в порядке и сроки, установленные для выдачи нагрудного знака и удостоверения многодетным семьям.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16. Нагрудный знак и удостоверение многодетным семьям после выдачи регистрируются Управлением в </w:t>
      </w:r>
      <w:hyperlink w:anchor="P158" w:history="1">
        <w:r>
          <w:rPr>
            <w:color w:val="0000FF"/>
          </w:rPr>
          <w:t>книге</w:t>
        </w:r>
      </w:hyperlink>
      <w:r>
        <w:t xml:space="preserve"> учета выдачи нагрудного знака и удостоверения многодетным семьям с указанием паспортных данных получателя, номера и даты выдачи нагрудного знака удостоверения (дубликата) и выдаются получателю под роспись в соответствии с приложением N 2 к настоящему Порядку.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36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37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17. Право на ношение выданного нагрудного знака прекращается по </w:t>
      </w:r>
      <w:proofErr w:type="gramStart"/>
      <w:r>
        <w:t>истечении</w:t>
      </w:r>
      <w:proofErr w:type="gramEnd"/>
      <w:r>
        <w:t xml:space="preserve"> срока наличия у семьи статуса многодетной семьи.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18. По истечении срока наличия у семьи статуса многодетной семьи нагрудный знак и удостоверение остаются в семье как память.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19. Ответственность за учет, отчет, хранение и выдачу нагрудного знака и удостоверения многодетным семьям несет руководитель Управления.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38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39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20. Споры по вопросам выдачи нагрудного знака и удостоверения решаются Министерством труда и социального развития Республики Саха (Якутия) в соответствии с его полномочиями или в судебном порядке.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40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41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  <w:outlineLvl w:val="1"/>
      </w:pPr>
      <w:r>
        <w:t>Приложение N 1</w:t>
      </w:r>
    </w:p>
    <w:p w:rsidR="009766DE" w:rsidRDefault="009766DE">
      <w:pPr>
        <w:pStyle w:val="ConsPlusNormal"/>
        <w:jc w:val="right"/>
      </w:pPr>
      <w:r>
        <w:t>к Порядку выдачи нагрудного знака</w:t>
      </w:r>
    </w:p>
    <w:p w:rsidR="009766DE" w:rsidRDefault="009766DE">
      <w:pPr>
        <w:pStyle w:val="ConsPlusNormal"/>
        <w:jc w:val="right"/>
      </w:pPr>
      <w:r>
        <w:t>и удостоверения многодетным семьям</w:t>
      </w:r>
    </w:p>
    <w:p w:rsidR="009766DE" w:rsidRDefault="009766DE">
      <w:pPr>
        <w:pStyle w:val="ConsPlusNormal"/>
        <w:jc w:val="right"/>
      </w:pPr>
      <w:r>
        <w:t>в Республике Саха (Якутия)</w:t>
      </w:r>
    </w:p>
    <w:p w:rsidR="009766DE" w:rsidRDefault="0097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42" w:history="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10.02.2017 </w:t>
            </w:r>
            <w:hyperlink r:id="rId43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nformat"/>
        <w:jc w:val="both"/>
      </w:pPr>
      <w:r>
        <w:t xml:space="preserve">                                     Руководителю   Управления   </w:t>
      </w:r>
      <w:proofErr w:type="gramStart"/>
      <w:r>
        <w:t>социальной</w:t>
      </w:r>
      <w:proofErr w:type="gramEnd"/>
    </w:p>
    <w:p w:rsidR="009766DE" w:rsidRDefault="009766DE">
      <w:pPr>
        <w:pStyle w:val="ConsPlusNonformat"/>
        <w:jc w:val="both"/>
      </w:pPr>
      <w:r>
        <w:t xml:space="preserve">                                     защиты населения и труда </w:t>
      </w:r>
      <w:proofErr w:type="gramStart"/>
      <w:r>
        <w:t>в</w:t>
      </w:r>
      <w:proofErr w:type="gramEnd"/>
      <w:r>
        <w:t xml:space="preserve"> ___________</w:t>
      </w:r>
    </w:p>
    <w:p w:rsidR="009766DE" w:rsidRDefault="009766DE">
      <w:pPr>
        <w:pStyle w:val="ConsPlusNonformat"/>
        <w:jc w:val="both"/>
      </w:pPr>
      <w:r>
        <w:t xml:space="preserve">                                     _______________________ </w:t>
      </w:r>
      <w:proofErr w:type="gramStart"/>
      <w:r>
        <w:t>улусе</w:t>
      </w:r>
      <w:proofErr w:type="gramEnd"/>
      <w:r>
        <w:t xml:space="preserve"> (районе)</w:t>
      </w:r>
    </w:p>
    <w:p w:rsidR="009766DE" w:rsidRDefault="009766DE">
      <w:pPr>
        <w:pStyle w:val="ConsPlusNonformat"/>
        <w:jc w:val="both"/>
      </w:pPr>
      <w:r>
        <w:t xml:space="preserve">                                     от гр. _______________________________</w:t>
      </w:r>
    </w:p>
    <w:p w:rsidR="009766DE" w:rsidRDefault="009766DE">
      <w:pPr>
        <w:pStyle w:val="ConsPlusNonformat"/>
        <w:jc w:val="both"/>
      </w:pPr>
      <w:r>
        <w:t xml:space="preserve">                                     _____________________________________,</w:t>
      </w:r>
    </w:p>
    <w:p w:rsidR="009766DE" w:rsidRDefault="009766DE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проживающей</w:t>
      </w:r>
      <w:proofErr w:type="gramEnd"/>
      <w:r>
        <w:t xml:space="preserve">     (его)    по    адресу:</w:t>
      </w:r>
    </w:p>
    <w:p w:rsidR="009766DE" w:rsidRDefault="009766D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66DE" w:rsidRDefault="009766D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66DE" w:rsidRDefault="009766DE">
      <w:pPr>
        <w:pStyle w:val="ConsPlusNonformat"/>
        <w:jc w:val="both"/>
      </w:pPr>
      <w:r>
        <w:t xml:space="preserve">                                     паспортные данные ____________________</w:t>
      </w:r>
    </w:p>
    <w:p w:rsidR="009766DE" w:rsidRDefault="009766DE">
      <w:pPr>
        <w:pStyle w:val="ConsPlusNonformat"/>
        <w:jc w:val="both"/>
      </w:pPr>
      <w:r>
        <w:t xml:space="preserve">                                     (серия, номер, дата выдачи, кем выдан)</w:t>
      </w:r>
    </w:p>
    <w:p w:rsidR="009766DE" w:rsidRDefault="009766D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66DE" w:rsidRDefault="009766D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66DE" w:rsidRDefault="009766DE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bookmarkStart w:id="3" w:name="P122"/>
      <w:bookmarkEnd w:id="3"/>
      <w:r>
        <w:t xml:space="preserve">                                 Заявление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 xml:space="preserve">    Прошу выдать нагрудный знак и удостоверение многодетной семьи.</w:t>
      </w:r>
    </w:p>
    <w:p w:rsidR="009766DE" w:rsidRDefault="009766DE">
      <w:pPr>
        <w:pStyle w:val="ConsPlusNonformat"/>
        <w:jc w:val="both"/>
      </w:pPr>
      <w:r>
        <w:lastRenderedPageBreak/>
        <w:t xml:space="preserve">    Обязуюсь  обо  всех  изменениях,  влияющих на статус многодетной семьи,</w:t>
      </w:r>
    </w:p>
    <w:p w:rsidR="009766DE" w:rsidRDefault="009766DE">
      <w:pPr>
        <w:pStyle w:val="ConsPlusNonformat"/>
        <w:jc w:val="both"/>
      </w:pPr>
      <w:r>
        <w:t>сообщать  в  течение  десяти  календарных  дней  со  дня возникновения этих</w:t>
      </w:r>
    </w:p>
    <w:p w:rsidR="009766DE" w:rsidRDefault="009766DE">
      <w:pPr>
        <w:pStyle w:val="ConsPlusNonformat"/>
        <w:jc w:val="both"/>
      </w:pPr>
      <w:r>
        <w:t>изменений.</w:t>
      </w:r>
    </w:p>
    <w:p w:rsidR="009766DE" w:rsidRDefault="009766D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766DE" w:rsidRDefault="009766DE">
      <w:pPr>
        <w:pStyle w:val="ConsPlusNonformat"/>
        <w:jc w:val="both"/>
      </w:pPr>
      <w:r>
        <w:t xml:space="preserve">    1. ____________________________________________________________</w:t>
      </w:r>
    </w:p>
    <w:p w:rsidR="009766DE" w:rsidRDefault="009766DE">
      <w:pPr>
        <w:pStyle w:val="ConsPlusNonformat"/>
        <w:jc w:val="both"/>
      </w:pPr>
      <w:r>
        <w:t xml:space="preserve">    2. ____________________________________________________________</w:t>
      </w:r>
    </w:p>
    <w:p w:rsidR="009766DE" w:rsidRDefault="009766DE">
      <w:pPr>
        <w:pStyle w:val="ConsPlusNonformat"/>
        <w:jc w:val="both"/>
      </w:pPr>
      <w:r>
        <w:t xml:space="preserve">    3. ____________________________________________________________</w:t>
      </w:r>
    </w:p>
    <w:p w:rsidR="009766DE" w:rsidRDefault="009766DE">
      <w:pPr>
        <w:pStyle w:val="ConsPlusNonformat"/>
        <w:jc w:val="both"/>
      </w:pPr>
      <w:r>
        <w:t xml:space="preserve">    4. ____________________________________________________________</w:t>
      </w:r>
    </w:p>
    <w:p w:rsidR="009766DE" w:rsidRDefault="009766DE">
      <w:pPr>
        <w:pStyle w:val="ConsPlusNonformat"/>
        <w:jc w:val="both"/>
      </w:pPr>
      <w:r>
        <w:t xml:space="preserve">    5. ____________________________________________________________</w:t>
      </w:r>
    </w:p>
    <w:p w:rsidR="009766DE" w:rsidRDefault="009766DE">
      <w:pPr>
        <w:pStyle w:val="ConsPlusNonformat"/>
        <w:jc w:val="both"/>
      </w:pPr>
      <w:r>
        <w:t xml:space="preserve">    6. ____________________________________________________________</w:t>
      </w:r>
    </w:p>
    <w:p w:rsidR="009766DE" w:rsidRDefault="009766DE">
      <w:pPr>
        <w:pStyle w:val="ConsPlusNonformat"/>
        <w:jc w:val="both"/>
      </w:pPr>
      <w:r>
        <w:t xml:space="preserve">    Я  подтверждаю  достоверность  сведений,  содержащихся  в  заявлении  и</w:t>
      </w:r>
    </w:p>
    <w:p w:rsidR="009766DE" w:rsidRDefault="009766DE">
      <w:pPr>
        <w:pStyle w:val="ConsPlusNonformat"/>
        <w:jc w:val="both"/>
      </w:pPr>
      <w:r>
        <w:t xml:space="preserve">представленных </w:t>
      </w:r>
      <w:proofErr w:type="gramStart"/>
      <w:r>
        <w:t>документах</w:t>
      </w:r>
      <w:proofErr w:type="gramEnd"/>
      <w:r>
        <w:t>.</w:t>
      </w:r>
    </w:p>
    <w:p w:rsidR="009766DE" w:rsidRDefault="009766DE">
      <w:pPr>
        <w:pStyle w:val="ConsPlusNonformat"/>
        <w:jc w:val="both"/>
      </w:pPr>
      <w:r>
        <w:t xml:space="preserve">    В  соответствии со </w:t>
      </w:r>
      <w:hyperlink r:id="rId4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9766DE" w:rsidRDefault="009766DE">
      <w:pPr>
        <w:pStyle w:val="ConsPlusNonformat"/>
        <w:jc w:val="both"/>
      </w:pPr>
      <w:r>
        <w:t>"О персональных данных" даю свое согласие на обработку и использование моих</w:t>
      </w:r>
    </w:p>
    <w:p w:rsidR="009766DE" w:rsidRDefault="009766DE">
      <w:pPr>
        <w:pStyle w:val="ConsPlusNonformat"/>
        <w:jc w:val="both"/>
      </w:pPr>
      <w:r>
        <w:t>персональных  данных в целях принятия решения о выдаче мне нагрудного знака</w:t>
      </w:r>
    </w:p>
    <w:p w:rsidR="009766DE" w:rsidRDefault="009766DE">
      <w:pPr>
        <w:pStyle w:val="ConsPlusNonformat"/>
        <w:jc w:val="both"/>
      </w:pPr>
      <w:r>
        <w:t>и удостоверения многодетной семьи.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>"___" ________ 20___ г.                ___________/_______________________/</w:t>
      </w:r>
    </w:p>
    <w:p w:rsidR="009766DE" w:rsidRDefault="009766DE">
      <w:pPr>
        <w:pStyle w:val="ConsPlusNonformat"/>
        <w:jc w:val="both"/>
      </w:pPr>
      <w:r>
        <w:t xml:space="preserve">                                        подпись       Ф.И.О. заявителя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  <w:outlineLvl w:val="1"/>
      </w:pPr>
      <w:r>
        <w:t>Приложение N 2</w:t>
      </w:r>
    </w:p>
    <w:p w:rsidR="009766DE" w:rsidRDefault="009766DE">
      <w:pPr>
        <w:pStyle w:val="ConsPlusNormal"/>
        <w:jc w:val="right"/>
      </w:pPr>
      <w:r>
        <w:t>к Порядку выдачи нагрудного знака</w:t>
      </w:r>
    </w:p>
    <w:p w:rsidR="009766DE" w:rsidRDefault="009766DE">
      <w:pPr>
        <w:pStyle w:val="ConsPlusNormal"/>
        <w:jc w:val="right"/>
      </w:pPr>
      <w:r>
        <w:t>и удостоверения многодетным семьям</w:t>
      </w:r>
    </w:p>
    <w:p w:rsidR="009766DE" w:rsidRDefault="009766DE">
      <w:pPr>
        <w:pStyle w:val="ConsPlusNormal"/>
        <w:jc w:val="right"/>
      </w:pPr>
      <w:r>
        <w:t>в Республике Саха (Якутия)</w:t>
      </w:r>
    </w:p>
    <w:p w:rsidR="009766DE" w:rsidRDefault="0097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45" w:history="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10.02.2017 </w:t>
            </w:r>
            <w:hyperlink r:id="rId46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center"/>
      </w:pPr>
      <w:bookmarkStart w:id="4" w:name="P158"/>
      <w:bookmarkEnd w:id="4"/>
      <w:r>
        <w:t>Форма книги</w:t>
      </w:r>
    </w:p>
    <w:p w:rsidR="009766DE" w:rsidRDefault="009766DE">
      <w:pPr>
        <w:pStyle w:val="ConsPlusNormal"/>
        <w:jc w:val="center"/>
      </w:pPr>
      <w:r>
        <w:t>учета выдачи нагрудного знака</w:t>
      </w:r>
    </w:p>
    <w:p w:rsidR="009766DE" w:rsidRDefault="009766DE">
      <w:pPr>
        <w:pStyle w:val="ConsPlusNormal"/>
        <w:jc w:val="center"/>
      </w:pPr>
      <w:r>
        <w:t>и удостоверения многодетным семьям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center"/>
      </w:pPr>
      <w:r>
        <w:t>Управление социальной защиты населения и труда</w:t>
      </w:r>
    </w:p>
    <w:p w:rsidR="009766DE" w:rsidRDefault="009766DE">
      <w:pPr>
        <w:pStyle w:val="ConsPlusNormal"/>
        <w:jc w:val="center"/>
      </w:pPr>
      <w:r>
        <w:t>по _______________________ улусу (району)</w:t>
      </w:r>
    </w:p>
    <w:p w:rsidR="009766DE" w:rsidRDefault="009766D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134"/>
        <w:gridCol w:w="1871"/>
        <w:gridCol w:w="2211"/>
        <w:gridCol w:w="1417"/>
      </w:tblGrid>
      <w:tr w:rsidR="009766DE">
        <w:tc>
          <w:tcPr>
            <w:tcW w:w="454" w:type="dxa"/>
          </w:tcPr>
          <w:p w:rsidR="009766DE" w:rsidRDefault="009766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9766DE" w:rsidRDefault="009766D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9766DE" w:rsidRDefault="009766DE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871" w:type="dxa"/>
          </w:tcPr>
          <w:p w:rsidR="009766DE" w:rsidRDefault="009766DE">
            <w:pPr>
              <w:pStyle w:val="ConsPlusNormal"/>
              <w:jc w:val="center"/>
            </w:pPr>
            <w:r>
              <w:t>Номер удостоверения (дубликата)</w:t>
            </w:r>
          </w:p>
        </w:tc>
        <w:tc>
          <w:tcPr>
            <w:tcW w:w="2211" w:type="dxa"/>
          </w:tcPr>
          <w:p w:rsidR="009766DE" w:rsidRDefault="009766DE">
            <w:pPr>
              <w:pStyle w:val="ConsPlusNormal"/>
              <w:jc w:val="center"/>
            </w:pPr>
            <w:r>
              <w:t>Дата выдачи нагрудного знака</w:t>
            </w:r>
          </w:p>
          <w:p w:rsidR="009766DE" w:rsidRDefault="009766DE">
            <w:pPr>
              <w:pStyle w:val="ConsPlusNormal"/>
              <w:jc w:val="center"/>
            </w:pPr>
            <w:r>
              <w:t>и удостоверения</w:t>
            </w:r>
          </w:p>
          <w:p w:rsidR="009766DE" w:rsidRDefault="009766DE">
            <w:pPr>
              <w:pStyle w:val="ConsPlusNormal"/>
              <w:jc w:val="center"/>
            </w:pPr>
            <w:r>
              <w:t>(дубликата)</w:t>
            </w:r>
          </w:p>
        </w:tc>
        <w:tc>
          <w:tcPr>
            <w:tcW w:w="1417" w:type="dxa"/>
          </w:tcPr>
          <w:p w:rsidR="009766DE" w:rsidRDefault="009766DE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9766DE">
        <w:tc>
          <w:tcPr>
            <w:tcW w:w="45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98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13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221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17" w:type="dxa"/>
          </w:tcPr>
          <w:p w:rsidR="009766DE" w:rsidRDefault="009766DE">
            <w:pPr>
              <w:pStyle w:val="ConsPlusNormal"/>
            </w:pPr>
          </w:p>
        </w:tc>
      </w:tr>
      <w:tr w:rsidR="009766DE">
        <w:tc>
          <w:tcPr>
            <w:tcW w:w="45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98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13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221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17" w:type="dxa"/>
          </w:tcPr>
          <w:p w:rsidR="009766DE" w:rsidRDefault="009766DE">
            <w:pPr>
              <w:pStyle w:val="ConsPlusNormal"/>
            </w:pPr>
          </w:p>
        </w:tc>
      </w:tr>
      <w:tr w:rsidR="009766DE">
        <w:tc>
          <w:tcPr>
            <w:tcW w:w="45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98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13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221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17" w:type="dxa"/>
          </w:tcPr>
          <w:p w:rsidR="009766DE" w:rsidRDefault="009766DE">
            <w:pPr>
              <w:pStyle w:val="ConsPlusNormal"/>
            </w:pPr>
          </w:p>
        </w:tc>
      </w:tr>
      <w:tr w:rsidR="009766DE">
        <w:tc>
          <w:tcPr>
            <w:tcW w:w="45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98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134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221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17" w:type="dxa"/>
          </w:tcPr>
          <w:p w:rsidR="009766DE" w:rsidRDefault="009766DE">
            <w:pPr>
              <w:pStyle w:val="ConsPlusNormal"/>
            </w:pP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  <w:outlineLvl w:val="1"/>
      </w:pPr>
      <w:r>
        <w:t>Приложение N 3</w:t>
      </w:r>
    </w:p>
    <w:p w:rsidR="009766DE" w:rsidRDefault="009766DE">
      <w:pPr>
        <w:pStyle w:val="ConsPlusNormal"/>
        <w:jc w:val="right"/>
      </w:pPr>
      <w:r>
        <w:t>к Порядку выдачи нагрудного знака</w:t>
      </w:r>
    </w:p>
    <w:p w:rsidR="009766DE" w:rsidRDefault="009766DE">
      <w:pPr>
        <w:pStyle w:val="ConsPlusNormal"/>
        <w:jc w:val="right"/>
      </w:pPr>
      <w:r>
        <w:t>и удостоверения многодетным семьям</w:t>
      </w:r>
    </w:p>
    <w:p w:rsidR="009766DE" w:rsidRDefault="009766DE">
      <w:pPr>
        <w:pStyle w:val="ConsPlusNormal"/>
        <w:jc w:val="right"/>
      </w:pPr>
      <w:r>
        <w:t>в Республике Саха (Якутия)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Title"/>
        <w:jc w:val="center"/>
      </w:pPr>
      <w:r>
        <w:t>Описание и форма</w:t>
      </w:r>
    </w:p>
    <w:p w:rsidR="009766DE" w:rsidRDefault="009766DE">
      <w:pPr>
        <w:pStyle w:val="ConsPlusTitle"/>
        <w:jc w:val="center"/>
      </w:pPr>
      <w:r>
        <w:t>нагрудного знака многодетной семьи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ind w:firstLine="540"/>
        <w:jc w:val="both"/>
      </w:pPr>
      <w:r>
        <w:t>Нагрудный знак многодетной семьи имеет овальную форму, символизирующую роль и значение многодетной семьи в современном обществе.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В верхней части знака размещается развернутое изображение Государственного флага Республики Саха (Якутия), покрытое эмалями голубого, белого, красного и зеленого цветов.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Знак окаймляет золотистая полоска с утопленной надписью "МНОГОДЕТНАЯ СЕМЬЯ ЯКУТИИ" красного цвета.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По центру знака размещены стилизованные фигуры родителей с тремя детьми. Задний фон родителей и фигуры детей покрыты белой эмалью. Под фигурами золотой волнистый узор.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В нижней части знака размещены дубовые листья золотого цвета.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Размер знака 26х35 мм, толщина 3 мм. Крепление знака - безопасная булавка.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  <w:outlineLvl w:val="1"/>
      </w:pPr>
      <w:r>
        <w:t>Приложение N 4</w:t>
      </w:r>
    </w:p>
    <w:p w:rsidR="009766DE" w:rsidRDefault="009766DE">
      <w:pPr>
        <w:pStyle w:val="ConsPlusNormal"/>
        <w:jc w:val="right"/>
      </w:pPr>
      <w:r>
        <w:t>к Порядку выдачи нагрудного знака</w:t>
      </w:r>
    </w:p>
    <w:p w:rsidR="009766DE" w:rsidRDefault="009766DE">
      <w:pPr>
        <w:pStyle w:val="ConsPlusNormal"/>
        <w:jc w:val="right"/>
      </w:pPr>
      <w:r>
        <w:t>и удостоверения многодетным семьям</w:t>
      </w:r>
    </w:p>
    <w:p w:rsidR="009766DE" w:rsidRDefault="009766DE">
      <w:pPr>
        <w:pStyle w:val="ConsPlusNormal"/>
        <w:jc w:val="right"/>
      </w:pPr>
      <w:r>
        <w:t>в Республике Саха (Якутия)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center"/>
      </w:pPr>
      <w:r>
        <w:t>Описание и форма</w:t>
      </w:r>
    </w:p>
    <w:p w:rsidR="009766DE" w:rsidRDefault="009766DE">
      <w:pPr>
        <w:pStyle w:val="ConsPlusNormal"/>
        <w:jc w:val="center"/>
      </w:pPr>
      <w:r>
        <w:t>удостоверения многодетной семьи</w:t>
      </w:r>
    </w:p>
    <w:p w:rsidR="009766DE" w:rsidRDefault="0097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47" w:history="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10.02.2017 </w:t>
            </w:r>
            <w:hyperlink r:id="rId48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ind w:firstLine="540"/>
        <w:jc w:val="both"/>
      </w:pPr>
      <w:r>
        <w:t xml:space="preserve">Удостоверение многодетной семьи (далее - удостоверение) </w:t>
      </w:r>
      <w:proofErr w:type="gramStart"/>
      <w:r>
        <w:t>является документом строгой отчетности и представляет</w:t>
      </w:r>
      <w:proofErr w:type="gramEnd"/>
      <w:r>
        <w:t xml:space="preserve"> собой книжку размером в развернутом виде 20х6,5 см в твердой обложке синего цвета. Внутренние стороны обложки удостоверения и вкладыш (на скобах) изготавливаются из светлой бумаги.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На лицевой стороне удостоверения располагаются выполненные золотым тиснением: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вверху в центре - изображение Государственного герба Республики Саха (Якутия) размером 15 мм по вертикали;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под ним в центре в одну строку - надпись "Республика Саха (Якутия)";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lastRenderedPageBreak/>
        <w:t>- ниже по центру в две строки - надпись "Удостоверение многодетной семьи".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На внутренней стороне удостоверения: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страница 1: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в верхней части - 2 пустые строки, под нижней строкой - надпись "орган, выдавший удостоверение";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ниже - надпись "Удостоверение N __", под ней - надпись "многодетной семьи";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ниже - пустая строка с надписью "Ф.И.О.", под ней - пустая строка с надписью "матери (отца)";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в левом нижнем углу - место для фотографии размером 3х4 см. Место для проставления печати обозначено буквами "М.П.";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в правом нижнем углу - надпись "Дата выдачи _________", ниже - пустая строка с надписью под ней "подпись руководителя";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страница 2: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в верхней части - надпись "Дети";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ниже - строка с надписью в левой части "Фамилия, имя"; в правой части - "Число, месяц, год рождения";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ниже 10 пустых строк;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страница 3: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- в верхней части - пустая строка с надписью "Действительно </w:t>
      </w:r>
      <w:proofErr w:type="gramStart"/>
      <w:r>
        <w:t>до</w:t>
      </w:r>
      <w:proofErr w:type="gramEnd"/>
      <w:r>
        <w:t>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- ниже - 4 пустые строки с надписью "Продлено </w:t>
      </w:r>
      <w:proofErr w:type="gramStart"/>
      <w:r>
        <w:t>до</w:t>
      </w:r>
      <w:proofErr w:type="gramEnd"/>
      <w:r>
        <w:t>, печать, подпись".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страница 4: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в верхней части - надпись "Памятка";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- ниже - надпись: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"Родители обязаны извещать Управление обо всех изменениях в составе семьи, влияющих на выдачу удостоверения.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За непредоставление своевременной информации либо предоставление недостоверной информации родители несут ответственность, предусмотренную действующим законодательством".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nformat"/>
        <w:jc w:val="both"/>
      </w:pPr>
      <w:r>
        <w:t>1. Лицевая сторона удостоверения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Республики Саха (Якутия)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УДОСТОВЕРЕНИЕ          │</w:t>
      </w:r>
    </w:p>
    <w:p w:rsidR="009766DE" w:rsidRDefault="009766DE">
      <w:pPr>
        <w:pStyle w:val="ConsPlusNonformat"/>
        <w:jc w:val="both"/>
      </w:pPr>
      <w:r>
        <w:lastRenderedPageBreak/>
        <w:t>│        многодетной семьи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>2. Внутренняя сторона удостоверения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>стр. 1</w:t>
      </w:r>
    </w:p>
    <w:p w:rsidR="009766DE" w:rsidRDefault="009766DE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766DE" w:rsidRDefault="009766DE">
      <w:pPr>
        <w:pStyle w:val="ConsPlusNonformat"/>
        <w:jc w:val="both"/>
      </w:pPr>
      <w:r>
        <w:t>│ _______________________________ │</w:t>
      </w:r>
    </w:p>
    <w:p w:rsidR="009766DE" w:rsidRDefault="009766DE">
      <w:pPr>
        <w:pStyle w:val="ConsPlusNonformat"/>
        <w:jc w:val="both"/>
      </w:pPr>
      <w:r>
        <w:t>│ _______________________________ │</w:t>
      </w:r>
    </w:p>
    <w:p w:rsidR="009766DE" w:rsidRDefault="009766DE">
      <w:pPr>
        <w:pStyle w:val="ConsPlusNonformat"/>
        <w:jc w:val="both"/>
      </w:pPr>
      <w:r>
        <w:t>│  Орган, выдавший удостоверение  │</w:t>
      </w:r>
    </w:p>
    <w:p w:rsidR="009766DE" w:rsidRDefault="009766DE">
      <w:pPr>
        <w:pStyle w:val="ConsPlusNonformat"/>
        <w:jc w:val="both"/>
      </w:pPr>
      <w:r>
        <w:t>│       УДОСТОВЕРЕНИЕ N ___       │</w:t>
      </w:r>
    </w:p>
    <w:p w:rsidR="009766DE" w:rsidRDefault="009766DE">
      <w:pPr>
        <w:pStyle w:val="ConsPlusNonformat"/>
        <w:jc w:val="both"/>
      </w:pPr>
      <w:r>
        <w:t>│        многодетной семьи        │</w:t>
      </w:r>
    </w:p>
    <w:p w:rsidR="009766DE" w:rsidRDefault="009766DE">
      <w:pPr>
        <w:pStyle w:val="ConsPlusNonformat"/>
        <w:jc w:val="both"/>
      </w:pPr>
      <w:r>
        <w:t>│Ф.И.О. __________________________│</w:t>
      </w:r>
    </w:p>
    <w:p w:rsidR="009766DE" w:rsidRDefault="009766DE">
      <w:pPr>
        <w:pStyle w:val="ConsPlusNonformat"/>
        <w:jc w:val="both"/>
      </w:pPr>
      <w:r>
        <w:t>│_________________________________│</w:t>
      </w:r>
    </w:p>
    <w:p w:rsidR="009766DE" w:rsidRDefault="009766DE">
      <w:pPr>
        <w:pStyle w:val="ConsPlusNonformat"/>
        <w:jc w:val="both"/>
      </w:pPr>
      <w:r>
        <w:t>│          матери (отца)          │</w:t>
      </w:r>
    </w:p>
    <w:p w:rsidR="009766DE" w:rsidRDefault="009766DE">
      <w:pPr>
        <w:pStyle w:val="ConsPlusNonformat"/>
        <w:jc w:val="both"/>
      </w:pPr>
      <w:r>
        <w:t>│┌───────┐                        │</w:t>
      </w:r>
    </w:p>
    <w:p w:rsidR="009766DE" w:rsidRDefault="009766DE">
      <w:pPr>
        <w:pStyle w:val="ConsPlusNonformat"/>
        <w:jc w:val="both"/>
      </w:pPr>
      <w:r>
        <w:t>││ Фото  │                        │</w:t>
      </w:r>
    </w:p>
    <w:p w:rsidR="009766DE" w:rsidRDefault="009766DE">
      <w:pPr>
        <w:pStyle w:val="ConsPlusNonformat"/>
        <w:jc w:val="both"/>
      </w:pPr>
      <w:r>
        <w:t>││  3х4  │  Дата выдачи __________│</w:t>
      </w:r>
    </w:p>
    <w:p w:rsidR="009766DE" w:rsidRDefault="009766DE">
      <w:pPr>
        <w:pStyle w:val="ConsPlusNonformat"/>
        <w:jc w:val="both"/>
      </w:pPr>
      <w:r>
        <w:t>│└───────┘  ______________________│</w:t>
      </w:r>
    </w:p>
    <w:p w:rsidR="009766DE" w:rsidRDefault="009766DE">
      <w:pPr>
        <w:pStyle w:val="ConsPlusNonformat"/>
        <w:jc w:val="both"/>
      </w:pPr>
      <w:r>
        <w:t>│  М.П.      подпись руководителя │</w:t>
      </w:r>
    </w:p>
    <w:p w:rsidR="009766DE" w:rsidRDefault="009766DE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>стр. 2</w:t>
      </w:r>
    </w:p>
    <w:p w:rsidR="009766DE" w:rsidRDefault="009766DE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766DE" w:rsidRDefault="009766DE">
      <w:pPr>
        <w:pStyle w:val="ConsPlusNonformat"/>
        <w:jc w:val="both"/>
      </w:pPr>
      <w:r>
        <w:t>│              Дети               │</w:t>
      </w:r>
    </w:p>
    <w:p w:rsidR="009766DE" w:rsidRDefault="009766DE">
      <w:pPr>
        <w:pStyle w:val="ConsPlusNonformat"/>
        <w:jc w:val="both"/>
      </w:pPr>
      <w:r>
        <w:t>├───────────────┬─────────────────┤</w:t>
      </w:r>
    </w:p>
    <w:p w:rsidR="009766DE" w:rsidRDefault="009766DE">
      <w:pPr>
        <w:pStyle w:val="ConsPlusNonformat"/>
        <w:jc w:val="both"/>
      </w:pPr>
      <w:r>
        <w:t>│ Фамилия, имя  │Число, месяц, год│</w:t>
      </w:r>
    </w:p>
    <w:p w:rsidR="009766DE" w:rsidRDefault="009766DE">
      <w:pPr>
        <w:pStyle w:val="ConsPlusNonformat"/>
        <w:jc w:val="both"/>
      </w:pPr>
      <w:r>
        <w:t>│               │    рождения     │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├───────────────┼─────────────────┤</w:t>
      </w:r>
    </w:p>
    <w:p w:rsidR="009766DE" w:rsidRDefault="009766DE">
      <w:pPr>
        <w:pStyle w:val="ConsPlusNonformat"/>
        <w:jc w:val="both"/>
      </w:pPr>
      <w:r>
        <w:t>└───────────────┴─────────────────┘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>стр. 3</w:t>
      </w:r>
    </w:p>
    <w:p w:rsidR="009766DE" w:rsidRDefault="009766DE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766DE" w:rsidRDefault="009766DE">
      <w:pPr>
        <w:pStyle w:val="ConsPlusNonformat"/>
        <w:jc w:val="both"/>
      </w:pPr>
      <w:r>
        <w:t>│Действительно до ________________│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│Продлено до _________  __________│</w:t>
      </w:r>
    </w:p>
    <w:p w:rsidR="009766DE" w:rsidRDefault="009766DE">
      <w:pPr>
        <w:pStyle w:val="ConsPlusNonformat"/>
        <w:jc w:val="both"/>
      </w:pPr>
      <w:r>
        <w:t>│              печать    подпись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│Продлено до _________  __________│</w:t>
      </w:r>
    </w:p>
    <w:p w:rsidR="009766DE" w:rsidRDefault="009766DE">
      <w:pPr>
        <w:pStyle w:val="ConsPlusNonformat"/>
        <w:jc w:val="both"/>
      </w:pPr>
      <w:r>
        <w:t>│              печать    подпись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│Продлено до _________  __________│</w:t>
      </w:r>
    </w:p>
    <w:p w:rsidR="009766DE" w:rsidRDefault="009766DE">
      <w:pPr>
        <w:pStyle w:val="ConsPlusNonformat"/>
        <w:jc w:val="both"/>
      </w:pPr>
      <w:r>
        <w:t>│              печать    подпись  │</w:t>
      </w:r>
    </w:p>
    <w:p w:rsidR="009766DE" w:rsidRDefault="009766DE">
      <w:pPr>
        <w:pStyle w:val="ConsPlusNonformat"/>
        <w:jc w:val="both"/>
      </w:pPr>
      <w:r>
        <w:t>│                                 │</w:t>
      </w:r>
    </w:p>
    <w:p w:rsidR="009766DE" w:rsidRDefault="009766DE">
      <w:pPr>
        <w:pStyle w:val="ConsPlusNonformat"/>
        <w:jc w:val="both"/>
      </w:pPr>
      <w:r>
        <w:t>│Продлено до _________  __________│</w:t>
      </w:r>
    </w:p>
    <w:p w:rsidR="009766DE" w:rsidRDefault="009766DE">
      <w:pPr>
        <w:pStyle w:val="ConsPlusNonformat"/>
        <w:jc w:val="both"/>
      </w:pPr>
      <w:r>
        <w:t>│              печать    подпись  │</w:t>
      </w:r>
    </w:p>
    <w:p w:rsidR="009766DE" w:rsidRDefault="009766DE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766DE" w:rsidRDefault="009766DE">
      <w:pPr>
        <w:pStyle w:val="ConsPlusNonformat"/>
        <w:jc w:val="both"/>
      </w:pPr>
    </w:p>
    <w:p w:rsidR="009766DE" w:rsidRDefault="009766DE">
      <w:pPr>
        <w:pStyle w:val="ConsPlusNonformat"/>
        <w:jc w:val="both"/>
      </w:pPr>
      <w:r>
        <w:t>стр. 4</w:t>
      </w:r>
    </w:p>
    <w:p w:rsidR="009766DE" w:rsidRDefault="009766DE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766DE" w:rsidRDefault="009766DE">
      <w:pPr>
        <w:pStyle w:val="ConsPlusNonformat"/>
        <w:jc w:val="both"/>
      </w:pPr>
      <w:r>
        <w:t>│             Памятка             │</w:t>
      </w:r>
    </w:p>
    <w:p w:rsidR="009766DE" w:rsidRDefault="009766DE">
      <w:pPr>
        <w:pStyle w:val="ConsPlusNonformat"/>
        <w:jc w:val="both"/>
      </w:pPr>
      <w:r>
        <w:lastRenderedPageBreak/>
        <w:t>│                                 │</w:t>
      </w:r>
    </w:p>
    <w:p w:rsidR="009766DE" w:rsidRDefault="009766DE">
      <w:pPr>
        <w:pStyle w:val="ConsPlusNonformat"/>
        <w:jc w:val="both"/>
      </w:pPr>
      <w:r>
        <w:t>│   Родители   обязаны    извещать│</w:t>
      </w:r>
    </w:p>
    <w:p w:rsidR="009766DE" w:rsidRDefault="009766DE">
      <w:pPr>
        <w:pStyle w:val="ConsPlusNonformat"/>
        <w:jc w:val="both"/>
      </w:pPr>
      <w:r>
        <w:t xml:space="preserve">│Управление обо всех  изменениях </w:t>
      </w:r>
      <w:proofErr w:type="gramStart"/>
      <w:r>
        <w:t>в</w:t>
      </w:r>
      <w:proofErr w:type="gramEnd"/>
      <w:r>
        <w:t>│</w:t>
      </w:r>
    </w:p>
    <w:p w:rsidR="009766DE" w:rsidRDefault="009766DE">
      <w:pPr>
        <w:pStyle w:val="ConsPlusNonformat"/>
        <w:jc w:val="both"/>
      </w:pPr>
      <w:r>
        <w:t xml:space="preserve">│составе семьи, </w:t>
      </w:r>
      <w:proofErr w:type="gramStart"/>
      <w:r>
        <w:t>влияющих</w:t>
      </w:r>
      <w:proofErr w:type="gramEnd"/>
      <w:r>
        <w:t xml:space="preserve"> на выдачу│</w:t>
      </w:r>
    </w:p>
    <w:p w:rsidR="009766DE" w:rsidRDefault="009766DE">
      <w:pPr>
        <w:pStyle w:val="ConsPlusNonformat"/>
        <w:jc w:val="both"/>
      </w:pPr>
      <w:r>
        <w:t>│удостоверения.                   │</w:t>
      </w:r>
    </w:p>
    <w:p w:rsidR="009766DE" w:rsidRDefault="009766DE">
      <w:pPr>
        <w:pStyle w:val="ConsPlusNonformat"/>
        <w:jc w:val="both"/>
      </w:pPr>
      <w:r>
        <w:t>│   За            непредоставление│</w:t>
      </w:r>
    </w:p>
    <w:p w:rsidR="009766DE" w:rsidRDefault="009766DE">
      <w:pPr>
        <w:pStyle w:val="ConsPlusNonformat"/>
        <w:jc w:val="both"/>
      </w:pPr>
      <w:r>
        <w:t>│своевременной  информации    либо│</w:t>
      </w:r>
    </w:p>
    <w:p w:rsidR="009766DE" w:rsidRDefault="009766DE">
      <w:pPr>
        <w:pStyle w:val="ConsPlusNonformat"/>
        <w:jc w:val="both"/>
      </w:pPr>
      <w:r>
        <w:t xml:space="preserve">│предоставление      </w:t>
      </w:r>
      <w:proofErr w:type="gramStart"/>
      <w:r>
        <w:t>недостоверной</w:t>
      </w:r>
      <w:proofErr w:type="gramEnd"/>
      <w:r>
        <w:t>│</w:t>
      </w:r>
    </w:p>
    <w:p w:rsidR="009766DE" w:rsidRDefault="009766DE">
      <w:pPr>
        <w:pStyle w:val="ConsPlusNonformat"/>
        <w:jc w:val="both"/>
      </w:pPr>
      <w:r>
        <w:t>│информации     родители     несут│</w:t>
      </w:r>
    </w:p>
    <w:p w:rsidR="009766DE" w:rsidRDefault="009766DE">
      <w:pPr>
        <w:pStyle w:val="ConsPlusNonformat"/>
        <w:jc w:val="both"/>
      </w:pPr>
      <w:r>
        <w:t>│ответственность,  предусмотренную│</w:t>
      </w:r>
    </w:p>
    <w:p w:rsidR="009766DE" w:rsidRDefault="009766DE">
      <w:pPr>
        <w:pStyle w:val="ConsPlusNonformat"/>
        <w:jc w:val="both"/>
      </w:pPr>
      <w:r>
        <w:t>│действующим законодательством.   │</w:t>
      </w:r>
    </w:p>
    <w:p w:rsidR="009766DE" w:rsidRDefault="009766DE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  <w:outlineLvl w:val="0"/>
      </w:pPr>
      <w:r>
        <w:t>Приложение N 2</w:t>
      </w:r>
    </w:p>
    <w:p w:rsidR="009766DE" w:rsidRDefault="009766DE">
      <w:pPr>
        <w:pStyle w:val="ConsPlusNormal"/>
        <w:jc w:val="right"/>
      </w:pPr>
      <w:r>
        <w:t>к Указу Президента</w:t>
      </w:r>
    </w:p>
    <w:p w:rsidR="009766DE" w:rsidRDefault="009766DE">
      <w:pPr>
        <w:pStyle w:val="ConsPlusNormal"/>
        <w:jc w:val="right"/>
      </w:pPr>
      <w:r>
        <w:t>Республики Саха (Якутия)</w:t>
      </w:r>
    </w:p>
    <w:p w:rsidR="009766DE" w:rsidRDefault="009766DE">
      <w:pPr>
        <w:pStyle w:val="ConsPlusNormal"/>
        <w:jc w:val="right"/>
      </w:pPr>
      <w:r>
        <w:t>от 5 июля 2013 г. N 2162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Title"/>
        <w:jc w:val="center"/>
      </w:pPr>
      <w:bookmarkStart w:id="5" w:name="P354"/>
      <w:bookmarkEnd w:id="5"/>
      <w:r>
        <w:t>ПОРЯДОК</w:t>
      </w:r>
    </w:p>
    <w:p w:rsidR="009766DE" w:rsidRDefault="009766DE">
      <w:pPr>
        <w:pStyle w:val="ConsPlusTitle"/>
        <w:jc w:val="center"/>
      </w:pPr>
      <w:r>
        <w:t>РЕГИСТРАЦИИ МНОГОДЕТНЫХ СЕМЕЙ В РЕСПУБЛИКЕ САХА (ЯКУТИЯ)</w:t>
      </w:r>
    </w:p>
    <w:p w:rsidR="009766DE" w:rsidRDefault="0097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49" w:history="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10.02.2017 </w:t>
            </w:r>
            <w:hyperlink r:id="rId50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ind w:firstLine="540"/>
        <w:jc w:val="both"/>
      </w:pPr>
      <w:r>
        <w:t>1. Настоящий Порядок устанавливает правила регистрации многодетных семей, проживающих на территории Республики Саха (Якутия) (далее - Порядок).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2. Многодетная семья регистрируется один раз.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3. Регистрацию многодетных семей осуществляет Управление путем внесения сведений в </w:t>
      </w:r>
      <w:hyperlink w:anchor="P386" w:history="1">
        <w:r>
          <w:rPr>
            <w:color w:val="0000FF"/>
          </w:rPr>
          <w:t>Журнал</w:t>
        </w:r>
      </w:hyperlink>
      <w:r>
        <w:t xml:space="preserve"> регистрации многодетных семей в Республике Саха (Якутия) (далее - Журнал) в соответствии с приложением к настоящему Порядку.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51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52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4. Основанием для регистрации многодетной семьи является решение Управления о выдаче нагрудного знака и удостоверения многодетным семьям.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53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54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5. Регистрация многодетной семьи производится в течение 1 рабочего дня после принятия Управлением решения о выдаче нагрудного знака и удостоверения многодетным семьям.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55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56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 xml:space="preserve">6. В случае прекращения, продления или возобновления статуса многодетной семьи в </w:t>
      </w:r>
      <w:hyperlink w:anchor="P386" w:history="1">
        <w:r>
          <w:rPr>
            <w:color w:val="0000FF"/>
          </w:rPr>
          <w:t>Журнале</w:t>
        </w:r>
      </w:hyperlink>
      <w:r>
        <w:t xml:space="preserve"> об этом ставится отметка.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7. Ответственность за ведение Журнала несет руководитель Управления.</w:t>
      </w:r>
    </w:p>
    <w:p w:rsidR="009766DE" w:rsidRDefault="009766D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57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58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spacing w:before="220"/>
        <w:ind w:firstLine="540"/>
        <w:jc w:val="both"/>
      </w:pPr>
      <w:r>
        <w:t>8. В целях актуализации и мониторинга сведений многодетных семей, внесенных в Журнал, Управление вправе направлять соответствующие запросы в органы государственной власти, в органы местного самоуправления и организации всех организационно-правовых форм.</w:t>
      </w:r>
    </w:p>
    <w:p w:rsidR="009766DE" w:rsidRDefault="009766DE">
      <w:pPr>
        <w:pStyle w:val="ConsPlusNormal"/>
        <w:jc w:val="both"/>
      </w:pPr>
      <w:r>
        <w:lastRenderedPageBreak/>
        <w:t>(в ред. Указов Главы Р</w:t>
      </w:r>
      <w:proofErr w:type="gramStart"/>
      <w:r>
        <w:t>С(</w:t>
      </w:r>
      <w:proofErr w:type="gramEnd"/>
      <w:r>
        <w:t xml:space="preserve">Я) от 24.06.2014 </w:t>
      </w:r>
      <w:hyperlink r:id="rId59" w:history="1">
        <w:r>
          <w:rPr>
            <w:color w:val="0000FF"/>
          </w:rPr>
          <w:t>N 2737</w:t>
        </w:r>
      </w:hyperlink>
      <w:r>
        <w:t xml:space="preserve">, от 10.02.2017 </w:t>
      </w:r>
      <w:hyperlink r:id="rId60" w:history="1">
        <w:r>
          <w:rPr>
            <w:color w:val="0000FF"/>
          </w:rPr>
          <w:t>N 1728</w:t>
        </w:r>
      </w:hyperlink>
      <w:r>
        <w:t>)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right"/>
        <w:outlineLvl w:val="1"/>
      </w:pPr>
      <w:r>
        <w:t>Приложение</w:t>
      </w:r>
    </w:p>
    <w:p w:rsidR="009766DE" w:rsidRDefault="009766DE">
      <w:pPr>
        <w:pStyle w:val="ConsPlusNormal"/>
        <w:jc w:val="right"/>
      </w:pPr>
      <w:r>
        <w:t>к Порядку регистрации</w:t>
      </w:r>
    </w:p>
    <w:p w:rsidR="009766DE" w:rsidRDefault="009766DE">
      <w:pPr>
        <w:pStyle w:val="ConsPlusNormal"/>
        <w:jc w:val="right"/>
      </w:pPr>
      <w:r>
        <w:t>многодетных семей</w:t>
      </w:r>
    </w:p>
    <w:p w:rsidR="009766DE" w:rsidRDefault="009766DE">
      <w:pPr>
        <w:pStyle w:val="ConsPlusNormal"/>
        <w:jc w:val="right"/>
      </w:pPr>
      <w:r>
        <w:t>в Республике Саха (Якутия)</w:t>
      </w:r>
    </w:p>
    <w:p w:rsidR="009766DE" w:rsidRDefault="009766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6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766DE" w:rsidRDefault="00976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61" w:history="1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10.02.2017 </w:t>
            </w:r>
            <w:hyperlink r:id="rId62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center"/>
      </w:pPr>
      <w:bookmarkStart w:id="6" w:name="P386"/>
      <w:bookmarkEnd w:id="6"/>
      <w:r>
        <w:t>Журнал</w:t>
      </w:r>
    </w:p>
    <w:p w:rsidR="009766DE" w:rsidRDefault="009766DE">
      <w:pPr>
        <w:pStyle w:val="ConsPlusNormal"/>
        <w:jc w:val="center"/>
      </w:pPr>
      <w:r>
        <w:t>регистрации многодетных семей в Республике Саха (Якутия)</w:t>
      </w: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center"/>
      </w:pPr>
      <w:r>
        <w:t>Управление социальной защиты населения и труда</w:t>
      </w:r>
    </w:p>
    <w:p w:rsidR="009766DE" w:rsidRDefault="009766DE">
      <w:pPr>
        <w:pStyle w:val="ConsPlusNormal"/>
        <w:jc w:val="center"/>
      </w:pPr>
      <w:r>
        <w:t>по _______________________ улусу (району)</w:t>
      </w:r>
    </w:p>
    <w:p w:rsidR="009766DE" w:rsidRDefault="009766DE">
      <w:pPr>
        <w:pStyle w:val="ConsPlusNormal"/>
        <w:jc w:val="both"/>
      </w:pPr>
    </w:p>
    <w:p w:rsidR="009766DE" w:rsidRDefault="009766DE">
      <w:pPr>
        <w:sectPr w:rsidR="009766DE" w:rsidSect="00337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587"/>
        <w:gridCol w:w="1531"/>
        <w:gridCol w:w="1757"/>
        <w:gridCol w:w="1871"/>
        <w:gridCol w:w="1474"/>
      </w:tblGrid>
      <w:tr w:rsidR="009766DE">
        <w:tc>
          <w:tcPr>
            <w:tcW w:w="510" w:type="dxa"/>
          </w:tcPr>
          <w:p w:rsidR="009766DE" w:rsidRDefault="009766D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9766DE" w:rsidRDefault="009766DE">
            <w:pPr>
              <w:pStyle w:val="ConsPlusNormal"/>
              <w:jc w:val="center"/>
            </w:pPr>
            <w:r>
              <w:t>Ф.И.О. родителей многодетной семьи (заявителей)</w:t>
            </w:r>
          </w:p>
        </w:tc>
        <w:tc>
          <w:tcPr>
            <w:tcW w:w="1587" w:type="dxa"/>
          </w:tcPr>
          <w:p w:rsidR="009766DE" w:rsidRDefault="009766DE">
            <w:pPr>
              <w:pStyle w:val="ConsPlusNormal"/>
              <w:jc w:val="center"/>
            </w:pPr>
            <w:r>
              <w:t>Ф.И.О. детей многодетной семьи (с указанием даты их рождения)</w:t>
            </w:r>
          </w:p>
        </w:tc>
        <w:tc>
          <w:tcPr>
            <w:tcW w:w="1531" w:type="dxa"/>
          </w:tcPr>
          <w:p w:rsidR="009766DE" w:rsidRDefault="009766DE">
            <w:pPr>
              <w:pStyle w:val="ConsPlusNormal"/>
              <w:jc w:val="center"/>
            </w:pPr>
            <w:r>
              <w:t>Адрес регистрации места жительства многодетной семьи</w:t>
            </w:r>
          </w:p>
        </w:tc>
        <w:tc>
          <w:tcPr>
            <w:tcW w:w="1757" w:type="dxa"/>
          </w:tcPr>
          <w:p w:rsidR="009766DE" w:rsidRDefault="009766DE">
            <w:pPr>
              <w:pStyle w:val="ConsPlusNormal"/>
              <w:jc w:val="center"/>
            </w:pPr>
            <w:r>
              <w:t>Дата принятия решения о выдаче нагрудного знака и удостоверения многодетной семье</w:t>
            </w:r>
          </w:p>
        </w:tc>
        <w:tc>
          <w:tcPr>
            <w:tcW w:w="1871" w:type="dxa"/>
          </w:tcPr>
          <w:p w:rsidR="009766DE" w:rsidRDefault="009766DE">
            <w:pPr>
              <w:pStyle w:val="ConsPlusNormal"/>
              <w:jc w:val="center"/>
            </w:pPr>
            <w:r>
              <w:t>Дата прекращения, продления или возобновления статуса многодетной семьи</w:t>
            </w:r>
          </w:p>
        </w:tc>
        <w:tc>
          <w:tcPr>
            <w:tcW w:w="1474" w:type="dxa"/>
          </w:tcPr>
          <w:p w:rsidR="009766DE" w:rsidRDefault="009766DE">
            <w:pPr>
              <w:pStyle w:val="ConsPlusNormal"/>
            </w:pPr>
            <w:r>
              <w:t>Примечание</w:t>
            </w:r>
          </w:p>
        </w:tc>
      </w:tr>
      <w:tr w:rsidR="009766DE">
        <w:tc>
          <w:tcPr>
            <w:tcW w:w="510" w:type="dxa"/>
          </w:tcPr>
          <w:p w:rsidR="009766DE" w:rsidRDefault="009766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766DE" w:rsidRDefault="009766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766DE" w:rsidRDefault="009766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766DE" w:rsidRDefault="009766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766DE" w:rsidRDefault="009766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9766DE" w:rsidRDefault="009766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766DE" w:rsidRDefault="009766DE">
            <w:pPr>
              <w:pStyle w:val="ConsPlusNormal"/>
              <w:jc w:val="center"/>
            </w:pPr>
            <w:r>
              <w:t>7</w:t>
            </w:r>
          </w:p>
        </w:tc>
      </w:tr>
      <w:tr w:rsidR="009766DE">
        <w:tc>
          <w:tcPr>
            <w:tcW w:w="510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3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75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74" w:type="dxa"/>
          </w:tcPr>
          <w:p w:rsidR="009766DE" w:rsidRDefault="009766DE">
            <w:pPr>
              <w:pStyle w:val="ConsPlusNormal"/>
            </w:pPr>
          </w:p>
        </w:tc>
      </w:tr>
      <w:tr w:rsidR="009766DE">
        <w:tc>
          <w:tcPr>
            <w:tcW w:w="510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3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75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74" w:type="dxa"/>
          </w:tcPr>
          <w:p w:rsidR="009766DE" w:rsidRDefault="009766DE">
            <w:pPr>
              <w:pStyle w:val="ConsPlusNormal"/>
            </w:pPr>
          </w:p>
        </w:tc>
      </w:tr>
      <w:tr w:rsidR="009766DE">
        <w:tc>
          <w:tcPr>
            <w:tcW w:w="510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3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75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74" w:type="dxa"/>
          </w:tcPr>
          <w:p w:rsidR="009766DE" w:rsidRDefault="009766DE">
            <w:pPr>
              <w:pStyle w:val="ConsPlusNormal"/>
            </w:pPr>
          </w:p>
        </w:tc>
      </w:tr>
      <w:tr w:rsidR="009766DE">
        <w:tc>
          <w:tcPr>
            <w:tcW w:w="510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8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53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757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871" w:type="dxa"/>
          </w:tcPr>
          <w:p w:rsidR="009766DE" w:rsidRDefault="009766DE">
            <w:pPr>
              <w:pStyle w:val="ConsPlusNormal"/>
            </w:pPr>
          </w:p>
        </w:tc>
        <w:tc>
          <w:tcPr>
            <w:tcW w:w="1474" w:type="dxa"/>
          </w:tcPr>
          <w:p w:rsidR="009766DE" w:rsidRDefault="009766DE">
            <w:pPr>
              <w:pStyle w:val="ConsPlusNormal"/>
            </w:pPr>
          </w:p>
        </w:tc>
      </w:tr>
    </w:tbl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jc w:val="both"/>
      </w:pPr>
    </w:p>
    <w:p w:rsidR="009766DE" w:rsidRDefault="00976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7" w:name="_GoBack"/>
      <w:bookmarkEnd w:id="7"/>
    </w:p>
    <w:sectPr w:rsidR="009E71FA" w:rsidSect="00926E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DE"/>
    <w:rsid w:val="009766DE"/>
    <w:rsid w:val="009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DBA76658B2F89B5D1B2AC25AD90C577DC867AAFA12D6F44631F7BAADDB7C448427F8E93243575A485CDE02B9137DCBE1869F1FAA5866A11CC043V0KCA" TargetMode="External"/><Relationship Id="rId18" Type="http://schemas.openxmlformats.org/officeDocument/2006/relationships/hyperlink" Target="consultantplus://offline/ref=CBDBA76658B2F89B5D1B2AC25AD90C577DC867AAF915D1F14331F7BAADDB7C448427F8E93243575A485CDE05B9137DCBE1869F1FAA5866A11CC043V0KCA" TargetMode="External"/><Relationship Id="rId26" Type="http://schemas.openxmlformats.org/officeDocument/2006/relationships/hyperlink" Target="consultantplus://offline/ref=CBDBA76658B2F89B5D1B2AC25AD90C577DC867AAF915D1F14331F7BAADDB7C448427F8E93243575A485CDE01B9137DCBE1869F1FAA5866A11CC043V0KCA" TargetMode="External"/><Relationship Id="rId39" Type="http://schemas.openxmlformats.org/officeDocument/2006/relationships/hyperlink" Target="consultantplus://offline/ref=CBDBA76658B2F89B5D1B2AC25AD90C577DC867AAFB13D3F24431F7BAADDB7C448427F8E93243575A485CDD03B9137DCBE1869F1FAA5866A11CC043V0KCA" TargetMode="External"/><Relationship Id="rId21" Type="http://schemas.openxmlformats.org/officeDocument/2006/relationships/hyperlink" Target="consultantplus://offline/ref=CBDBA76658B2F89B5D1B2AC25AD90C577DC867AAFB13D3F24431F7BAADDB7C448427F8E93243575A485CDE01B9137DCBE1869F1FAA5866A11CC043V0KCA" TargetMode="External"/><Relationship Id="rId34" Type="http://schemas.openxmlformats.org/officeDocument/2006/relationships/hyperlink" Target="consultantplus://offline/ref=CBDBA76658B2F89B5D1B2AC25AD90C577DC867AAFA12D6F44631F7BAADDB7C448427F8E93243575A485CDE0CB9137DCBE1869F1FAA5866A11CC043V0KCA" TargetMode="External"/><Relationship Id="rId42" Type="http://schemas.openxmlformats.org/officeDocument/2006/relationships/hyperlink" Target="consultantplus://offline/ref=CBDBA76658B2F89B5D1B2AC25AD90C577DC867AAF915D1F14331F7BAADDB7C448427F8E93243575A485CDD01B9137DCBE1869F1FAA5866A11CC043V0KCA" TargetMode="External"/><Relationship Id="rId47" Type="http://schemas.openxmlformats.org/officeDocument/2006/relationships/hyperlink" Target="consultantplus://offline/ref=CBDBA76658B2F89B5D1B2AC25AD90C577DC867AAF915D1F14331F7BAADDB7C448427F8E93243575A485CDD03B9137DCBE1869F1FAA5866A11CC043V0KCA" TargetMode="External"/><Relationship Id="rId50" Type="http://schemas.openxmlformats.org/officeDocument/2006/relationships/hyperlink" Target="consultantplus://offline/ref=CBDBA76658B2F89B5D1B2AC25AD90C577DC867AAFB13D3F24431F7BAADDB7C448427F8E93243575A485CDC06B9137DCBE1869F1FAA5866A11CC043V0KCA" TargetMode="External"/><Relationship Id="rId55" Type="http://schemas.openxmlformats.org/officeDocument/2006/relationships/hyperlink" Target="consultantplus://offline/ref=CBDBA76658B2F89B5D1B2AC25AD90C577DC867AAF915D1F14331F7BAADDB7C448427F8E93243575A485CDC07B9137DCBE1869F1FAA5866A11CC043V0KCA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BDBA76658B2F89B5D1B2AC25AD90C577DC867AAFB13D3F24431F7BAADDB7C448427F8E93243575A485CDF02B9137DCBE1869F1FAA5866A11CC043V0K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DBA76658B2F89B5D1B2AC25AD90C577DC867AAF915D1F14331F7BAADDB7C448427F8E93243575A485CDF0CB9137DCBE1869F1FAA5866A11CC043V0KCA" TargetMode="External"/><Relationship Id="rId20" Type="http://schemas.openxmlformats.org/officeDocument/2006/relationships/hyperlink" Target="consultantplus://offline/ref=CBDBA76658B2F89B5D1B2AC25AD90C577DC867AAFA12D6F44631F7BAADDB7C448427F8E93243575A485CDE0DB9137DCBE1869F1FAA5866A11CC043V0KCA" TargetMode="External"/><Relationship Id="rId29" Type="http://schemas.openxmlformats.org/officeDocument/2006/relationships/hyperlink" Target="consultantplus://offline/ref=CBDBA76658B2F89B5D1B2AC25AD90C577DC867AAFB13D3F24431F7BAADDB7C448427F8E93243575A485CDE0CB9137DCBE1869F1FAA5866A11CC043V0KCA" TargetMode="External"/><Relationship Id="rId41" Type="http://schemas.openxmlformats.org/officeDocument/2006/relationships/hyperlink" Target="consultantplus://offline/ref=CBDBA76658B2F89B5D1B2AC25AD90C577DC867AAFB13D3F24431F7BAADDB7C448427F8E93243575A485CDD02B9137DCBE1869F1FAA5866A11CC043V0KCA" TargetMode="External"/><Relationship Id="rId54" Type="http://schemas.openxmlformats.org/officeDocument/2006/relationships/hyperlink" Target="consultantplus://offline/ref=CBDBA76658B2F89B5D1B2AC25AD90C577DC867AAFB13D3F24431F7BAADDB7C448427F8E93243575A485CDC00B9137DCBE1869F1FAA5866A11CC043V0KCA" TargetMode="External"/><Relationship Id="rId62" Type="http://schemas.openxmlformats.org/officeDocument/2006/relationships/hyperlink" Target="consultantplus://offline/ref=CBDBA76658B2F89B5D1B2AC25AD90C577DC867AAFB13D3F24431F7BAADDB7C448427F8E93243575A485CDC0CB9137DCBE1869F1FAA5866A11CC043V0K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BA76658B2F89B5D1B2AC25AD90C577DC867AAF915D1F14331F7BAADDB7C448427F8E93243575A485CDF02B9137DCBE1869F1FAA5866A11CC043V0KCA" TargetMode="External"/><Relationship Id="rId11" Type="http://schemas.openxmlformats.org/officeDocument/2006/relationships/hyperlink" Target="consultantplus://offline/ref=CBDBA76658B2F89B5D1B2AC25AD90C577DC867AAF915D1F14331F7BAADDB7C448427F8E93243575A485CDF0DB9137DCBE1869F1FAA5866A11CC043V0KCA" TargetMode="External"/><Relationship Id="rId24" Type="http://schemas.openxmlformats.org/officeDocument/2006/relationships/hyperlink" Target="consultantplus://offline/ref=CBDBA76658B2F89B5D1B2AC25AD90C577DC867AAF915D1F14331F7BAADDB7C448427F8E93243575A485CDE06B9137DCBE1869F1FAA5866A11CC043V0KCA" TargetMode="External"/><Relationship Id="rId32" Type="http://schemas.openxmlformats.org/officeDocument/2006/relationships/hyperlink" Target="consultantplus://offline/ref=CBDBA76658B2F89B5D1B2AC25AD90C577DC867AAF915D1F14331F7BAADDB7C448427F8E93243575A485CDE0DB9137DCBE1869F1FAA5866A11CC043V0KCA" TargetMode="External"/><Relationship Id="rId37" Type="http://schemas.openxmlformats.org/officeDocument/2006/relationships/hyperlink" Target="consultantplus://offline/ref=CBDBA76658B2F89B5D1B2AC25AD90C577DC867AAFB13D3F24431F7BAADDB7C448427F8E93243575A485CDD00B9137DCBE1869F1FAA5866A11CC043V0KCA" TargetMode="External"/><Relationship Id="rId40" Type="http://schemas.openxmlformats.org/officeDocument/2006/relationships/hyperlink" Target="consultantplus://offline/ref=CBDBA76658B2F89B5D1B2AC25AD90C577DC867AAF915D1F14331F7BAADDB7C448427F8E93243575A485CDD06B9137DCBE1869F1FAA5866A11CC043V0KCA" TargetMode="External"/><Relationship Id="rId45" Type="http://schemas.openxmlformats.org/officeDocument/2006/relationships/hyperlink" Target="consultantplus://offline/ref=CBDBA76658B2F89B5D1B2AC25AD90C577DC867AAF915D1F14331F7BAADDB7C448427F8E93243575A485CDD00B9137DCBE1869F1FAA5866A11CC043V0KCA" TargetMode="External"/><Relationship Id="rId53" Type="http://schemas.openxmlformats.org/officeDocument/2006/relationships/hyperlink" Target="consultantplus://offline/ref=CBDBA76658B2F89B5D1B2AC25AD90C577DC867AAF915D1F14331F7BAADDB7C448427F8E93243575A485CDC04B9137DCBE1869F1FAA5866A11CC043V0KCA" TargetMode="External"/><Relationship Id="rId58" Type="http://schemas.openxmlformats.org/officeDocument/2006/relationships/hyperlink" Target="consultantplus://offline/ref=CBDBA76658B2F89B5D1B2AC25AD90C577DC867AAFB13D3F24431F7BAADDB7C448427F8E93243575A485CDC02B9137DCBE1869F1FAA5866A11CC043V0KC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DBA76658B2F89B5D1B2AC25AD90C577DC867AAFB13D3F24431F7BAADDB7C448427F8E93243575A485CDE05B9137DCBE1869F1FAA5866A11CC043V0KCA" TargetMode="External"/><Relationship Id="rId23" Type="http://schemas.openxmlformats.org/officeDocument/2006/relationships/hyperlink" Target="consultantplus://offline/ref=CBDBA76658B2F89B5D1B34CF4CB5505E76CB3FAEF818DDA01B6EACE7FAD27613C368A1AB764E545D40578B54F612218EB7959E19AA5A63BEV1K7A" TargetMode="External"/><Relationship Id="rId28" Type="http://schemas.openxmlformats.org/officeDocument/2006/relationships/hyperlink" Target="consultantplus://offline/ref=CBDBA76658B2F89B5D1B2AC25AD90C577DC867AAF915D1F14331F7BAADDB7C448427F8E93243575A485CDE00B9137DCBE1869F1FAA5866A11CC043V0KCA" TargetMode="External"/><Relationship Id="rId36" Type="http://schemas.openxmlformats.org/officeDocument/2006/relationships/hyperlink" Target="consultantplus://offline/ref=CBDBA76658B2F89B5D1B2AC25AD90C577DC867AAF915D1F14331F7BAADDB7C448427F8E93243575A485CDD04B9137DCBE1869F1FAA5866A11CC043V0KCA" TargetMode="External"/><Relationship Id="rId49" Type="http://schemas.openxmlformats.org/officeDocument/2006/relationships/hyperlink" Target="consultantplus://offline/ref=CBDBA76658B2F89B5D1B2AC25AD90C577DC867AAF915D1F14331F7BAADDB7C448427F8E93243575A485CDD0CB9137DCBE1869F1FAA5866A11CC043V0KCA" TargetMode="External"/><Relationship Id="rId57" Type="http://schemas.openxmlformats.org/officeDocument/2006/relationships/hyperlink" Target="consultantplus://offline/ref=CBDBA76658B2F89B5D1B2AC25AD90C577DC867AAF915D1F14331F7BAADDB7C448427F8E93243575A485CDC06B9137DCBE1869F1FAA5866A11CC043V0KCA" TargetMode="External"/><Relationship Id="rId61" Type="http://schemas.openxmlformats.org/officeDocument/2006/relationships/hyperlink" Target="consultantplus://offline/ref=CBDBA76658B2F89B5D1B2AC25AD90C577DC867AAF915D1F14331F7BAADDB7C448427F8E93243575A485CDC00B9137DCBE1869F1FAA5866A11CC043V0KCA" TargetMode="External"/><Relationship Id="rId10" Type="http://schemas.openxmlformats.org/officeDocument/2006/relationships/hyperlink" Target="consultantplus://offline/ref=CBDBA76658B2F89B5D1B2AC25AD90C577DC867AAFA12D6F44631F7BAADDB7C448427F8E93243575A485CDE03B9137DCBE1869F1FAA5866A11CC043V0KCA" TargetMode="External"/><Relationship Id="rId19" Type="http://schemas.openxmlformats.org/officeDocument/2006/relationships/hyperlink" Target="consultantplus://offline/ref=CBDBA76658B2F89B5D1B2AC25AD90C577DC867AAFB13D3F24431F7BAADDB7C448427F8E93243575A485CDE06B9137DCBE1869F1FAA5866A11CC043V0KCA" TargetMode="External"/><Relationship Id="rId31" Type="http://schemas.openxmlformats.org/officeDocument/2006/relationships/hyperlink" Target="consultantplus://offline/ref=CBDBA76658B2F89B5D1B2AC25AD90C577DC867AAFB13D3F24431F7BAADDB7C448427F8E93243575A485CDD05B9137DCBE1869F1FAA5866A11CC043V0KCA" TargetMode="External"/><Relationship Id="rId44" Type="http://schemas.openxmlformats.org/officeDocument/2006/relationships/hyperlink" Target="consultantplus://offline/ref=CBDBA76658B2F89B5D1B34CF4CB5505E76CB3FAEF818DDA01B6EACE7FAD27613C368A1AB764E545D40578B54F612218EB7959E19AA5A63BEV1K7A" TargetMode="External"/><Relationship Id="rId52" Type="http://schemas.openxmlformats.org/officeDocument/2006/relationships/hyperlink" Target="consultantplus://offline/ref=CBDBA76658B2F89B5D1B2AC25AD90C577DC867AAFB13D3F24431F7BAADDB7C448427F8E93243575A485CDC01B9137DCBE1869F1FAA5866A11CC043V0KCA" TargetMode="External"/><Relationship Id="rId60" Type="http://schemas.openxmlformats.org/officeDocument/2006/relationships/hyperlink" Target="consultantplus://offline/ref=CBDBA76658B2F89B5D1B2AC25AD90C577DC867AAFB13D3F24431F7BAADDB7C448427F8E93243575A485CDC0DB9137DCBE1869F1FAA5866A11CC043V0K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DBA76658B2F89B5D1B2AC25AD90C577DC867AAFB13D3F24431F7BAADDB7C448427F8E93243575A485CDF0DB9137DCBE1869F1FAA5866A11CC043V0KCA" TargetMode="External"/><Relationship Id="rId14" Type="http://schemas.openxmlformats.org/officeDocument/2006/relationships/hyperlink" Target="consultantplus://offline/ref=CBDBA76658B2F89B5D1B2AC25AD90C577DC867AAFB16D6F14F31F7BAADDB7C448427F8E93243575A485DD807B9137DCBE1869F1FAA5866A11CC043V0KCA" TargetMode="External"/><Relationship Id="rId22" Type="http://schemas.openxmlformats.org/officeDocument/2006/relationships/hyperlink" Target="consultantplus://offline/ref=CBDBA76658B2F89B5D1B2AC25AD90C577DC867AAFB13D3F24431F7BAADDB7C448427F8E93243575A485CDE00B9137DCBE1869F1FAA5866A11CC043V0KCA" TargetMode="External"/><Relationship Id="rId27" Type="http://schemas.openxmlformats.org/officeDocument/2006/relationships/hyperlink" Target="consultantplus://offline/ref=CBDBA76658B2F89B5D1B2AC25AD90C577DC867AAFB13D3F24431F7BAADDB7C448427F8E93243575A485CDE0DB9137DCBE1869F1FAA5866A11CC043V0KCA" TargetMode="External"/><Relationship Id="rId30" Type="http://schemas.openxmlformats.org/officeDocument/2006/relationships/hyperlink" Target="consultantplus://offline/ref=CBDBA76658B2F89B5D1B2AC25AD90C577DC867AAF915D1F14331F7BAADDB7C448427F8E93243575A485CDE03B9137DCBE1869F1FAA5866A11CC043V0KCA" TargetMode="External"/><Relationship Id="rId35" Type="http://schemas.openxmlformats.org/officeDocument/2006/relationships/hyperlink" Target="consultantplus://offline/ref=CBDBA76658B2F89B5D1B2AC25AD90C577DC867AAFB13D3F24431F7BAADDB7C448427F8E93243575A485CDD06B9137DCBE1869F1FAA5866A11CC043V0KCA" TargetMode="External"/><Relationship Id="rId43" Type="http://schemas.openxmlformats.org/officeDocument/2006/relationships/hyperlink" Target="consultantplus://offline/ref=CBDBA76658B2F89B5D1B2AC25AD90C577DC867AAFB13D3F24431F7BAADDB7C448427F8E93243575A485CDD0DB9137DCBE1869F1FAA5866A11CC043V0KCA" TargetMode="External"/><Relationship Id="rId48" Type="http://schemas.openxmlformats.org/officeDocument/2006/relationships/hyperlink" Target="consultantplus://offline/ref=CBDBA76658B2F89B5D1B2AC25AD90C577DC867AAFB13D3F24431F7BAADDB7C448427F8E93243575A485CDC05B9137DCBE1869F1FAA5866A11CC043V0KCA" TargetMode="External"/><Relationship Id="rId56" Type="http://schemas.openxmlformats.org/officeDocument/2006/relationships/hyperlink" Target="consultantplus://offline/ref=CBDBA76658B2F89B5D1B2AC25AD90C577DC867AAFB13D3F24431F7BAADDB7C448427F8E93243575A485CDC03B9137DCBE1869F1FAA5866A11CC043V0KCA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BDBA76658B2F89B5D1B2AC25AD90C577DC867AAFA12D6F44631F7BAADDB7C448427F8E93243575A485CDE00B9137DCBE1869F1FAA5866A11CC043V0KCA" TargetMode="External"/><Relationship Id="rId51" Type="http://schemas.openxmlformats.org/officeDocument/2006/relationships/hyperlink" Target="consultantplus://offline/ref=CBDBA76658B2F89B5D1B2AC25AD90C577DC867AAF915D1F14331F7BAADDB7C448427F8E93243575A485CDC05B9137DCBE1869F1FAA5866A11CC043V0KC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DBA76658B2F89B5D1B2AC25AD90C577DC867AAFB13D3F24431F7BAADDB7C448427F8E93243575A485CDF0CB9137DCBE1869F1FAA5866A11CC043V0KCA" TargetMode="External"/><Relationship Id="rId17" Type="http://schemas.openxmlformats.org/officeDocument/2006/relationships/hyperlink" Target="consultantplus://offline/ref=CBDBA76658B2F89B5D1B2AC25AD90C577DC867AAFB13D3F24431F7BAADDB7C448427F8E93243575A485CDE04B9137DCBE1869F1FAA5866A11CC043V0KCA" TargetMode="External"/><Relationship Id="rId25" Type="http://schemas.openxmlformats.org/officeDocument/2006/relationships/hyperlink" Target="consultantplus://offline/ref=CBDBA76658B2F89B5D1B2AC25AD90C577DC867AAFB13D3F24431F7BAADDB7C448427F8E93243575A485CDE02B9137DCBE1869F1FAA5866A11CC043V0KCA" TargetMode="External"/><Relationship Id="rId33" Type="http://schemas.openxmlformats.org/officeDocument/2006/relationships/hyperlink" Target="consultantplus://offline/ref=CBDBA76658B2F89B5D1B2AC25AD90C577DC867AAFB13D3F24431F7BAADDB7C448427F8E93243575A485CDD07B9137DCBE1869F1FAA5866A11CC043V0KCA" TargetMode="External"/><Relationship Id="rId38" Type="http://schemas.openxmlformats.org/officeDocument/2006/relationships/hyperlink" Target="consultantplus://offline/ref=CBDBA76658B2F89B5D1B2AC25AD90C577DC867AAF915D1F14331F7BAADDB7C448427F8E93243575A485CDD07B9137DCBE1869F1FAA5866A11CC043V0KCA" TargetMode="External"/><Relationship Id="rId46" Type="http://schemas.openxmlformats.org/officeDocument/2006/relationships/hyperlink" Target="consultantplus://offline/ref=CBDBA76658B2F89B5D1B2AC25AD90C577DC867AAFB13D3F24431F7BAADDB7C448427F8E93243575A485CDD0CB9137DCBE1869F1FAA5866A11CC043V0KCA" TargetMode="External"/><Relationship Id="rId59" Type="http://schemas.openxmlformats.org/officeDocument/2006/relationships/hyperlink" Target="consultantplus://offline/ref=CBDBA76658B2F89B5D1B2AC25AD90C577DC867AAF915D1F14331F7BAADDB7C448427F8E93243575A485CDC01B9137DCBE1869F1FAA5866A11CC043V0K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2019-05-13T00:10:00Z</dcterms:created>
  <dcterms:modified xsi:type="dcterms:W3CDTF">2019-05-13T00:10:00Z</dcterms:modified>
</cp:coreProperties>
</file>