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8943" w14:textId="77777777" w:rsidR="00F46BC6" w:rsidRDefault="00F46BC6" w:rsidP="00F46BC6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F46BC6" w14:paraId="6F9CBC37" w14:textId="77777777" w:rsidTr="00CC2C16">
        <w:trPr>
          <w:trHeight w:val="1313"/>
        </w:trPr>
        <w:tc>
          <w:tcPr>
            <w:tcW w:w="4030" w:type="dxa"/>
          </w:tcPr>
          <w:p w14:paraId="03D58E22" w14:textId="77777777" w:rsidR="00F46BC6" w:rsidRPr="00097D91" w:rsidRDefault="00F46BC6" w:rsidP="00CC2C1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32BA6A12" w14:textId="77777777" w:rsidR="00F46BC6" w:rsidRPr="00097D91" w:rsidRDefault="00F46BC6" w:rsidP="00CC2C1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34840576" w14:textId="77777777" w:rsidR="00F46BC6" w:rsidRPr="00097D91" w:rsidRDefault="00F46BC6" w:rsidP="00CC2C1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47D2604D" w14:textId="77777777" w:rsidR="00F46BC6" w:rsidRPr="00097D91" w:rsidRDefault="00F46BC6" w:rsidP="00CC2C1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6CC53B0B" w14:textId="77777777" w:rsidR="00F46BC6" w:rsidRPr="00E92844" w:rsidRDefault="00F46BC6" w:rsidP="00CC2C16">
            <w:pPr>
              <w:jc w:val="center"/>
            </w:pPr>
          </w:p>
          <w:p w14:paraId="6577035D" w14:textId="77777777" w:rsidR="00F46BC6" w:rsidRPr="00097D91" w:rsidRDefault="00F46BC6" w:rsidP="00CC2C16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21C8F60E" w14:textId="77777777" w:rsidR="00F46BC6" w:rsidRDefault="00F46BC6" w:rsidP="00CC2C1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359446D0" w14:textId="77777777" w:rsidR="00F46BC6" w:rsidRDefault="00F46BC6" w:rsidP="00CC2C1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46D573B" w14:textId="77777777" w:rsidR="00F46BC6" w:rsidRDefault="00F46BC6" w:rsidP="00CC2C1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1B838B7" w14:textId="77777777" w:rsidR="00F46BC6" w:rsidRPr="005D486B" w:rsidRDefault="00F46BC6" w:rsidP="00CC2C1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5364ACDB" w14:textId="77777777" w:rsidR="00F46BC6" w:rsidRDefault="00F46BC6" w:rsidP="00CC2C1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0AB1804" wp14:editId="2EC52945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5848285F" w14:textId="77777777" w:rsidR="00F46BC6" w:rsidRPr="00097D91" w:rsidRDefault="00F46BC6" w:rsidP="00CC2C1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6341A40B" w14:textId="77777777" w:rsidR="00F46BC6" w:rsidRPr="00097D91" w:rsidRDefault="00F46BC6" w:rsidP="00CC2C1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14:paraId="683F2A89" w14:textId="77777777" w:rsidR="00F46BC6" w:rsidRDefault="00F46BC6" w:rsidP="00CC2C16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5A4FC33A" w14:textId="77777777" w:rsidR="00F46BC6" w:rsidRPr="00E92844" w:rsidRDefault="00F46BC6" w:rsidP="00CC2C16">
            <w:pPr>
              <w:jc w:val="center"/>
            </w:pPr>
          </w:p>
          <w:p w14:paraId="410172C5" w14:textId="77777777" w:rsidR="00F46BC6" w:rsidRPr="00097D91" w:rsidRDefault="00F46BC6" w:rsidP="00CC2C16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14:paraId="6AED8336" w14:textId="77777777" w:rsidR="00F46BC6" w:rsidRDefault="00F46BC6" w:rsidP="00F46BC6">
      <w:pPr>
        <w:pStyle w:val="2"/>
        <w:numPr>
          <w:ilvl w:val="0"/>
          <w:numId w:val="0"/>
        </w:numPr>
      </w:pPr>
    </w:p>
    <w:p w14:paraId="34CFAAED" w14:textId="77777777" w:rsidR="00F46BC6" w:rsidRPr="00097D91" w:rsidRDefault="00F46BC6" w:rsidP="00F46BC6"/>
    <w:p w14:paraId="1DDD06C3" w14:textId="77777777" w:rsidR="00F46BC6" w:rsidRPr="00097D91" w:rsidRDefault="00F46BC6" w:rsidP="00F46BC6">
      <w:pPr>
        <w:rPr>
          <w:rFonts w:ascii="Arial" w:hAnsi="Arial" w:cs="Arial"/>
        </w:rPr>
      </w:pPr>
      <w:r w:rsidRPr="00097D91">
        <w:rPr>
          <w:rFonts w:ascii="Arial" w:hAnsi="Arial" w:cs="Arial"/>
        </w:rPr>
        <w:t>от «_</w:t>
      </w:r>
      <w:r>
        <w:rPr>
          <w:rFonts w:ascii="Arial" w:hAnsi="Arial" w:cs="Arial"/>
        </w:rPr>
        <w:t>19</w:t>
      </w:r>
      <w:r w:rsidRPr="00097D91">
        <w:rPr>
          <w:rFonts w:ascii="Arial" w:hAnsi="Arial" w:cs="Arial"/>
        </w:rPr>
        <w:t>_» _</w:t>
      </w:r>
      <w:r>
        <w:rPr>
          <w:rFonts w:ascii="Arial" w:hAnsi="Arial" w:cs="Arial"/>
        </w:rPr>
        <w:t>08</w:t>
      </w:r>
      <w:r w:rsidRPr="00097D91">
        <w:rPr>
          <w:rFonts w:ascii="Arial" w:hAnsi="Arial" w:cs="Arial"/>
        </w:rPr>
        <w:t>_ 20</w:t>
      </w:r>
      <w:r>
        <w:rPr>
          <w:rFonts w:ascii="Arial" w:hAnsi="Arial" w:cs="Arial"/>
        </w:rPr>
        <w:t>16</w:t>
      </w:r>
      <w:r w:rsidRPr="00097D91">
        <w:rPr>
          <w:rFonts w:ascii="Arial" w:hAnsi="Arial" w:cs="Arial"/>
        </w:rPr>
        <w:t xml:space="preserve"> г.</w:t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7D91">
        <w:rPr>
          <w:rFonts w:ascii="Arial" w:hAnsi="Arial" w:cs="Arial"/>
        </w:rPr>
        <w:t>№_</w:t>
      </w:r>
      <w:r>
        <w:rPr>
          <w:rFonts w:ascii="Arial" w:hAnsi="Arial" w:cs="Arial"/>
        </w:rPr>
        <w:t>855</w:t>
      </w:r>
      <w:r w:rsidRPr="00097D91">
        <w:rPr>
          <w:rFonts w:ascii="Arial" w:hAnsi="Arial" w:cs="Arial"/>
        </w:rPr>
        <w:t>_</w:t>
      </w:r>
    </w:p>
    <w:p w14:paraId="43593750" w14:textId="77777777" w:rsidR="00F46BC6" w:rsidRDefault="00F46BC6" w:rsidP="00F46BC6">
      <w:pPr>
        <w:rPr>
          <w:rFonts w:ascii="Arial" w:hAnsi="Arial"/>
          <w:b/>
        </w:rPr>
      </w:pPr>
    </w:p>
    <w:p w14:paraId="50ABD50C" w14:textId="77777777" w:rsidR="00F46BC6" w:rsidRPr="00A703F9" w:rsidRDefault="00F46BC6" w:rsidP="00F46BC6">
      <w:pPr>
        <w:tabs>
          <w:tab w:val="left" w:pos="7020"/>
          <w:tab w:val="right" w:pos="9355"/>
        </w:tabs>
        <w:rPr>
          <w:rFonts w:ascii="Arial" w:hAnsi="Arial" w:cs="Arial"/>
          <w:b/>
          <w:iCs/>
          <w:sz w:val="16"/>
          <w:szCs w:val="16"/>
        </w:rPr>
      </w:pPr>
    </w:p>
    <w:p w14:paraId="6B191728" w14:textId="77777777" w:rsidR="00F46BC6" w:rsidRDefault="00F46BC6" w:rsidP="00F46BC6">
      <w:pPr>
        <w:tabs>
          <w:tab w:val="left" w:pos="5580"/>
        </w:tabs>
        <w:rPr>
          <w:rFonts w:ascii="Arial" w:hAnsi="Arial" w:cs="Arial"/>
          <w:b/>
        </w:rPr>
      </w:pPr>
      <w:r w:rsidRPr="009A67CB">
        <w:rPr>
          <w:rFonts w:ascii="Arial" w:hAnsi="Arial" w:cs="Arial"/>
          <w:b/>
        </w:rPr>
        <w:t xml:space="preserve">Об утверждении муниципальной </w:t>
      </w:r>
    </w:p>
    <w:p w14:paraId="3C9A45A7" w14:textId="41879AB0" w:rsidR="00F46BC6" w:rsidRDefault="00F46BC6" w:rsidP="00F46BC6">
      <w:pPr>
        <w:tabs>
          <w:tab w:val="left" w:pos="5580"/>
        </w:tabs>
        <w:rPr>
          <w:rFonts w:ascii="Arial" w:hAnsi="Arial" w:cs="Arial"/>
          <w:b/>
        </w:rPr>
      </w:pPr>
      <w:r w:rsidRPr="009A67CB">
        <w:rPr>
          <w:rFonts w:ascii="Arial" w:hAnsi="Arial" w:cs="Arial"/>
          <w:b/>
        </w:rPr>
        <w:t xml:space="preserve">программы </w:t>
      </w:r>
      <w:r>
        <w:rPr>
          <w:rFonts w:ascii="Arial" w:hAnsi="Arial" w:cs="Arial"/>
          <w:b/>
        </w:rPr>
        <w:t>МО «Город Мирный»</w:t>
      </w:r>
    </w:p>
    <w:p w14:paraId="056EF5B5" w14:textId="77777777" w:rsidR="00F46BC6" w:rsidRDefault="00F46BC6" w:rsidP="00F46BC6">
      <w:pPr>
        <w:rPr>
          <w:rFonts w:ascii="Arial" w:hAnsi="Arial" w:cs="Arial"/>
          <w:b/>
          <w:bCs/>
        </w:rPr>
      </w:pPr>
      <w:r w:rsidRPr="000E5A82">
        <w:rPr>
          <w:rFonts w:ascii="Arial" w:hAnsi="Arial" w:cs="Arial"/>
          <w:b/>
        </w:rPr>
        <w:t>«</w:t>
      </w:r>
      <w:r w:rsidRPr="000E5A82">
        <w:rPr>
          <w:rFonts w:ascii="Arial" w:hAnsi="Arial" w:cs="Arial"/>
          <w:b/>
          <w:bCs/>
        </w:rPr>
        <w:t xml:space="preserve">Обеспечение пожарной безопасности, </w:t>
      </w:r>
    </w:p>
    <w:p w14:paraId="0CD4D2A9" w14:textId="77777777" w:rsidR="00F46BC6" w:rsidRDefault="00F46BC6" w:rsidP="00F46BC6">
      <w:pPr>
        <w:rPr>
          <w:rFonts w:ascii="Arial" w:hAnsi="Arial" w:cs="Arial"/>
          <w:b/>
        </w:rPr>
      </w:pPr>
      <w:r w:rsidRPr="000E5A82">
        <w:rPr>
          <w:rFonts w:ascii="Arial" w:hAnsi="Arial" w:cs="Arial"/>
          <w:b/>
          <w:bCs/>
        </w:rPr>
        <w:t>защита населения</w:t>
      </w:r>
      <w:r>
        <w:rPr>
          <w:rFonts w:ascii="Arial" w:hAnsi="Arial" w:cs="Arial"/>
          <w:b/>
          <w:bCs/>
        </w:rPr>
        <w:t xml:space="preserve"> </w:t>
      </w:r>
      <w:r w:rsidRPr="000E5A82">
        <w:rPr>
          <w:rFonts w:ascii="Arial" w:hAnsi="Arial" w:cs="Arial"/>
          <w:b/>
        </w:rPr>
        <w:t xml:space="preserve">и территорий </w:t>
      </w:r>
    </w:p>
    <w:p w14:paraId="5BA24FD2" w14:textId="77777777" w:rsidR="00F46BC6" w:rsidRPr="000E5A82" w:rsidRDefault="00F46BC6" w:rsidP="00F46BC6">
      <w:pPr>
        <w:rPr>
          <w:rFonts w:ascii="Arial" w:hAnsi="Arial" w:cs="Arial"/>
          <w:b/>
          <w:bCs/>
        </w:rPr>
      </w:pPr>
      <w:r w:rsidRPr="000E5A82">
        <w:rPr>
          <w:rFonts w:ascii="Arial" w:hAnsi="Arial" w:cs="Arial"/>
          <w:b/>
        </w:rPr>
        <w:t xml:space="preserve">от чрезвычайных ситуаций на 2017-2022 гг.» </w:t>
      </w:r>
    </w:p>
    <w:p w14:paraId="7CDD0E7E" w14:textId="77777777" w:rsidR="00F46BC6" w:rsidRDefault="00F46BC6" w:rsidP="00F46BC6">
      <w:pPr>
        <w:pStyle w:val="21"/>
        <w:spacing w:after="0" w:line="240" w:lineRule="auto"/>
        <w:ind w:left="5041" w:hanging="5041"/>
        <w:rPr>
          <w:rFonts w:ascii="Arial" w:hAnsi="Arial" w:cs="Arial"/>
          <w:b/>
        </w:rPr>
      </w:pPr>
    </w:p>
    <w:p w14:paraId="4781E47F" w14:textId="77777777" w:rsidR="00F46BC6" w:rsidRPr="00894E8C" w:rsidRDefault="00F46BC6" w:rsidP="00F46BC6">
      <w:pPr>
        <w:pStyle w:val="21"/>
        <w:spacing w:after="0" w:line="240" w:lineRule="auto"/>
        <w:ind w:left="5041" w:hanging="5041"/>
        <w:rPr>
          <w:rFonts w:ascii="Arial" w:hAnsi="Arial" w:cs="Arial"/>
          <w:b/>
        </w:rPr>
      </w:pPr>
    </w:p>
    <w:p w14:paraId="5D27A531" w14:textId="77777777" w:rsidR="00F46BC6" w:rsidRPr="009A67CB" w:rsidRDefault="00F46BC6" w:rsidP="00F46BC6">
      <w:pPr>
        <w:tabs>
          <w:tab w:val="left" w:pos="993"/>
        </w:tabs>
        <w:spacing w:line="360" w:lineRule="auto"/>
        <w:ind w:firstLine="567"/>
        <w:jc w:val="both"/>
        <w:rPr>
          <w:rFonts w:ascii="Arial" w:hAnsi="Arial" w:cs="Arial"/>
          <w:b/>
          <w:color w:val="000000"/>
        </w:rPr>
      </w:pPr>
      <w:r w:rsidRPr="009A67CB">
        <w:rPr>
          <w:rFonts w:ascii="Arial" w:hAnsi="Arial" w:cs="Arial"/>
          <w:color w:val="000000"/>
        </w:rPr>
        <w:t xml:space="preserve">В соответствии с Федеральным законом от </w:t>
      </w:r>
      <w:r w:rsidRPr="009A67CB">
        <w:rPr>
          <w:rFonts w:ascii="Arial" w:hAnsi="Arial" w:cs="Arial"/>
        </w:rPr>
        <w:t>06.10.2003 № 131-ФЗ «Об общих принципах организации местного самоуправления в Российской Федерации», Постановление</w:t>
      </w:r>
      <w:r>
        <w:rPr>
          <w:rFonts w:ascii="Arial" w:hAnsi="Arial" w:cs="Arial"/>
        </w:rPr>
        <w:t>м</w:t>
      </w:r>
      <w:r w:rsidRPr="009A67CB">
        <w:rPr>
          <w:rFonts w:ascii="Arial" w:hAnsi="Arial" w:cs="Arial"/>
        </w:rPr>
        <w:t xml:space="preserve"> городской Администрации от 12.12.2014 № 820 «О порядке разработки, реализации и оценки эффективности муниципальных целевых программ муниципального образования «Город Мирный» Мирнинского района Республики Саха (Якутия)», </w:t>
      </w:r>
      <w:r>
        <w:rPr>
          <w:rFonts w:ascii="Arial" w:hAnsi="Arial" w:cs="Arial"/>
          <w:bCs/>
        </w:rPr>
        <w:t>Распоряжением</w:t>
      </w:r>
      <w:r w:rsidRPr="009A67CB">
        <w:rPr>
          <w:rFonts w:ascii="Arial" w:hAnsi="Arial" w:cs="Arial"/>
          <w:bCs/>
        </w:rPr>
        <w:t xml:space="preserve"> городско</w:t>
      </w:r>
      <w:r>
        <w:rPr>
          <w:rFonts w:ascii="Arial" w:hAnsi="Arial" w:cs="Arial"/>
          <w:bCs/>
        </w:rPr>
        <w:t>й Администрации от         25.03.</w:t>
      </w:r>
      <w:r w:rsidRPr="009A67CB">
        <w:rPr>
          <w:rFonts w:ascii="Arial" w:hAnsi="Arial" w:cs="Arial"/>
          <w:bCs/>
        </w:rPr>
        <w:t>2016 № 113 «О разработке муниципальных целевых программ МО «Город Мирный» на 2017-2022 гг</w:t>
      </w:r>
      <w:r w:rsidRPr="009A67CB">
        <w:rPr>
          <w:rFonts w:ascii="Arial" w:hAnsi="Arial" w:cs="Arial"/>
        </w:rPr>
        <w:t>.»</w:t>
      </w:r>
      <w:r w:rsidRPr="009A67CB">
        <w:rPr>
          <w:rFonts w:ascii="Arial" w:hAnsi="Arial" w:cs="Arial"/>
          <w:color w:val="000000"/>
        </w:rPr>
        <w:t xml:space="preserve">, </w:t>
      </w:r>
      <w:r w:rsidRPr="009A67CB">
        <w:rPr>
          <w:rFonts w:ascii="Arial" w:hAnsi="Arial" w:cs="Arial"/>
          <w:b/>
          <w:color w:val="000000"/>
        </w:rPr>
        <w:t>городская Администрация постановляет:</w:t>
      </w:r>
    </w:p>
    <w:p w14:paraId="54F92676" w14:textId="77777777" w:rsidR="00F46BC6" w:rsidRPr="009A67CB" w:rsidRDefault="00F46BC6" w:rsidP="00F46BC6">
      <w:pPr>
        <w:tabs>
          <w:tab w:val="left" w:pos="993"/>
        </w:tabs>
        <w:spacing w:line="360" w:lineRule="auto"/>
        <w:ind w:firstLine="567"/>
        <w:jc w:val="both"/>
        <w:rPr>
          <w:rFonts w:ascii="Arial" w:hAnsi="Arial" w:cs="Arial"/>
          <w:b/>
          <w:color w:val="000000"/>
        </w:rPr>
      </w:pPr>
    </w:p>
    <w:p w14:paraId="754558A7" w14:textId="0A463333" w:rsidR="00F46BC6" w:rsidRPr="00AC4E51" w:rsidRDefault="00F46BC6" w:rsidP="00F46BC6">
      <w:pPr>
        <w:pStyle w:val="a3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240" w:line="360" w:lineRule="auto"/>
        <w:ind w:left="0" w:firstLine="567"/>
        <w:jc w:val="both"/>
        <w:rPr>
          <w:rFonts w:ascii="Arial" w:hAnsi="Arial" w:cs="Arial"/>
          <w:color w:val="000000"/>
        </w:rPr>
      </w:pPr>
      <w:r w:rsidRPr="009A67CB">
        <w:rPr>
          <w:rFonts w:ascii="Arial" w:hAnsi="Arial" w:cs="Arial"/>
          <w:color w:val="000000"/>
        </w:rPr>
        <w:t xml:space="preserve">Утвердить </w:t>
      </w:r>
      <w:r>
        <w:rPr>
          <w:rFonts w:ascii="Arial" w:hAnsi="Arial" w:cs="Arial"/>
          <w:color w:val="000000"/>
        </w:rPr>
        <w:t xml:space="preserve">прилагаемую </w:t>
      </w:r>
      <w:r w:rsidRPr="009A67CB">
        <w:rPr>
          <w:rFonts w:ascii="Arial" w:hAnsi="Arial" w:cs="Arial"/>
          <w:color w:val="000000"/>
        </w:rPr>
        <w:t>муниципальную программу</w:t>
      </w:r>
      <w:r>
        <w:rPr>
          <w:rFonts w:ascii="Arial" w:hAnsi="Arial" w:cs="Arial"/>
          <w:color w:val="000000"/>
        </w:rPr>
        <w:t xml:space="preserve"> МО «Город Мирный»</w:t>
      </w:r>
      <w:r w:rsidRPr="009A67CB">
        <w:rPr>
          <w:rFonts w:ascii="Arial" w:hAnsi="Arial" w:cs="Arial"/>
          <w:color w:val="000000"/>
        </w:rPr>
        <w:t xml:space="preserve"> </w:t>
      </w:r>
      <w:r w:rsidRPr="009A67CB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Обеспечение пожарной безопасности, защита населения и территорий от чрезвычайных ситуаций </w:t>
      </w:r>
      <w:r w:rsidRPr="009A67CB">
        <w:rPr>
          <w:rFonts w:ascii="Arial" w:hAnsi="Arial" w:cs="Arial"/>
        </w:rPr>
        <w:t>на 201</w:t>
      </w:r>
      <w:r>
        <w:rPr>
          <w:rFonts w:ascii="Arial" w:hAnsi="Arial" w:cs="Arial"/>
        </w:rPr>
        <w:t>7</w:t>
      </w:r>
      <w:r w:rsidRPr="009A67CB">
        <w:rPr>
          <w:rFonts w:ascii="Arial" w:hAnsi="Arial" w:cs="Arial"/>
        </w:rPr>
        <w:t>-20</w:t>
      </w:r>
      <w:r>
        <w:rPr>
          <w:rFonts w:ascii="Arial" w:hAnsi="Arial" w:cs="Arial"/>
        </w:rPr>
        <w:t>22 гг.»</w:t>
      </w:r>
      <w:r w:rsidRPr="009A67CB">
        <w:rPr>
          <w:rFonts w:ascii="Arial" w:hAnsi="Arial" w:cs="Arial"/>
        </w:rPr>
        <w:t xml:space="preserve">. </w:t>
      </w:r>
    </w:p>
    <w:p w14:paraId="0066EC11" w14:textId="77777777" w:rsidR="00F46BC6" w:rsidRPr="009A67CB" w:rsidRDefault="00F46BC6" w:rsidP="00F46BC6">
      <w:pPr>
        <w:pStyle w:val="a3"/>
        <w:tabs>
          <w:tab w:val="left" w:pos="993"/>
        </w:tabs>
        <w:spacing w:after="240" w:line="360" w:lineRule="auto"/>
        <w:ind w:left="567"/>
        <w:jc w:val="both"/>
        <w:rPr>
          <w:rFonts w:ascii="Arial" w:hAnsi="Arial" w:cs="Arial"/>
          <w:color w:val="000000"/>
        </w:rPr>
      </w:pPr>
    </w:p>
    <w:p w14:paraId="077B0326" w14:textId="77777777" w:rsidR="00F46BC6" w:rsidRPr="009A67CB" w:rsidRDefault="00F46BC6" w:rsidP="00F46BC6">
      <w:pPr>
        <w:pStyle w:val="a3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240" w:line="360" w:lineRule="auto"/>
        <w:ind w:left="0"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Опубликовать настоящее Постановление в порядке, установленном Уставом МО «Город Мирный».</w:t>
      </w:r>
    </w:p>
    <w:p w14:paraId="15347A69" w14:textId="77777777" w:rsidR="00F46BC6" w:rsidRDefault="00F46BC6" w:rsidP="00F46BC6">
      <w:pPr>
        <w:pStyle w:val="21"/>
        <w:numPr>
          <w:ilvl w:val="0"/>
          <w:numId w:val="41"/>
        </w:numPr>
        <w:tabs>
          <w:tab w:val="left" w:pos="851"/>
        </w:tabs>
        <w:suppressAutoHyphens/>
        <w:spacing w:after="240" w:line="276" w:lineRule="auto"/>
        <w:ind w:left="0" w:firstLine="567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</w:rPr>
        <w:t>Контроль исполнения настоящего Постановления оставляю за собой.</w:t>
      </w:r>
    </w:p>
    <w:p w14:paraId="1948D971" w14:textId="77777777" w:rsidR="00F46BC6" w:rsidRPr="009A67CB" w:rsidRDefault="00F46BC6" w:rsidP="00F46BC6">
      <w:pPr>
        <w:pStyle w:val="ab"/>
        <w:tabs>
          <w:tab w:val="left" w:pos="0"/>
          <w:tab w:val="left" w:pos="993"/>
          <w:tab w:val="left" w:pos="6545"/>
        </w:tabs>
        <w:spacing w:before="0" w:beforeAutospacing="0" w:after="0" w:afterAutospacing="0"/>
        <w:ind w:firstLine="567"/>
        <w:rPr>
          <w:rFonts w:ascii="Arial" w:hAnsi="Arial" w:cs="Arial"/>
          <w:b/>
        </w:rPr>
      </w:pPr>
    </w:p>
    <w:p w14:paraId="1ACA7D56" w14:textId="77777777" w:rsidR="00F46BC6" w:rsidRDefault="00F46BC6" w:rsidP="00F46BC6">
      <w:pPr>
        <w:pStyle w:val="ab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65370DB1" w14:textId="77777777" w:rsidR="00F46BC6" w:rsidRDefault="00F46BC6" w:rsidP="00F46BC6">
      <w:pPr>
        <w:pStyle w:val="ab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0C151F66" w14:textId="77777777" w:rsidR="00F46BC6" w:rsidRDefault="00F46BC6" w:rsidP="00F46BC6">
      <w:pPr>
        <w:pStyle w:val="ab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</w:p>
    <w:p w14:paraId="216250FE" w14:textId="77777777" w:rsidR="00F46BC6" w:rsidRDefault="00F46BC6" w:rsidP="00F46BC6">
      <w:pPr>
        <w:pStyle w:val="ab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И.о. Главы города                               </w:t>
      </w:r>
      <w:r w:rsidRPr="007C4348">
        <w:rPr>
          <w:rFonts w:ascii="Arial" w:hAnsi="Arial" w:cs="Arial"/>
          <w:b/>
        </w:rPr>
        <w:tab/>
      </w:r>
      <w:r w:rsidRPr="007C434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С.В. Корнилов</w:t>
      </w:r>
    </w:p>
    <w:p w14:paraId="53C9D7F2" w14:textId="77777777" w:rsidR="00F46BC6" w:rsidRDefault="00F46BC6" w:rsidP="00AD048A">
      <w:pPr>
        <w:jc w:val="right"/>
        <w:rPr>
          <w:rFonts w:ascii="Arial" w:hAnsi="Arial" w:cs="Arial"/>
          <w:sz w:val="20"/>
          <w:szCs w:val="20"/>
        </w:rPr>
      </w:pPr>
    </w:p>
    <w:p w14:paraId="016E372F" w14:textId="77777777" w:rsidR="00F46BC6" w:rsidRDefault="00F46BC6" w:rsidP="00AD048A">
      <w:pPr>
        <w:jc w:val="right"/>
        <w:rPr>
          <w:rFonts w:ascii="Arial" w:hAnsi="Arial" w:cs="Arial"/>
          <w:sz w:val="20"/>
          <w:szCs w:val="20"/>
        </w:rPr>
      </w:pPr>
    </w:p>
    <w:p w14:paraId="7C47B87F" w14:textId="77777777" w:rsidR="00F46BC6" w:rsidRDefault="00F46BC6" w:rsidP="00AD048A">
      <w:pPr>
        <w:jc w:val="right"/>
        <w:rPr>
          <w:rFonts w:ascii="Arial" w:hAnsi="Arial" w:cs="Arial"/>
          <w:sz w:val="20"/>
          <w:szCs w:val="20"/>
        </w:rPr>
      </w:pPr>
    </w:p>
    <w:p w14:paraId="667DE9B4" w14:textId="77777777" w:rsidR="00AD048A" w:rsidRDefault="00AD048A" w:rsidP="00AD048A">
      <w:pPr>
        <w:jc w:val="right"/>
        <w:rPr>
          <w:rFonts w:ascii="Arial" w:hAnsi="Arial" w:cs="Arial"/>
          <w:sz w:val="20"/>
          <w:szCs w:val="20"/>
        </w:rPr>
      </w:pPr>
      <w:bookmarkStart w:id="40" w:name="_Hlk56408827"/>
      <w:r>
        <w:rPr>
          <w:rFonts w:ascii="Arial" w:hAnsi="Arial" w:cs="Arial"/>
          <w:sz w:val="20"/>
          <w:szCs w:val="20"/>
        </w:rPr>
        <w:lastRenderedPageBreak/>
        <w:t>Утверждена</w:t>
      </w:r>
      <w:r w:rsidRPr="00DB602E">
        <w:rPr>
          <w:rFonts w:ascii="Arial" w:hAnsi="Arial" w:cs="Arial"/>
          <w:sz w:val="20"/>
          <w:szCs w:val="20"/>
        </w:rPr>
        <w:t xml:space="preserve"> </w:t>
      </w:r>
    </w:p>
    <w:p w14:paraId="077B96A8" w14:textId="77777777" w:rsidR="00AD048A" w:rsidRDefault="00AD048A" w:rsidP="00AD048A">
      <w:pPr>
        <w:jc w:val="right"/>
        <w:rPr>
          <w:rFonts w:ascii="Arial" w:hAnsi="Arial" w:cs="Arial"/>
          <w:sz w:val="20"/>
          <w:szCs w:val="20"/>
        </w:rPr>
      </w:pPr>
      <w:r w:rsidRPr="00DB602E">
        <w:rPr>
          <w:rFonts w:ascii="Arial" w:hAnsi="Arial" w:cs="Arial"/>
          <w:sz w:val="20"/>
          <w:szCs w:val="20"/>
        </w:rPr>
        <w:t>Постановлени</w:t>
      </w:r>
      <w:r>
        <w:rPr>
          <w:rFonts w:ascii="Arial" w:hAnsi="Arial" w:cs="Arial"/>
          <w:sz w:val="20"/>
          <w:szCs w:val="20"/>
        </w:rPr>
        <w:t>ем</w:t>
      </w:r>
      <w:r w:rsidRPr="00DB602E">
        <w:rPr>
          <w:rFonts w:ascii="Arial" w:hAnsi="Arial" w:cs="Arial"/>
          <w:sz w:val="20"/>
          <w:szCs w:val="20"/>
        </w:rPr>
        <w:t xml:space="preserve"> </w:t>
      </w:r>
      <w:r w:rsidR="00246076">
        <w:rPr>
          <w:rFonts w:ascii="Arial" w:hAnsi="Arial" w:cs="Arial"/>
          <w:sz w:val="20"/>
          <w:szCs w:val="20"/>
        </w:rPr>
        <w:t>г</w:t>
      </w:r>
      <w:r>
        <w:rPr>
          <w:rFonts w:ascii="Arial" w:hAnsi="Arial" w:cs="Arial"/>
          <w:sz w:val="20"/>
          <w:szCs w:val="20"/>
        </w:rPr>
        <w:t xml:space="preserve">ородской Администрации </w:t>
      </w:r>
    </w:p>
    <w:p w14:paraId="2B4F4C9A" w14:textId="77777777" w:rsidR="00AD048A" w:rsidRPr="00DB602E" w:rsidRDefault="00AD048A" w:rsidP="00AD048A">
      <w:pPr>
        <w:jc w:val="right"/>
        <w:rPr>
          <w:rFonts w:ascii="Arial" w:hAnsi="Arial" w:cs="Arial"/>
          <w:sz w:val="20"/>
          <w:szCs w:val="20"/>
        </w:rPr>
      </w:pPr>
      <w:r w:rsidRPr="00DB602E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 w:rsidRPr="00DB602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от «_</w:t>
      </w:r>
      <w:r w:rsidR="00105C5A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 xml:space="preserve">_» </w:t>
      </w:r>
      <w:r w:rsidRPr="00DB602E">
        <w:rPr>
          <w:rFonts w:ascii="Arial" w:hAnsi="Arial" w:cs="Arial"/>
          <w:sz w:val="20"/>
          <w:szCs w:val="20"/>
        </w:rPr>
        <w:t>__</w:t>
      </w:r>
      <w:r w:rsidR="00105C5A">
        <w:rPr>
          <w:rFonts w:ascii="Arial" w:hAnsi="Arial" w:cs="Arial"/>
          <w:sz w:val="20"/>
          <w:szCs w:val="20"/>
        </w:rPr>
        <w:t>08</w:t>
      </w:r>
      <w:r w:rsidRPr="00DB602E">
        <w:rPr>
          <w:rFonts w:ascii="Arial" w:hAnsi="Arial" w:cs="Arial"/>
          <w:sz w:val="20"/>
          <w:szCs w:val="20"/>
        </w:rPr>
        <w:t>_  201</w:t>
      </w:r>
      <w:r>
        <w:rPr>
          <w:rFonts w:ascii="Arial" w:hAnsi="Arial" w:cs="Arial"/>
          <w:sz w:val="20"/>
          <w:szCs w:val="20"/>
        </w:rPr>
        <w:t>6</w:t>
      </w:r>
      <w:r w:rsidRPr="00DB602E">
        <w:rPr>
          <w:rFonts w:ascii="Arial" w:hAnsi="Arial" w:cs="Arial"/>
          <w:sz w:val="20"/>
          <w:szCs w:val="20"/>
        </w:rPr>
        <w:t xml:space="preserve"> г.</w:t>
      </w:r>
      <w:r w:rsidRPr="00B05688">
        <w:rPr>
          <w:rFonts w:ascii="Arial" w:hAnsi="Arial" w:cs="Arial"/>
          <w:sz w:val="20"/>
          <w:szCs w:val="20"/>
        </w:rPr>
        <w:t xml:space="preserve"> </w:t>
      </w:r>
      <w:r w:rsidRPr="00DB602E">
        <w:rPr>
          <w:rFonts w:ascii="Arial" w:hAnsi="Arial" w:cs="Arial"/>
          <w:sz w:val="20"/>
          <w:szCs w:val="20"/>
        </w:rPr>
        <w:t>№ _</w:t>
      </w:r>
      <w:r w:rsidR="00105C5A">
        <w:rPr>
          <w:rFonts w:ascii="Arial" w:hAnsi="Arial" w:cs="Arial"/>
          <w:sz w:val="20"/>
          <w:szCs w:val="20"/>
        </w:rPr>
        <w:t>855</w:t>
      </w:r>
      <w:r w:rsidRPr="00DB602E">
        <w:rPr>
          <w:rFonts w:ascii="Arial" w:hAnsi="Arial" w:cs="Arial"/>
          <w:sz w:val="20"/>
          <w:szCs w:val="20"/>
        </w:rPr>
        <w:t>_</w:t>
      </w:r>
    </w:p>
    <w:bookmarkEnd w:id="40"/>
    <w:p w14:paraId="1C3A71CF" w14:textId="77777777" w:rsidR="00AD048A" w:rsidRDefault="00AD048A" w:rsidP="00AD048A">
      <w:pPr>
        <w:jc w:val="right"/>
      </w:pPr>
    </w:p>
    <w:p w14:paraId="092CDF14" w14:textId="77777777" w:rsidR="00AD048A" w:rsidRDefault="00AD048A" w:rsidP="00AD048A">
      <w:pPr>
        <w:jc w:val="right"/>
      </w:pPr>
    </w:p>
    <w:p w14:paraId="1976C3AE" w14:textId="77777777" w:rsidR="00AD048A" w:rsidRDefault="00AD048A" w:rsidP="00AD048A">
      <w:pPr>
        <w:jc w:val="right"/>
      </w:pPr>
    </w:p>
    <w:p w14:paraId="7C3DB3A3" w14:textId="77777777" w:rsidR="00AD048A" w:rsidRDefault="00AD048A" w:rsidP="00AD048A">
      <w:pPr>
        <w:jc w:val="both"/>
      </w:pPr>
    </w:p>
    <w:p w14:paraId="662174B7" w14:textId="77777777" w:rsidR="00AD048A" w:rsidRDefault="00AD048A" w:rsidP="00AD048A">
      <w:pPr>
        <w:jc w:val="both"/>
      </w:pPr>
    </w:p>
    <w:p w14:paraId="2C877E1A" w14:textId="77777777" w:rsidR="00AD048A" w:rsidRDefault="00AD048A" w:rsidP="00AD048A">
      <w:pPr>
        <w:jc w:val="both"/>
      </w:pPr>
    </w:p>
    <w:p w14:paraId="64FD7B51" w14:textId="77777777" w:rsidR="00AD048A" w:rsidRDefault="00AD048A" w:rsidP="00AD048A">
      <w:pPr>
        <w:jc w:val="both"/>
      </w:pPr>
    </w:p>
    <w:p w14:paraId="6B70C464" w14:textId="77777777" w:rsidR="00AD048A" w:rsidRDefault="00AD048A" w:rsidP="00AD048A">
      <w:pPr>
        <w:jc w:val="both"/>
      </w:pPr>
    </w:p>
    <w:p w14:paraId="602B14BB" w14:textId="77777777" w:rsidR="00AD048A" w:rsidRDefault="00AD048A" w:rsidP="00AD048A">
      <w:pPr>
        <w:jc w:val="both"/>
      </w:pPr>
    </w:p>
    <w:p w14:paraId="6FC7330E" w14:textId="77777777" w:rsidR="00AD048A" w:rsidRDefault="00AD048A" w:rsidP="00AD048A">
      <w:pPr>
        <w:jc w:val="both"/>
      </w:pPr>
    </w:p>
    <w:p w14:paraId="47FE9A38" w14:textId="77777777" w:rsidR="00AD048A" w:rsidRDefault="00AD048A" w:rsidP="00AD048A">
      <w:pPr>
        <w:jc w:val="both"/>
      </w:pPr>
    </w:p>
    <w:p w14:paraId="0D6F332F" w14:textId="77777777" w:rsidR="00AD048A" w:rsidRDefault="00AD048A" w:rsidP="00AD048A">
      <w:pPr>
        <w:jc w:val="both"/>
      </w:pPr>
    </w:p>
    <w:p w14:paraId="7E0B4792" w14:textId="77777777" w:rsidR="00AD048A" w:rsidRDefault="00AD048A" w:rsidP="00AD048A">
      <w:pPr>
        <w:jc w:val="both"/>
      </w:pPr>
    </w:p>
    <w:p w14:paraId="11C5A068" w14:textId="77777777" w:rsidR="00AD048A" w:rsidRDefault="00AD048A" w:rsidP="00AD048A">
      <w:pPr>
        <w:jc w:val="both"/>
      </w:pPr>
    </w:p>
    <w:p w14:paraId="65A76CB4" w14:textId="4226D629" w:rsidR="00E52846" w:rsidRDefault="00AD048A" w:rsidP="00E52846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Муниципальная </w:t>
      </w:r>
      <w:r w:rsidRPr="00DB602E">
        <w:rPr>
          <w:rFonts w:ascii="Arial" w:hAnsi="Arial" w:cs="Arial"/>
          <w:b/>
          <w:bCs/>
          <w:sz w:val="28"/>
          <w:szCs w:val="28"/>
        </w:rPr>
        <w:t>программа</w:t>
      </w:r>
      <w:r w:rsidR="00E52846">
        <w:rPr>
          <w:rFonts w:ascii="Arial" w:hAnsi="Arial" w:cs="Arial"/>
          <w:b/>
          <w:bCs/>
          <w:sz w:val="28"/>
          <w:szCs w:val="28"/>
        </w:rPr>
        <w:t xml:space="preserve"> МО «Город Мирный»</w:t>
      </w:r>
    </w:p>
    <w:p w14:paraId="630214B3" w14:textId="77777777" w:rsidR="00AD048A" w:rsidRPr="000D2F8B" w:rsidRDefault="00E52846" w:rsidP="00AD048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«О</w:t>
      </w:r>
      <w:r w:rsidR="00AD048A">
        <w:rPr>
          <w:rFonts w:ascii="Arial" w:hAnsi="Arial" w:cs="Arial"/>
          <w:b/>
          <w:bCs/>
          <w:sz w:val="28"/>
          <w:szCs w:val="28"/>
        </w:rPr>
        <w:t>беспечение пожарной безопасности, защита населения</w:t>
      </w:r>
    </w:p>
    <w:p w14:paraId="61E0F2AA" w14:textId="77777777" w:rsidR="00AD048A" w:rsidRDefault="00AD048A" w:rsidP="00AD048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 территорий от чрезвычайных ситуаций</w:t>
      </w:r>
      <w:r w:rsidRPr="000D2F8B">
        <w:rPr>
          <w:rFonts w:ascii="Arial" w:hAnsi="Arial" w:cs="Arial"/>
          <w:b/>
          <w:sz w:val="28"/>
          <w:szCs w:val="28"/>
        </w:rPr>
        <w:t xml:space="preserve"> на 2017-2022</w:t>
      </w:r>
      <w:r w:rsidR="00E52846">
        <w:rPr>
          <w:rFonts w:ascii="Arial" w:hAnsi="Arial" w:cs="Arial"/>
          <w:b/>
          <w:sz w:val="28"/>
          <w:szCs w:val="28"/>
        </w:rPr>
        <w:t xml:space="preserve"> г</w:t>
      </w:r>
      <w:r>
        <w:rPr>
          <w:rFonts w:ascii="Arial" w:hAnsi="Arial" w:cs="Arial"/>
          <w:b/>
          <w:sz w:val="28"/>
          <w:szCs w:val="28"/>
        </w:rPr>
        <w:t>г.</w:t>
      </w:r>
      <w:r w:rsidR="00E52846">
        <w:rPr>
          <w:rFonts w:ascii="Arial" w:hAnsi="Arial" w:cs="Arial"/>
          <w:b/>
          <w:sz w:val="28"/>
          <w:szCs w:val="28"/>
        </w:rPr>
        <w:t>»</w:t>
      </w:r>
    </w:p>
    <w:p w14:paraId="0DCA4338" w14:textId="4382CA35" w:rsidR="00CC2C16" w:rsidRPr="00CC2C16" w:rsidRDefault="00CC2C16" w:rsidP="00AD048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C2C16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В редакции Постановления № 653 от 23.05.2019</w:t>
      </w:r>
      <w:r w:rsidR="00844367">
        <w:rPr>
          <w:rFonts w:ascii="Arial" w:hAnsi="Arial" w:cs="Arial"/>
          <w:sz w:val="28"/>
          <w:szCs w:val="28"/>
        </w:rPr>
        <w:t>, № 953 от 30.07.2019</w:t>
      </w:r>
      <w:r w:rsidR="00DE5070">
        <w:rPr>
          <w:rFonts w:ascii="Arial" w:hAnsi="Arial" w:cs="Arial"/>
          <w:sz w:val="28"/>
          <w:szCs w:val="28"/>
        </w:rPr>
        <w:t>, № 1230 от 03.12.2020</w:t>
      </w:r>
      <w:r w:rsidR="00CB1DFE">
        <w:rPr>
          <w:rFonts w:ascii="Arial" w:hAnsi="Arial" w:cs="Arial"/>
          <w:sz w:val="28"/>
          <w:szCs w:val="28"/>
        </w:rPr>
        <w:t>, № 251 от 25.02.2021</w:t>
      </w:r>
      <w:r w:rsidR="007A4557">
        <w:rPr>
          <w:rFonts w:ascii="Arial" w:hAnsi="Arial" w:cs="Arial"/>
          <w:sz w:val="28"/>
          <w:szCs w:val="28"/>
        </w:rPr>
        <w:t>, № 830 от 13.07.2021</w:t>
      </w:r>
      <w:r w:rsidR="005C7EC5">
        <w:rPr>
          <w:rFonts w:ascii="Arial" w:hAnsi="Arial" w:cs="Arial"/>
          <w:sz w:val="28"/>
          <w:szCs w:val="28"/>
        </w:rPr>
        <w:t>, № 1377 от 08.12.2021</w:t>
      </w:r>
      <w:r w:rsidR="00C20652">
        <w:rPr>
          <w:rFonts w:ascii="Arial" w:hAnsi="Arial" w:cs="Arial"/>
          <w:sz w:val="28"/>
          <w:szCs w:val="28"/>
        </w:rPr>
        <w:t>, № 183 от 22.02.2022</w:t>
      </w:r>
      <w:r w:rsidR="00DE0F2B">
        <w:rPr>
          <w:rFonts w:ascii="Arial" w:hAnsi="Arial" w:cs="Arial"/>
          <w:sz w:val="28"/>
          <w:szCs w:val="28"/>
        </w:rPr>
        <w:t>, № 574 от 27.05.2022</w:t>
      </w:r>
      <w:r>
        <w:rPr>
          <w:rFonts w:ascii="Arial" w:hAnsi="Arial" w:cs="Arial"/>
          <w:sz w:val="28"/>
          <w:szCs w:val="28"/>
        </w:rPr>
        <w:t>)</w:t>
      </w:r>
    </w:p>
    <w:p w14:paraId="23817E8E" w14:textId="77777777" w:rsidR="00AD048A" w:rsidRDefault="00AD048A" w:rsidP="00AD048A">
      <w:pPr>
        <w:jc w:val="center"/>
      </w:pPr>
    </w:p>
    <w:p w14:paraId="39E0E4CE" w14:textId="77777777" w:rsidR="00AD048A" w:rsidRDefault="00AD048A" w:rsidP="00AD048A">
      <w:pPr>
        <w:jc w:val="both"/>
      </w:pPr>
    </w:p>
    <w:p w14:paraId="03B676CD" w14:textId="77777777" w:rsidR="00AD048A" w:rsidRDefault="00AD048A" w:rsidP="00AD048A">
      <w:pPr>
        <w:jc w:val="both"/>
      </w:pPr>
    </w:p>
    <w:p w14:paraId="09F84049" w14:textId="77777777" w:rsidR="00AD048A" w:rsidRDefault="00AD048A" w:rsidP="00AD048A">
      <w:pPr>
        <w:jc w:val="both"/>
      </w:pPr>
    </w:p>
    <w:p w14:paraId="13C6F1A3" w14:textId="77777777" w:rsidR="00AD048A" w:rsidRDefault="00AD048A" w:rsidP="00AD048A">
      <w:pPr>
        <w:jc w:val="both"/>
      </w:pPr>
    </w:p>
    <w:p w14:paraId="5230A7C5" w14:textId="77777777" w:rsidR="00AD048A" w:rsidRDefault="00AD048A" w:rsidP="00AD048A">
      <w:pPr>
        <w:jc w:val="both"/>
      </w:pPr>
    </w:p>
    <w:p w14:paraId="2FA11B31" w14:textId="77777777" w:rsidR="00AD048A" w:rsidRDefault="00AD048A" w:rsidP="00AD048A">
      <w:pPr>
        <w:jc w:val="both"/>
      </w:pPr>
    </w:p>
    <w:p w14:paraId="529CEC7C" w14:textId="77777777" w:rsidR="00AD048A" w:rsidRDefault="00AD048A" w:rsidP="00AD048A">
      <w:pPr>
        <w:jc w:val="both"/>
      </w:pPr>
    </w:p>
    <w:p w14:paraId="69292809" w14:textId="77777777" w:rsidR="00AD048A" w:rsidRDefault="00AD048A" w:rsidP="00AD048A">
      <w:pPr>
        <w:jc w:val="both"/>
      </w:pPr>
    </w:p>
    <w:p w14:paraId="6AF1DD0C" w14:textId="77777777" w:rsidR="00AD048A" w:rsidRDefault="00AD048A" w:rsidP="00AD048A">
      <w:pPr>
        <w:jc w:val="both"/>
      </w:pPr>
    </w:p>
    <w:p w14:paraId="5BBA1842" w14:textId="77777777" w:rsidR="00AD048A" w:rsidRDefault="00AD048A" w:rsidP="00AD048A">
      <w:pPr>
        <w:jc w:val="both"/>
      </w:pPr>
    </w:p>
    <w:p w14:paraId="6C59D89A" w14:textId="77777777" w:rsidR="00AD048A" w:rsidRDefault="00AD048A" w:rsidP="00AD048A">
      <w:pPr>
        <w:jc w:val="both"/>
      </w:pPr>
    </w:p>
    <w:p w14:paraId="4DD772BF" w14:textId="77777777" w:rsidR="00AD048A" w:rsidRDefault="00AD048A" w:rsidP="00AD048A">
      <w:pPr>
        <w:jc w:val="both"/>
      </w:pPr>
    </w:p>
    <w:p w14:paraId="5D59EB51" w14:textId="77777777" w:rsidR="00AD048A" w:rsidRDefault="00AD048A" w:rsidP="00AD048A">
      <w:pPr>
        <w:jc w:val="both"/>
      </w:pPr>
    </w:p>
    <w:p w14:paraId="5DA56BC6" w14:textId="77777777" w:rsidR="00AD048A" w:rsidRDefault="00AD048A" w:rsidP="00AD048A">
      <w:pPr>
        <w:jc w:val="both"/>
      </w:pPr>
    </w:p>
    <w:p w14:paraId="2E24739B" w14:textId="77777777" w:rsidR="00AD048A" w:rsidRDefault="00AD048A" w:rsidP="00AD048A">
      <w:pPr>
        <w:jc w:val="both"/>
      </w:pPr>
    </w:p>
    <w:p w14:paraId="4773D1A2" w14:textId="77777777" w:rsidR="00AD048A" w:rsidRDefault="00AD048A" w:rsidP="00AD048A">
      <w:pPr>
        <w:jc w:val="both"/>
      </w:pPr>
    </w:p>
    <w:p w14:paraId="413E02E7" w14:textId="77777777" w:rsidR="00AD048A" w:rsidRDefault="00AD048A" w:rsidP="00AD048A">
      <w:pPr>
        <w:jc w:val="both"/>
      </w:pPr>
    </w:p>
    <w:p w14:paraId="03022399" w14:textId="77777777" w:rsidR="00AD048A" w:rsidRDefault="00AD048A" w:rsidP="00AD048A">
      <w:pPr>
        <w:jc w:val="both"/>
      </w:pPr>
    </w:p>
    <w:p w14:paraId="041C6998" w14:textId="77777777" w:rsidR="00AD048A" w:rsidRDefault="00AD048A" w:rsidP="00AD048A">
      <w:pPr>
        <w:jc w:val="both"/>
      </w:pPr>
    </w:p>
    <w:p w14:paraId="510BAADC" w14:textId="77777777" w:rsidR="00AD048A" w:rsidRDefault="00AD048A" w:rsidP="00AD048A">
      <w:pPr>
        <w:jc w:val="both"/>
      </w:pPr>
    </w:p>
    <w:p w14:paraId="47A6A50F" w14:textId="77777777" w:rsidR="00AD048A" w:rsidRDefault="00AD048A" w:rsidP="00AD048A">
      <w:pPr>
        <w:jc w:val="both"/>
      </w:pPr>
    </w:p>
    <w:p w14:paraId="5F1717A0" w14:textId="77777777" w:rsidR="00AD048A" w:rsidRDefault="00AD048A" w:rsidP="00AD048A">
      <w:pPr>
        <w:jc w:val="both"/>
      </w:pPr>
    </w:p>
    <w:p w14:paraId="13F2338A" w14:textId="77777777" w:rsidR="00AD048A" w:rsidRDefault="00AD048A" w:rsidP="00AD048A">
      <w:pPr>
        <w:jc w:val="both"/>
      </w:pPr>
    </w:p>
    <w:p w14:paraId="4DAFE383" w14:textId="77777777" w:rsidR="00DB5F04" w:rsidRPr="00CC2C16" w:rsidRDefault="00AD048A" w:rsidP="00CC2C16">
      <w:pPr>
        <w:jc w:val="center"/>
        <w:rPr>
          <w:b/>
        </w:rPr>
      </w:pPr>
      <w:bookmarkStart w:id="41" w:name="_Toc163131566"/>
      <w:bookmarkStart w:id="42" w:name="_Toc163131690"/>
      <w:bookmarkStart w:id="43" w:name="_Toc163133408"/>
      <w:bookmarkStart w:id="44" w:name="_Toc163136719"/>
      <w:bookmarkStart w:id="45" w:name="_Toc163137458"/>
      <w:bookmarkStart w:id="46" w:name="_Toc170613945"/>
      <w:r>
        <w:rPr>
          <w:b/>
        </w:rPr>
        <w:lastRenderedPageBreak/>
        <w:t>г. Мирный – 201</w:t>
      </w:r>
      <w:bookmarkEnd w:id="41"/>
      <w:bookmarkEnd w:id="42"/>
      <w:bookmarkEnd w:id="43"/>
      <w:bookmarkEnd w:id="44"/>
      <w:bookmarkEnd w:id="45"/>
      <w:bookmarkEnd w:id="46"/>
      <w:r>
        <w:rPr>
          <w:b/>
        </w:rPr>
        <w:t>6 г.</w:t>
      </w:r>
    </w:p>
    <w:p w14:paraId="6FB80323" w14:textId="77777777" w:rsidR="00DB5F04" w:rsidRDefault="00DB5F04" w:rsidP="00AD048A">
      <w:pPr>
        <w:shd w:val="clear" w:color="auto" w:fill="FFFFFF"/>
        <w:ind w:left="1072" w:right="10" w:hanging="314"/>
        <w:jc w:val="center"/>
        <w:rPr>
          <w:rFonts w:ascii="Arial" w:hAnsi="Arial" w:cs="Arial"/>
          <w:b/>
        </w:rPr>
      </w:pPr>
    </w:p>
    <w:p w14:paraId="015D3ACC" w14:textId="77777777" w:rsidR="00026CC5" w:rsidRDefault="00AD048A" w:rsidP="00026CC5">
      <w:pPr>
        <w:pStyle w:val="a3"/>
        <w:numPr>
          <w:ilvl w:val="0"/>
          <w:numId w:val="32"/>
        </w:numPr>
        <w:shd w:val="clear" w:color="auto" w:fill="FFFFFF"/>
        <w:ind w:right="10"/>
        <w:jc w:val="center"/>
        <w:rPr>
          <w:rFonts w:ascii="Arial" w:hAnsi="Arial" w:cs="Arial"/>
          <w:b/>
        </w:rPr>
      </w:pPr>
      <w:r w:rsidRPr="00DB5F04">
        <w:rPr>
          <w:rFonts w:ascii="Arial" w:hAnsi="Arial" w:cs="Arial"/>
          <w:b/>
        </w:rPr>
        <w:t>ПАСПОРТ</w:t>
      </w:r>
    </w:p>
    <w:p w14:paraId="70A558EE" w14:textId="66F2CA4B" w:rsidR="00AD048A" w:rsidRPr="00026CC5" w:rsidRDefault="00026CC5" w:rsidP="00026CC5">
      <w:pPr>
        <w:pStyle w:val="a3"/>
        <w:shd w:val="clear" w:color="auto" w:fill="FFFFFF"/>
        <w:ind w:left="0" w:right="10"/>
        <w:jc w:val="center"/>
        <w:rPr>
          <w:rFonts w:ascii="Arial" w:hAnsi="Arial" w:cs="Arial"/>
          <w:b/>
          <w:sz w:val="28"/>
          <w:szCs w:val="28"/>
        </w:rPr>
      </w:pPr>
      <w:r w:rsidRPr="00026CC5">
        <w:rPr>
          <w:rFonts w:ascii="Arial" w:hAnsi="Arial" w:cs="Arial"/>
          <w:b/>
          <w:sz w:val="28"/>
          <w:szCs w:val="28"/>
        </w:rPr>
        <w:t>Муниципальной программы МО «Город Мирный»</w:t>
      </w:r>
    </w:p>
    <w:p w14:paraId="1251A4D7" w14:textId="77777777" w:rsidR="00AD048A" w:rsidRPr="000D2F8B" w:rsidRDefault="00026CC5" w:rsidP="00026CC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«О</w:t>
      </w:r>
      <w:r w:rsidR="00AD048A">
        <w:rPr>
          <w:rFonts w:ascii="Arial" w:hAnsi="Arial" w:cs="Arial"/>
          <w:b/>
          <w:bCs/>
          <w:sz w:val="28"/>
          <w:szCs w:val="28"/>
        </w:rPr>
        <w:t>беспечение пожарной безопасности, защита населения</w:t>
      </w:r>
    </w:p>
    <w:p w14:paraId="612D8D37" w14:textId="77777777" w:rsidR="00AD048A" w:rsidRPr="000D2F8B" w:rsidRDefault="00AD048A" w:rsidP="00026CC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 территорий от чрезвычайных ситуаций</w:t>
      </w:r>
      <w:r w:rsidRPr="000D2F8B">
        <w:rPr>
          <w:rFonts w:ascii="Arial" w:hAnsi="Arial" w:cs="Arial"/>
          <w:b/>
          <w:sz w:val="28"/>
          <w:szCs w:val="28"/>
        </w:rPr>
        <w:t xml:space="preserve"> на 2017-2022</w:t>
      </w:r>
      <w:r w:rsidR="00FD102C">
        <w:rPr>
          <w:rFonts w:ascii="Arial" w:hAnsi="Arial" w:cs="Arial"/>
          <w:b/>
          <w:sz w:val="28"/>
          <w:szCs w:val="28"/>
        </w:rPr>
        <w:t xml:space="preserve"> г</w:t>
      </w:r>
      <w:r>
        <w:rPr>
          <w:rFonts w:ascii="Arial" w:hAnsi="Arial" w:cs="Arial"/>
          <w:b/>
          <w:sz w:val="28"/>
          <w:szCs w:val="28"/>
        </w:rPr>
        <w:t>г.</w:t>
      </w:r>
      <w:r w:rsidR="00026CC5">
        <w:rPr>
          <w:rFonts w:ascii="Arial" w:hAnsi="Arial" w:cs="Arial"/>
          <w:b/>
          <w:sz w:val="28"/>
          <w:szCs w:val="28"/>
        </w:rPr>
        <w:t>»</w:t>
      </w:r>
    </w:p>
    <w:p w14:paraId="2B8F7144" w14:textId="77777777" w:rsidR="00AD048A" w:rsidRPr="00AD048A" w:rsidRDefault="00AD048A" w:rsidP="00AD048A">
      <w:pPr>
        <w:shd w:val="clear" w:color="auto" w:fill="FFFFFF"/>
        <w:spacing w:line="317" w:lineRule="exact"/>
        <w:ind w:left="1072" w:right="10" w:hanging="314"/>
        <w:jc w:val="center"/>
        <w:rPr>
          <w:rFonts w:ascii="Arial" w:hAnsi="Arial" w:cs="Arial"/>
          <w:b/>
          <w:bCs/>
        </w:rPr>
      </w:pPr>
    </w:p>
    <w:p w14:paraId="38F901F7" w14:textId="77777777" w:rsidR="00AD048A" w:rsidRPr="00AD048A" w:rsidRDefault="00AD048A" w:rsidP="00AD048A">
      <w:pPr>
        <w:shd w:val="clear" w:color="auto" w:fill="FFFFFF"/>
        <w:spacing w:line="317" w:lineRule="exact"/>
        <w:ind w:right="10"/>
        <w:jc w:val="center"/>
        <w:rPr>
          <w:rFonts w:ascii="Arial" w:hAnsi="Arial" w:cs="Arial"/>
          <w:b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6098"/>
      </w:tblGrid>
      <w:tr w:rsidR="00AD048A" w:rsidRPr="00AD048A" w14:paraId="261729E9" w14:textId="77777777" w:rsidTr="00AD048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266A" w14:textId="77777777" w:rsidR="00AD048A" w:rsidRPr="00AD048A" w:rsidRDefault="00AD048A" w:rsidP="00AD0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</w:t>
            </w:r>
            <w:r w:rsidR="00DB5F04">
              <w:rPr>
                <w:rFonts w:ascii="Arial" w:hAnsi="Arial" w:cs="Arial"/>
              </w:rPr>
              <w:t>п</w:t>
            </w:r>
            <w:r w:rsidRPr="00AD048A">
              <w:rPr>
                <w:rFonts w:ascii="Arial" w:hAnsi="Arial" w:cs="Arial"/>
              </w:rPr>
              <w:t>рограммы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8780" w14:textId="0B479290" w:rsidR="00AD048A" w:rsidRPr="00AD048A" w:rsidRDefault="00DB5F04" w:rsidP="00AD04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Муниципальная программа МО «Город Мирный»: «</w:t>
            </w:r>
            <w:r w:rsidR="00AD048A">
              <w:rPr>
                <w:rFonts w:ascii="Arial" w:hAnsi="Arial" w:cs="Arial"/>
                <w:bCs/>
              </w:rPr>
              <w:t>О</w:t>
            </w:r>
            <w:r w:rsidR="00AD048A" w:rsidRPr="00AD048A">
              <w:rPr>
                <w:rFonts w:ascii="Arial" w:hAnsi="Arial" w:cs="Arial"/>
                <w:bCs/>
              </w:rPr>
              <w:t>беспечение пожарной безопасности, защита населения</w:t>
            </w:r>
            <w:r w:rsidR="00AD048A">
              <w:rPr>
                <w:rFonts w:ascii="Arial" w:hAnsi="Arial" w:cs="Arial"/>
                <w:bCs/>
              </w:rPr>
              <w:t xml:space="preserve"> </w:t>
            </w:r>
            <w:r w:rsidR="00AD048A" w:rsidRPr="00AD048A">
              <w:rPr>
                <w:rFonts w:ascii="Arial" w:hAnsi="Arial" w:cs="Arial"/>
              </w:rPr>
              <w:t xml:space="preserve">и территорий от чрезвычайных ситуаций </w:t>
            </w:r>
            <w:r w:rsidR="00026CC5">
              <w:rPr>
                <w:rFonts w:ascii="Arial" w:hAnsi="Arial" w:cs="Arial"/>
              </w:rPr>
              <w:t>на 2017 - 2022 г</w:t>
            </w:r>
            <w:r w:rsidR="00AD048A"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</w:rPr>
              <w:t>» (далее – Программа)</w:t>
            </w:r>
          </w:p>
          <w:p w14:paraId="43260EEB" w14:textId="77777777" w:rsidR="00AD048A" w:rsidRPr="00AD048A" w:rsidRDefault="00AD048A" w:rsidP="00AD048A">
            <w:pPr>
              <w:jc w:val="center"/>
              <w:rPr>
                <w:rFonts w:ascii="Arial" w:hAnsi="Arial" w:cs="Arial"/>
              </w:rPr>
            </w:pPr>
          </w:p>
        </w:tc>
      </w:tr>
      <w:tr w:rsidR="00AD048A" w:rsidRPr="00AD048A" w14:paraId="0A605512" w14:textId="77777777" w:rsidTr="00AD048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8FA2" w14:textId="77777777" w:rsidR="00AD048A" w:rsidRPr="00AD048A" w:rsidRDefault="00AD048A" w:rsidP="00AD048A">
            <w:pPr>
              <w:rPr>
                <w:rFonts w:ascii="Arial" w:hAnsi="Arial" w:cs="Arial"/>
              </w:rPr>
            </w:pPr>
            <w:r w:rsidRPr="00AD048A">
              <w:rPr>
                <w:rFonts w:ascii="Arial" w:hAnsi="Arial" w:cs="Arial"/>
              </w:rPr>
              <w:t>Дата пр</w:t>
            </w:r>
            <w:r w:rsidR="00FD102C">
              <w:rPr>
                <w:rFonts w:ascii="Arial" w:hAnsi="Arial" w:cs="Arial"/>
              </w:rPr>
              <w:t xml:space="preserve">инятия решения о разработке  </w:t>
            </w:r>
            <w:r w:rsidR="00DB5F04">
              <w:rPr>
                <w:rFonts w:ascii="Arial" w:hAnsi="Arial" w:cs="Arial"/>
              </w:rPr>
              <w:t>п</w:t>
            </w:r>
            <w:r w:rsidRPr="00AD048A">
              <w:rPr>
                <w:rFonts w:ascii="Arial" w:hAnsi="Arial" w:cs="Arial"/>
              </w:rPr>
              <w:t xml:space="preserve">рограммы (наименование и номер соответствующего нормативного акта) </w:t>
            </w:r>
          </w:p>
          <w:p w14:paraId="27261857" w14:textId="77777777" w:rsidR="00AD048A" w:rsidRPr="00AD048A" w:rsidRDefault="00AD048A" w:rsidP="00AD048A">
            <w:pPr>
              <w:rPr>
                <w:rFonts w:ascii="Arial" w:hAnsi="Arial" w:cs="Arial"/>
              </w:rPr>
            </w:pPr>
            <w:r w:rsidRPr="00AD048A">
              <w:rPr>
                <w:rFonts w:ascii="Arial" w:hAnsi="Arial" w:cs="Arial"/>
              </w:rPr>
              <w:t xml:space="preserve">                   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76F3" w14:textId="77777777" w:rsidR="00AD048A" w:rsidRPr="00AD048A" w:rsidRDefault="00246076" w:rsidP="00AD04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Распоряжение</w:t>
            </w:r>
            <w:r w:rsidR="00DB5F04" w:rsidRPr="003271AD">
              <w:rPr>
                <w:rFonts w:ascii="Arial" w:hAnsi="Arial" w:cs="Arial"/>
              </w:rPr>
              <w:t xml:space="preserve"> городской Администрации от 25.03.2016  № 113 «О разработке муниципальных целевых программ МО «Город Мирный» на 2017 - 2022 гг.»</w:t>
            </w:r>
          </w:p>
        </w:tc>
      </w:tr>
      <w:tr w:rsidR="00AD048A" w:rsidRPr="00AD048A" w14:paraId="36102287" w14:textId="77777777" w:rsidTr="00AD048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52B5" w14:textId="77777777" w:rsidR="00AD048A" w:rsidRPr="00AD048A" w:rsidRDefault="00DB5F04" w:rsidP="00AD0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Муниципальный  заказчик  п</w:t>
            </w:r>
            <w:r w:rsidR="00AD048A" w:rsidRPr="00AD048A">
              <w:rPr>
                <w:rFonts w:ascii="Arial" w:hAnsi="Arial" w:cs="Arial"/>
              </w:rPr>
              <w:t>рограммы</w:t>
            </w:r>
          </w:p>
          <w:p w14:paraId="69EDA1F3" w14:textId="77777777" w:rsidR="00AD048A" w:rsidRPr="00AD048A" w:rsidRDefault="00AD048A" w:rsidP="00AD048A">
            <w:pPr>
              <w:rPr>
                <w:rFonts w:ascii="Arial" w:hAnsi="Arial" w:cs="Arial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C9F5" w14:textId="77777777" w:rsidR="00AD048A" w:rsidRPr="00AD048A" w:rsidRDefault="00AD048A" w:rsidP="00AD048A">
            <w:pPr>
              <w:rPr>
                <w:rFonts w:ascii="Arial" w:hAnsi="Arial" w:cs="Arial"/>
                <w:bCs/>
              </w:rPr>
            </w:pPr>
            <w:r w:rsidRPr="00AD048A">
              <w:rPr>
                <w:rFonts w:ascii="Arial" w:hAnsi="Arial" w:cs="Arial"/>
                <w:bCs/>
              </w:rPr>
              <w:t>Администрация МО «Город Мирный»</w:t>
            </w:r>
          </w:p>
          <w:p w14:paraId="07D29E50" w14:textId="77777777" w:rsidR="00AD048A" w:rsidRPr="00AD048A" w:rsidRDefault="00AD048A" w:rsidP="00AD048A">
            <w:pPr>
              <w:jc w:val="center"/>
              <w:rPr>
                <w:rFonts w:ascii="Arial" w:hAnsi="Arial" w:cs="Arial"/>
              </w:rPr>
            </w:pPr>
          </w:p>
        </w:tc>
      </w:tr>
      <w:tr w:rsidR="00AD048A" w:rsidRPr="00AD048A" w14:paraId="674ED666" w14:textId="77777777" w:rsidTr="00AD048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691D" w14:textId="77777777" w:rsidR="00AD048A" w:rsidRPr="00AD048A" w:rsidRDefault="00DB5F04" w:rsidP="00AD0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Координатор п</w:t>
            </w:r>
            <w:r w:rsidR="00AD048A" w:rsidRPr="00AD048A">
              <w:rPr>
                <w:rFonts w:ascii="Arial" w:hAnsi="Arial" w:cs="Arial"/>
              </w:rPr>
              <w:t xml:space="preserve">рограммы     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4FBC" w14:textId="77777777" w:rsidR="00AD048A" w:rsidRPr="00AD048A" w:rsidRDefault="00E52846" w:rsidP="00AD04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1-й зам. Главы</w:t>
            </w:r>
            <w:r w:rsidR="00AD048A" w:rsidRPr="00AD048A">
              <w:rPr>
                <w:rFonts w:ascii="Arial" w:hAnsi="Arial" w:cs="Arial"/>
              </w:rPr>
              <w:t xml:space="preserve"> Администрации по ЖКХ имущественным и земельным отношениям</w:t>
            </w:r>
          </w:p>
          <w:p w14:paraId="11899CBE" w14:textId="77777777" w:rsidR="00AD048A" w:rsidRPr="00AD048A" w:rsidRDefault="00AD048A" w:rsidP="00AD04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D048A" w:rsidRPr="00AD048A" w14:paraId="24291220" w14:textId="77777777" w:rsidTr="00AD048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FBCB" w14:textId="77777777" w:rsidR="00AD048A" w:rsidRPr="00AD048A" w:rsidRDefault="00DB5F04" w:rsidP="00AD0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разработчики п</w:t>
            </w:r>
            <w:r w:rsidR="00AD048A" w:rsidRPr="00AD048A">
              <w:rPr>
                <w:rFonts w:ascii="Arial" w:hAnsi="Arial" w:cs="Arial"/>
              </w:rPr>
              <w:t>рограммы</w:t>
            </w:r>
          </w:p>
          <w:p w14:paraId="205F7470" w14:textId="77777777" w:rsidR="00AD048A" w:rsidRPr="00AD048A" w:rsidRDefault="00AD048A" w:rsidP="00AD048A">
            <w:pPr>
              <w:rPr>
                <w:rFonts w:ascii="Arial" w:hAnsi="Arial" w:cs="Arial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B06D" w14:textId="77777777" w:rsidR="00AD048A" w:rsidRPr="00AD048A" w:rsidRDefault="00AD048A" w:rsidP="00AD048A">
            <w:pPr>
              <w:rPr>
                <w:rFonts w:ascii="Arial" w:hAnsi="Arial" w:cs="Arial"/>
                <w:bCs/>
              </w:rPr>
            </w:pPr>
            <w:r w:rsidRPr="00AD048A">
              <w:rPr>
                <w:rFonts w:ascii="Arial" w:hAnsi="Arial" w:cs="Arial"/>
                <w:bCs/>
              </w:rPr>
              <w:t xml:space="preserve">Отдел по ГО и ЧС городской Администрации </w:t>
            </w:r>
          </w:p>
          <w:p w14:paraId="473700DE" w14:textId="77777777" w:rsidR="00AD048A" w:rsidRPr="00AD048A" w:rsidRDefault="00AD048A" w:rsidP="00AD048A">
            <w:pPr>
              <w:rPr>
                <w:rFonts w:ascii="Arial" w:hAnsi="Arial" w:cs="Arial"/>
              </w:rPr>
            </w:pPr>
          </w:p>
        </w:tc>
      </w:tr>
      <w:tr w:rsidR="00AD048A" w:rsidRPr="00AD048A" w14:paraId="07A3CA97" w14:textId="77777777" w:rsidTr="00AD048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286B" w14:textId="77777777" w:rsidR="00AD048A" w:rsidRPr="00AD048A" w:rsidRDefault="00AD048A" w:rsidP="00FD102C">
            <w:pPr>
              <w:rPr>
                <w:rFonts w:ascii="Arial" w:hAnsi="Arial" w:cs="Arial"/>
              </w:rPr>
            </w:pPr>
            <w:r w:rsidRPr="00AD048A">
              <w:rPr>
                <w:rFonts w:ascii="Arial" w:hAnsi="Arial" w:cs="Arial"/>
              </w:rPr>
              <w:t>Цели</w:t>
            </w:r>
            <w:r w:rsidR="00DB5F04">
              <w:rPr>
                <w:rFonts w:ascii="Arial" w:hAnsi="Arial" w:cs="Arial"/>
              </w:rPr>
              <w:t xml:space="preserve"> п</w:t>
            </w:r>
            <w:r w:rsidR="00FD102C">
              <w:rPr>
                <w:rFonts w:ascii="Arial" w:hAnsi="Arial" w:cs="Arial"/>
              </w:rPr>
              <w:t>рограммы</w:t>
            </w:r>
            <w:r w:rsidRPr="00AD04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860F" w14:textId="77777777" w:rsidR="00AD048A" w:rsidRPr="00AD048A" w:rsidRDefault="00F73961" w:rsidP="00F73961">
            <w:pPr>
              <w:tabs>
                <w:tab w:val="left" w:pos="394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</w:t>
            </w:r>
            <w:r w:rsidRPr="00AD048A">
              <w:rPr>
                <w:rFonts w:ascii="Arial" w:hAnsi="Arial" w:cs="Arial"/>
                <w:bCs/>
              </w:rPr>
              <w:t>беспечение пожарной безопасности, защита населения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D048A">
              <w:rPr>
                <w:rFonts w:ascii="Arial" w:hAnsi="Arial" w:cs="Arial"/>
              </w:rPr>
              <w:t>и территорий от чрезвычайных ситуаций</w:t>
            </w:r>
          </w:p>
        </w:tc>
      </w:tr>
      <w:tr w:rsidR="00FD102C" w:rsidRPr="00AD048A" w14:paraId="09057902" w14:textId="77777777" w:rsidTr="00AD048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ADDE" w14:textId="77777777" w:rsidR="00FD102C" w:rsidRPr="00AD048A" w:rsidRDefault="00FD102C" w:rsidP="00AD0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Задачи </w:t>
            </w:r>
            <w:r w:rsidR="00DB5F04">
              <w:rPr>
                <w:rFonts w:ascii="Arial" w:hAnsi="Arial" w:cs="Arial"/>
              </w:rPr>
              <w:t>п</w:t>
            </w:r>
            <w:r w:rsidRPr="00AD048A">
              <w:rPr>
                <w:rFonts w:ascii="Arial" w:hAnsi="Arial" w:cs="Arial"/>
              </w:rPr>
              <w:t>рограммы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DB2A" w14:textId="77777777" w:rsidR="00FD102C" w:rsidRPr="00AD048A" w:rsidRDefault="00DB5F04" w:rsidP="00FD102C">
            <w:pPr>
              <w:tabs>
                <w:tab w:val="left" w:pos="39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реализации цели П</w:t>
            </w:r>
            <w:r w:rsidR="00FD102C" w:rsidRPr="00AD048A">
              <w:rPr>
                <w:rFonts w:ascii="Arial" w:hAnsi="Arial" w:cs="Arial"/>
              </w:rPr>
              <w:t>рограммы необходимо решить следующие задачи:</w:t>
            </w:r>
          </w:p>
          <w:p w14:paraId="3B2DB8F8" w14:textId="77777777" w:rsidR="00FD102C" w:rsidRPr="00AD048A" w:rsidRDefault="00FD102C" w:rsidP="00026CC5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394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AD048A">
              <w:rPr>
                <w:rFonts w:ascii="Arial" w:hAnsi="Arial" w:cs="Arial"/>
              </w:rPr>
              <w:t>совершенствование системы обеспечения пожарной безопасности;</w:t>
            </w:r>
          </w:p>
          <w:p w14:paraId="641DCC59" w14:textId="77777777" w:rsidR="00FD102C" w:rsidRPr="00AD048A" w:rsidRDefault="00FD102C" w:rsidP="00026CC5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394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AD048A">
              <w:rPr>
                <w:rFonts w:ascii="Arial" w:hAnsi="Arial" w:cs="Arial"/>
              </w:rPr>
              <w:t>создание эффективной системы обучения населения мерам пожарной</w:t>
            </w:r>
            <w:hyperlink r:id="rId6" w:anchor="C49" w:history="1"/>
            <w:r w:rsidRPr="00AD048A">
              <w:rPr>
                <w:rFonts w:ascii="Arial" w:hAnsi="Arial" w:cs="Arial"/>
              </w:rPr>
              <w:t xml:space="preserve"> </w:t>
            </w:r>
            <w:hyperlink r:id="rId7" w:anchor="C48" w:history="1"/>
            <w:r w:rsidRPr="00AD048A">
              <w:rPr>
                <w:rFonts w:ascii="Arial" w:hAnsi="Arial" w:cs="Arial"/>
              </w:rPr>
              <w:t xml:space="preserve"> безопасности</w:t>
            </w:r>
            <w:hyperlink r:id="rId8" w:anchor="C50" w:history="1"/>
            <w:r w:rsidRPr="00AD048A">
              <w:rPr>
                <w:rFonts w:ascii="Arial" w:hAnsi="Arial" w:cs="Arial"/>
              </w:rPr>
              <w:t xml:space="preserve"> по месту жительства, работы, учебы;</w:t>
            </w:r>
          </w:p>
          <w:p w14:paraId="66354C65" w14:textId="77777777" w:rsidR="00FD102C" w:rsidRPr="00AD048A" w:rsidRDefault="00FD102C" w:rsidP="00026CC5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394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AD048A">
              <w:rPr>
                <w:rFonts w:ascii="Arial" w:hAnsi="Arial" w:cs="Arial"/>
              </w:rPr>
              <w:t>совершенствование противопожарной пропаганды и агитации;</w:t>
            </w:r>
          </w:p>
          <w:p w14:paraId="25C0A545" w14:textId="77777777" w:rsidR="00FD102C" w:rsidRPr="00AD048A" w:rsidRDefault="00FD102C" w:rsidP="00026CC5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394"/>
              </w:tabs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AD048A">
              <w:rPr>
                <w:rFonts w:ascii="Arial" w:hAnsi="Arial" w:cs="Arial"/>
              </w:rPr>
              <w:t>защита территории г. Мирного от лесных  пожаров;</w:t>
            </w:r>
          </w:p>
          <w:p w14:paraId="6A911517" w14:textId="77777777" w:rsidR="00FD102C" w:rsidRPr="00AD048A" w:rsidRDefault="00FD102C" w:rsidP="00026CC5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97"/>
                <w:tab w:val="left" w:pos="379"/>
              </w:tabs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AD048A">
              <w:rPr>
                <w:rFonts w:ascii="Arial" w:hAnsi="Arial" w:cs="Arial"/>
              </w:rPr>
              <w:t>создание</w:t>
            </w:r>
            <w:r w:rsidRPr="00AD048A">
              <w:rPr>
                <w:rFonts w:ascii="Arial" w:hAnsi="Arial" w:cs="Arial"/>
                <w:color w:val="000000"/>
              </w:rPr>
              <w:t xml:space="preserve"> резерва материальных ресурсов, предназначенных для ликвидации ЧС;</w:t>
            </w:r>
          </w:p>
          <w:p w14:paraId="5AE30911" w14:textId="77777777" w:rsidR="00FD102C" w:rsidRPr="00AD048A" w:rsidRDefault="00FD102C" w:rsidP="00026CC5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97"/>
                <w:tab w:val="left" w:pos="379"/>
              </w:tabs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AD048A">
              <w:rPr>
                <w:rFonts w:ascii="Arial" w:hAnsi="Arial" w:cs="Arial"/>
                <w:color w:val="000000"/>
              </w:rPr>
              <w:t>оказание помощи населению г. Мирного, пострадавшего от пожаров;</w:t>
            </w:r>
          </w:p>
          <w:p w14:paraId="52DFB8BA" w14:textId="77777777" w:rsidR="00FD102C" w:rsidRPr="00AD048A" w:rsidRDefault="00FD102C" w:rsidP="00026CC5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97"/>
                <w:tab w:val="left" w:pos="394"/>
              </w:tabs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AD048A">
              <w:rPr>
                <w:rFonts w:ascii="Arial" w:hAnsi="Arial" w:cs="Arial"/>
                <w:color w:val="000000"/>
              </w:rPr>
              <w:t xml:space="preserve">создание эффективной комплексной системы экстренного оповещения населения. </w:t>
            </w:r>
          </w:p>
          <w:p w14:paraId="6BBE9275" w14:textId="77777777" w:rsidR="00FD102C" w:rsidRPr="00AD048A" w:rsidRDefault="00FD102C" w:rsidP="00AD048A">
            <w:pPr>
              <w:tabs>
                <w:tab w:val="left" w:pos="394"/>
              </w:tabs>
              <w:jc w:val="both"/>
              <w:rPr>
                <w:rFonts w:ascii="Arial" w:hAnsi="Arial" w:cs="Arial"/>
              </w:rPr>
            </w:pPr>
          </w:p>
        </w:tc>
      </w:tr>
      <w:tr w:rsidR="00AD048A" w:rsidRPr="00AD048A" w14:paraId="038757E8" w14:textId="77777777" w:rsidTr="00AD048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07C9" w14:textId="77777777" w:rsidR="00AD048A" w:rsidRPr="00AD048A" w:rsidRDefault="00FD102C" w:rsidP="00AD0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Сроки реализации </w:t>
            </w:r>
            <w:r w:rsidR="00DB5F04">
              <w:rPr>
                <w:rFonts w:ascii="Arial" w:hAnsi="Arial" w:cs="Arial"/>
              </w:rPr>
              <w:t>п</w:t>
            </w:r>
            <w:r w:rsidR="00AD048A" w:rsidRPr="00AD048A">
              <w:rPr>
                <w:rFonts w:ascii="Arial" w:hAnsi="Arial" w:cs="Arial"/>
              </w:rPr>
              <w:t xml:space="preserve">рограммы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7D7D" w14:textId="77777777" w:rsidR="00AD048A" w:rsidRPr="00AD048A" w:rsidRDefault="00E52846" w:rsidP="00AD04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2017-2022 годы</w:t>
            </w:r>
          </w:p>
          <w:p w14:paraId="59D60B96" w14:textId="77777777" w:rsidR="00AD048A" w:rsidRPr="00AD048A" w:rsidRDefault="00AD048A" w:rsidP="00AD04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AD048A" w:rsidRPr="00AD048A" w14:paraId="6E11B6FE" w14:textId="77777777" w:rsidTr="00AD048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0DA9" w14:textId="77777777" w:rsidR="00AD048A" w:rsidRPr="00AD048A" w:rsidRDefault="00AD048A" w:rsidP="00AD048A">
            <w:pPr>
              <w:rPr>
                <w:rFonts w:ascii="Arial" w:hAnsi="Arial" w:cs="Arial"/>
              </w:rPr>
            </w:pPr>
            <w:r w:rsidRPr="00AD048A">
              <w:rPr>
                <w:rFonts w:ascii="Arial" w:hAnsi="Arial" w:cs="Arial"/>
              </w:rPr>
              <w:t xml:space="preserve">Перечень основных   </w:t>
            </w:r>
            <w:r w:rsidRPr="00AD048A">
              <w:rPr>
                <w:rFonts w:ascii="Arial" w:hAnsi="Arial" w:cs="Arial"/>
              </w:rPr>
              <w:lastRenderedPageBreak/>
              <w:t xml:space="preserve">мероприятий  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F6F2" w14:textId="77777777" w:rsidR="00AD048A" w:rsidRPr="00AD048A" w:rsidRDefault="00AD048A" w:rsidP="00026CC5">
            <w:pPr>
              <w:numPr>
                <w:ilvl w:val="0"/>
                <w:numId w:val="3"/>
              </w:numPr>
              <w:tabs>
                <w:tab w:val="clear" w:pos="720"/>
                <w:tab w:val="num" w:pos="-22"/>
                <w:tab w:val="left" w:pos="324"/>
              </w:tabs>
              <w:ind w:left="-22" w:firstLine="22"/>
              <w:jc w:val="both"/>
              <w:rPr>
                <w:rFonts w:ascii="Arial" w:hAnsi="Arial" w:cs="Arial"/>
                <w:color w:val="000000"/>
              </w:rPr>
            </w:pPr>
            <w:r w:rsidRPr="00AD048A">
              <w:rPr>
                <w:rFonts w:ascii="Arial" w:hAnsi="Arial" w:cs="Arial"/>
                <w:color w:val="000000"/>
              </w:rPr>
              <w:lastRenderedPageBreak/>
              <w:t xml:space="preserve">мероприятия по совершенствованию системы </w:t>
            </w:r>
            <w:r w:rsidRPr="00AD048A">
              <w:rPr>
                <w:rFonts w:ascii="Arial" w:hAnsi="Arial" w:cs="Arial"/>
                <w:color w:val="000000"/>
              </w:rPr>
              <w:lastRenderedPageBreak/>
              <w:t>обеспечения пожарной безопасности;</w:t>
            </w:r>
          </w:p>
          <w:p w14:paraId="152A60C8" w14:textId="77777777" w:rsidR="00AD048A" w:rsidRPr="00AD048A" w:rsidRDefault="00AD048A" w:rsidP="00026CC5">
            <w:pPr>
              <w:numPr>
                <w:ilvl w:val="0"/>
                <w:numId w:val="3"/>
              </w:numPr>
              <w:tabs>
                <w:tab w:val="clear" w:pos="720"/>
                <w:tab w:val="num" w:pos="-22"/>
                <w:tab w:val="left" w:pos="324"/>
              </w:tabs>
              <w:ind w:left="-22" w:firstLine="22"/>
              <w:jc w:val="both"/>
              <w:rPr>
                <w:rFonts w:ascii="Arial" w:hAnsi="Arial" w:cs="Arial"/>
                <w:color w:val="000000"/>
              </w:rPr>
            </w:pPr>
            <w:r w:rsidRPr="00AD048A">
              <w:rPr>
                <w:rFonts w:ascii="Arial" w:hAnsi="Arial" w:cs="Arial"/>
                <w:color w:val="000000"/>
              </w:rPr>
              <w:t>мероприятия по укреплению системы обучения населения в области пожарной безопасности;</w:t>
            </w:r>
          </w:p>
          <w:p w14:paraId="15CF9B58" w14:textId="77777777" w:rsidR="00AD048A" w:rsidRPr="00AD048A" w:rsidRDefault="00AD048A" w:rsidP="00026CC5">
            <w:pPr>
              <w:numPr>
                <w:ilvl w:val="0"/>
                <w:numId w:val="3"/>
              </w:numPr>
              <w:tabs>
                <w:tab w:val="clear" w:pos="720"/>
                <w:tab w:val="num" w:pos="-22"/>
                <w:tab w:val="left" w:pos="324"/>
              </w:tabs>
              <w:ind w:left="-22" w:firstLine="22"/>
              <w:jc w:val="both"/>
              <w:rPr>
                <w:rFonts w:ascii="Arial" w:hAnsi="Arial" w:cs="Arial"/>
                <w:color w:val="000000"/>
              </w:rPr>
            </w:pPr>
            <w:r w:rsidRPr="00AD048A">
              <w:rPr>
                <w:rFonts w:ascii="Arial" w:hAnsi="Arial" w:cs="Arial"/>
                <w:color w:val="000000"/>
              </w:rPr>
              <w:t>информационно-пропагандистское обеспечение мероприятий по пожарной безопасности;</w:t>
            </w:r>
          </w:p>
          <w:p w14:paraId="58874BC5" w14:textId="77777777" w:rsidR="00AD048A" w:rsidRPr="00AD048A" w:rsidRDefault="00AD048A" w:rsidP="00026CC5">
            <w:pPr>
              <w:numPr>
                <w:ilvl w:val="0"/>
                <w:numId w:val="3"/>
              </w:numPr>
              <w:tabs>
                <w:tab w:val="clear" w:pos="720"/>
                <w:tab w:val="num" w:pos="-22"/>
                <w:tab w:val="left" w:pos="324"/>
              </w:tabs>
              <w:ind w:left="-22" w:firstLine="22"/>
              <w:jc w:val="both"/>
              <w:rPr>
                <w:rFonts w:ascii="Arial" w:hAnsi="Arial" w:cs="Arial"/>
                <w:color w:val="000000"/>
              </w:rPr>
            </w:pPr>
            <w:r w:rsidRPr="00AD048A">
              <w:rPr>
                <w:rFonts w:ascii="Arial" w:hAnsi="Arial" w:cs="Arial"/>
              </w:rPr>
              <w:t>мероприятия по защите г. Мирного от лесных пожаров;</w:t>
            </w:r>
          </w:p>
          <w:p w14:paraId="5972A55F" w14:textId="77777777" w:rsidR="00AD048A" w:rsidRPr="00AD048A" w:rsidRDefault="00AD048A" w:rsidP="00026CC5">
            <w:pPr>
              <w:numPr>
                <w:ilvl w:val="0"/>
                <w:numId w:val="3"/>
              </w:numPr>
              <w:tabs>
                <w:tab w:val="clear" w:pos="720"/>
                <w:tab w:val="num" w:pos="-22"/>
                <w:tab w:val="left" w:pos="324"/>
              </w:tabs>
              <w:ind w:left="-22" w:firstLine="22"/>
              <w:jc w:val="both"/>
              <w:rPr>
                <w:rFonts w:ascii="Arial" w:hAnsi="Arial" w:cs="Arial"/>
                <w:color w:val="000000"/>
              </w:rPr>
            </w:pPr>
            <w:r w:rsidRPr="00AD048A">
              <w:rPr>
                <w:rFonts w:ascii="Arial" w:hAnsi="Arial" w:cs="Arial"/>
                <w:color w:val="000000"/>
              </w:rPr>
              <w:t>мероприятия по созданию резерва материальных ресурсов, предназначенных для ликвидации ЧС;</w:t>
            </w:r>
          </w:p>
          <w:p w14:paraId="1E3F216E" w14:textId="77777777" w:rsidR="00AD048A" w:rsidRPr="00AD048A" w:rsidRDefault="00AD048A" w:rsidP="00026CC5">
            <w:pPr>
              <w:numPr>
                <w:ilvl w:val="0"/>
                <w:numId w:val="3"/>
              </w:numPr>
              <w:tabs>
                <w:tab w:val="clear" w:pos="720"/>
                <w:tab w:val="num" w:pos="-22"/>
                <w:tab w:val="left" w:pos="324"/>
              </w:tabs>
              <w:ind w:left="-22" w:firstLine="22"/>
              <w:jc w:val="both"/>
              <w:rPr>
                <w:rFonts w:ascii="Arial" w:hAnsi="Arial" w:cs="Arial"/>
                <w:color w:val="000000"/>
              </w:rPr>
            </w:pPr>
            <w:r w:rsidRPr="00AD048A">
              <w:rPr>
                <w:rFonts w:ascii="Arial" w:hAnsi="Arial" w:cs="Arial"/>
                <w:color w:val="000000"/>
              </w:rPr>
              <w:t>мероприятия по оказанию помощи населению г. Мирного, пострадавшего от пожаров;</w:t>
            </w:r>
          </w:p>
          <w:p w14:paraId="76F22C5C" w14:textId="77777777" w:rsidR="00AD048A" w:rsidRPr="00AD048A" w:rsidRDefault="00AD048A" w:rsidP="00026CC5">
            <w:pPr>
              <w:numPr>
                <w:ilvl w:val="0"/>
                <w:numId w:val="3"/>
              </w:numPr>
              <w:tabs>
                <w:tab w:val="clear" w:pos="720"/>
                <w:tab w:val="num" w:pos="-22"/>
                <w:tab w:val="left" w:pos="324"/>
              </w:tabs>
              <w:ind w:left="-22" w:firstLine="22"/>
              <w:jc w:val="both"/>
              <w:rPr>
                <w:rFonts w:ascii="Arial" w:hAnsi="Arial" w:cs="Arial"/>
                <w:color w:val="000000"/>
              </w:rPr>
            </w:pPr>
            <w:r w:rsidRPr="00AD048A">
              <w:rPr>
                <w:rFonts w:ascii="Arial" w:hAnsi="Arial" w:cs="Arial"/>
                <w:color w:val="000000"/>
              </w:rPr>
              <w:t>мероприятия по созданию комплексной системы экстренного оповещения населения на территории г. Мирного.</w:t>
            </w:r>
          </w:p>
          <w:p w14:paraId="439CB67D" w14:textId="77777777" w:rsidR="00AD048A" w:rsidRPr="00AD048A" w:rsidRDefault="00AD048A" w:rsidP="00AD048A">
            <w:pPr>
              <w:tabs>
                <w:tab w:val="left" w:pos="2070"/>
              </w:tabs>
              <w:ind w:left="360"/>
              <w:jc w:val="both"/>
              <w:rPr>
                <w:rFonts w:ascii="Arial" w:hAnsi="Arial" w:cs="Arial"/>
                <w:color w:val="000000"/>
              </w:rPr>
            </w:pPr>
            <w:r w:rsidRPr="00AD048A">
              <w:rPr>
                <w:rFonts w:ascii="Arial" w:hAnsi="Arial" w:cs="Arial"/>
                <w:color w:val="000000"/>
              </w:rPr>
              <w:tab/>
            </w:r>
          </w:p>
        </w:tc>
      </w:tr>
      <w:tr w:rsidR="00FD102C" w:rsidRPr="00AD048A" w14:paraId="6F507665" w14:textId="77777777" w:rsidTr="00AD048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2975" w14:textId="77777777" w:rsidR="00FD102C" w:rsidRDefault="00FD102C" w:rsidP="00AD048A">
            <w:pPr>
              <w:rPr>
                <w:rFonts w:ascii="Arial" w:hAnsi="Arial" w:cs="Arial"/>
              </w:rPr>
            </w:pPr>
            <w:r w:rsidRPr="00FD102C">
              <w:rPr>
                <w:rFonts w:ascii="Arial" w:hAnsi="Arial" w:cs="Arial"/>
              </w:rPr>
              <w:lastRenderedPageBreak/>
              <w:t>М</w:t>
            </w:r>
            <w:r w:rsidR="00DB5F04">
              <w:rPr>
                <w:rFonts w:ascii="Arial" w:hAnsi="Arial" w:cs="Arial"/>
              </w:rPr>
              <w:t>еханизм реализации п</w:t>
            </w:r>
            <w:r w:rsidRPr="00FD102C">
              <w:rPr>
                <w:rFonts w:ascii="Arial" w:hAnsi="Arial" w:cs="Arial"/>
              </w:rPr>
              <w:t>рограммы</w:t>
            </w:r>
          </w:p>
          <w:p w14:paraId="599138A8" w14:textId="77777777" w:rsidR="00FD102C" w:rsidRPr="00FD102C" w:rsidRDefault="00FD102C" w:rsidP="00AD048A">
            <w:pPr>
              <w:rPr>
                <w:rFonts w:ascii="Arial" w:hAnsi="Arial" w:cs="Arial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65FD" w14:textId="77777777" w:rsidR="00FD102C" w:rsidRPr="00AD048A" w:rsidRDefault="00F73961" w:rsidP="00AD048A">
            <w:pPr>
              <w:jc w:val="both"/>
              <w:rPr>
                <w:rFonts w:ascii="Arial" w:hAnsi="Arial" w:cs="Arial"/>
                <w:color w:val="000000"/>
              </w:rPr>
            </w:pPr>
            <w:r w:rsidRPr="00AD048A">
              <w:rPr>
                <w:rFonts w:ascii="Arial" w:hAnsi="Arial" w:cs="Arial"/>
                <w:bCs/>
              </w:rPr>
              <w:t>Отбор объектов и проектов подпрограммных мероприятий и их исполнителей производится на конкурсной основе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D048A" w:rsidRPr="00AD048A" w14:paraId="1A0660AC" w14:textId="77777777" w:rsidTr="00AD048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F893" w14:textId="77777777" w:rsidR="00AD048A" w:rsidRPr="00AD048A" w:rsidRDefault="00AD048A" w:rsidP="00AD048A">
            <w:pPr>
              <w:rPr>
                <w:rFonts w:ascii="Arial" w:hAnsi="Arial" w:cs="Arial"/>
              </w:rPr>
            </w:pPr>
            <w:r w:rsidRPr="00AD048A">
              <w:rPr>
                <w:rFonts w:ascii="Arial" w:hAnsi="Arial" w:cs="Arial"/>
              </w:rPr>
              <w:t>Объем и источники финансирования</w:t>
            </w:r>
            <w:r w:rsidR="00DB5F04">
              <w:rPr>
                <w:rFonts w:ascii="Arial" w:hAnsi="Arial" w:cs="Arial"/>
              </w:rPr>
              <w:t xml:space="preserve"> п</w:t>
            </w:r>
            <w:r w:rsidR="00FD102C">
              <w:rPr>
                <w:rFonts w:ascii="Arial" w:hAnsi="Arial" w:cs="Arial"/>
              </w:rPr>
              <w:t>рограммы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E875" w14:textId="6104188A" w:rsidR="00465612" w:rsidRDefault="00465612" w:rsidP="00AD0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Всего: </w:t>
            </w:r>
            <w:r w:rsidR="00322E32" w:rsidRPr="00322E32">
              <w:rPr>
                <w:rFonts w:ascii="Arial" w:hAnsi="Arial" w:cs="Arial"/>
                <w:b/>
                <w:bCs/>
              </w:rPr>
              <w:t>17 177 931,25</w:t>
            </w:r>
            <w:r>
              <w:rPr>
                <w:rFonts w:ascii="Arial" w:hAnsi="Arial" w:cs="Arial"/>
              </w:rPr>
              <w:t xml:space="preserve"> </w:t>
            </w:r>
            <w:r w:rsidR="00322E32">
              <w:rPr>
                <w:rFonts w:ascii="Arial" w:hAnsi="Arial" w:cs="Arial"/>
              </w:rPr>
              <w:t>руб.</w:t>
            </w:r>
          </w:p>
          <w:p w14:paraId="777F1137" w14:textId="7DA6555B" w:rsidR="00AD048A" w:rsidRPr="00AD048A" w:rsidRDefault="00465612" w:rsidP="00AD0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Местный бюджет: </w:t>
            </w:r>
            <w:r w:rsidR="00322E32">
              <w:rPr>
                <w:rFonts w:ascii="Arial" w:hAnsi="Arial" w:cs="Arial"/>
              </w:rPr>
              <w:t>14 966 056,90</w:t>
            </w:r>
            <w:r>
              <w:rPr>
                <w:rFonts w:ascii="Arial" w:hAnsi="Arial" w:cs="Arial"/>
              </w:rPr>
              <w:t xml:space="preserve"> </w:t>
            </w:r>
            <w:r w:rsidR="00322E32">
              <w:rPr>
                <w:rFonts w:ascii="Arial" w:hAnsi="Arial" w:cs="Arial"/>
              </w:rPr>
              <w:t>руб.</w:t>
            </w:r>
            <w:r w:rsidR="00AD048A" w:rsidRPr="00AD048A">
              <w:rPr>
                <w:rFonts w:ascii="Arial" w:hAnsi="Arial" w:cs="Arial"/>
              </w:rPr>
              <w:t>, в том числе по годам:</w:t>
            </w:r>
          </w:p>
          <w:p w14:paraId="60C467E2" w14:textId="77777777" w:rsidR="00AD048A" w:rsidRPr="00AD048A" w:rsidRDefault="00AD048A" w:rsidP="00AD048A">
            <w:pPr>
              <w:rPr>
                <w:rFonts w:ascii="Arial" w:hAnsi="Arial" w:cs="Arial"/>
              </w:rPr>
            </w:pPr>
            <w:r w:rsidRPr="00AD048A">
              <w:rPr>
                <w:rFonts w:ascii="Arial" w:hAnsi="Arial" w:cs="Arial"/>
              </w:rPr>
              <w:t xml:space="preserve">2017 г. – </w:t>
            </w:r>
            <w:r w:rsidR="00CC2C16">
              <w:rPr>
                <w:rFonts w:ascii="Arial" w:hAnsi="Arial" w:cs="Arial"/>
              </w:rPr>
              <w:t>2 189 379,54</w:t>
            </w:r>
            <w:r w:rsidR="00F73961">
              <w:rPr>
                <w:rFonts w:ascii="Arial" w:hAnsi="Arial" w:cs="Arial"/>
              </w:rPr>
              <w:t xml:space="preserve"> </w:t>
            </w:r>
            <w:r w:rsidRPr="00AD048A">
              <w:rPr>
                <w:rFonts w:ascii="Arial" w:hAnsi="Arial" w:cs="Arial"/>
              </w:rPr>
              <w:t>руб.;</w:t>
            </w:r>
          </w:p>
          <w:p w14:paraId="69D24182" w14:textId="77777777" w:rsidR="00AD048A" w:rsidRPr="00AD048A" w:rsidRDefault="00AD048A" w:rsidP="00AD048A">
            <w:pPr>
              <w:rPr>
                <w:rFonts w:ascii="Arial" w:hAnsi="Arial" w:cs="Arial"/>
              </w:rPr>
            </w:pPr>
            <w:r w:rsidRPr="00AD048A">
              <w:rPr>
                <w:rFonts w:ascii="Arial" w:hAnsi="Arial" w:cs="Arial"/>
              </w:rPr>
              <w:t xml:space="preserve">2018 г. – </w:t>
            </w:r>
            <w:r w:rsidR="00CC2C16">
              <w:rPr>
                <w:rFonts w:ascii="Arial" w:hAnsi="Arial" w:cs="Arial"/>
              </w:rPr>
              <w:t>3 263 933,00</w:t>
            </w:r>
            <w:r w:rsidR="00F73961">
              <w:rPr>
                <w:rFonts w:ascii="Arial" w:hAnsi="Arial" w:cs="Arial"/>
              </w:rPr>
              <w:t xml:space="preserve"> </w:t>
            </w:r>
            <w:r w:rsidRPr="00AD048A">
              <w:rPr>
                <w:rFonts w:ascii="Arial" w:hAnsi="Arial" w:cs="Arial"/>
              </w:rPr>
              <w:t>руб.;</w:t>
            </w:r>
          </w:p>
          <w:p w14:paraId="42281475" w14:textId="4F1D8072" w:rsidR="00AD048A" w:rsidRPr="00AD048A" w:rsidRDefault="00AD048A" w:rsidP="00AD048A">
            <w:pPr>
              <w:rPr>
                <w:rFonts w:ascii="Arial" w:hAnsi="Arial" w:cs="Arial"/>
              </w:rPr>
            </w:pPr>
            <w:r w:rsidRPr="00AD048A">
              <w:rPr>
                <w:rFonts w:ascii="Arial" w:hAnsi="Arial" w:cs="Arial"/>
              </w:rPr>
              <w:t xml:space="preserve">2019 г. – </w:t>
            </w:r>
            <w:r w:rsidR="00844367">
              <w:rPr>
                <w:rFonts w:ascii="Arial" w:hAnsi="Arial" w:cs="Arial"/>
              </w:rPr>
              <w:t>2 143</w:t>
            </w:r>
            <w:r w:rsidR="00DE5070">
              <w:rPr>
                <w:rFonts w:ascii="Arial" w:hAnsi="Arial" w:cs="Arial"/>
              </w:rPr>
              <w:t> </w:t>
            </w:r>
            <w:r w:rsidR="00844367">
              <w:rPr>
                <w:rFonts w:ascii="Arial" w:hAnsi="Arial" w:cs="Arial"/>
              </w:rPr>
              <w:t>03</w:t>
            </w:r>
            <w:r w:rsidR="00DE5070">
              <w:rPr>
                <w:rFonts w:ascii="Arial" w:hAnsi="Arial" w:cs="Arial"/>
              </w:rPr>
              <w:t>4,96</w:t>
            </w:r>
            <w:r w:rsidR="00F73961">
              <w:rPr>
                <w:rFonts w:ascii="Arial" w:hAnsi="Arial" w:cs="Arial"/>
              </w:rPr>
              <w:t xml:space="preserve"> </w:t>
            </w:r>
            <w:r w:rsidRPr="00AD048A">
              <w:rPr>
                <w:rFonts w:ascii="Arial" w:hAnsi="Arial" w:cs="Arial"/>
              </w:rPr>
              <w:t>руб.;</w:t>
            </w:r>
          </w:p>
          <w:p w14:paraId="16A5AC7D" w14:textId="77777777" w:rsidR="00AD048A" w:rsidRPr="00AD048A" w:rsidRDefault="00AD048A" w:rsidP="00AD048A">
            <w:pPr>
              <w:rPr>
                <w:rFonts w:ascii="Arial" w:hAnsi="Arial" w:cs="Arial"/>
              </w:rPr>
            </w:pPr>
            <w:r w:rsidRPr="00AD048A">
              <w:rPr>
                <w:rFonts w:ascii="Arial" w:hAnsi="Arial" w:cs="Arial"/>
              </w:rPr>
              <w:t xml:space="preserve">2020 г. – </w:t>
            </w:r>
            <w:r w:rsidR="00CC2C16">
              <w:rPr>
                <w:rFonts w:ascii="Arial" w:hAnsi="Arial" w:cs="Arial"/>
              </w:rPr>
              <w:t>2 787 126,00</w:t>
            </w:r>
            <w:r w:rsidR="00F73961">
              <w:rPr>
                <w:rFonts w:ascii="Arial" w:hAnsi="Arial" w:cs="Arial"/>
              </w:rPr>
              <w:t xml:space="preserve"> </w:t>
            </w:r>
            <w:r w:rsidRPr="00AD048A">
              <w:rPr>
                <w:rFonts w:ascii="Arial" w:hAnsi="Arial" w:cs="Arial"/>
              </w:rPr>
              <w:t>руб.;</w:t>
            </w:r>
          </w:p>
          <w:p w14:paraId="6CD70509" w14:textId="6BE77FBD" w:rsidR="00AD048A" w:rsidRPr="00AD048A" w:rsidRDefault="00AD048A" w:rsidP="00AD048A">
            <w:pPr>
              <w:rPr>
                <w:rFonts w:ascii="Arial" w:hAnsi="Arial" w:cs="Arial"/>
              </w:rPr>
            </w:pPr>
            <w:r w:rsidRPr="00AD048A">
              <w:rPr>
                <w:rFonts w:ascii="Arial" w:hAnsi="Arial" w:cs="Arial"/>
              </w:rPr>
              <w:t xml:space="preserve">2021 г. – </w:t>
            </w:r>
            <w:r w:rsidR="00465612">
              <w:rPr>
                <w:rFonts w:ascii="Arial" w:hAnsi="Arial" w:cs="Arial"/>
              </w:rPr>
              <w:t>1 838 987,40</w:t>
            </w:r>
            <w:r w:rsidR="00F73961">
              <w:rPr>
                <w:rFonts w:ascii="Arial" w:hAnsi="Arial" w:cs="Arial"/>
              </w:rPr>
              <w:t xml:space="preserve"> </w:t>
            </w:r>
            <w:r w:rsidRPr="00AD048A">
              <w:rPr>
                <w:rFonts w:ascii="Arial" w:hAnsi="Arial" w:cs="Arial"/>
              </w:rPr>
              <w:t>руб.;</w:t>
            </w:r>
          </w:p>
          <w:p w14:paraId="0FE90B01" w14:textId="7DEB8BEA" w:rsidR="00AD048A" w:rsidRDefault="00AD048A" w:rsidP="00AD048A">
            <w:pPr>
              <w:rPr>
                <w:rFonts w:ascii="Arial" w:hAnsi="Arial" w:cs="Arial"/>
              </w:rPr>
            </w:pPr>
            <w:r w:rsidRPr="00AD048A">
              <w:rPr>
                <w:rFonts w:ascii="Arial" w:hAnsi="Arial" w:cs="Arial"/>
              </w:rPr>
              <w:t xml:space="preserve">2022 г. – </w:t>
            </w:r>
            <w:r w:rsidR="00322E32">
              <w:rPr>
                <w:rFonts w:ascii="Arial" w:hAnsi="Arial" w:cs="Arial"/>
              </w:rPr>
              <w:t>2 743 596,00</w:t>
            </w:r>
            <w:r w:rsidR="00E52846">
              <w:rPr>
                <w:rFonts w:ascii="Arial" w:hAnsi="Arial" w:cs="Arial"/>
              </w:rPr>
              <w:t>.</w:t>
            </w:r>
          </w:p>
          <w:p w14:paraId="093C0263" w14:textId="24B2C031" w:rsidR="007A4557" w:rsidRDefault="007A4557" w:rsidP="00AD0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Бюджет МО </w:t>
            </w:r>
            <w:r w:rsidR="00322E32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>Мирнинский район</w:t>
            </w:r>
            <w:r w:rsidR="00322E32">
              <w:rPr>
                <w:rFonts w:ascii="Arial" w:hAnsi="Arial" w:cs="Arial"/>
              </w:rPr>
              <w:t>» Республики Саха (Якутия)</w:t>
            </w:r>
            <w:r w:rsidR="00465612">
              <w:rPr>
                <w:rFonts w:ascii="Arial" w:hAnsi="Arial" w:cs="Arial"/>
              </w:rPr>
              <w:t>:</w:t>
            </w:r>
            <w:r w:rsidR="00322E32">
              <w:rPr>
                <w:rFonts w:ascii="Arial" w:hAnsi="Arial" w:cs="Arial"/>
              </w:rPr>
              <w:t xml:space="preserve"> 2 211 874,35 руб., в том числе по годам:</w:t>
            </w:r>
          </w:p>
          <w:p w14:paraId="10F47DCC" w14:textId="743C8766" w:rsidR="007A4557" w:rsidRDefault="007A4557" w:rsidP="00AD0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г. – 391 192,65 руб.</w:t>
            </w:r>
            <w:r w:rsidR="00322E32">
              <w:rPr>
                <w:rFonts w:ascii="Arial" w:hAnsi="Arial" w:cs="Arial"/>
              </w:rPr>
              <w:t>;</w:t>
            </w:r>
          </w:p>
          <w:p w14:paraId="512359A7" w14:textId="6474DEBD" w:rsidR="00322E32" w:rsidRPr="00AD048A" w:rsidRDefault="00322E32" w:rsidP="00AD0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г. – 1 820 681,70 руб.</w:t>
            </w:r>
          </w:p>
          <w:p w14:paraId="7A57EC04" w14:textId="77777777" w:rsidR="00AD048A" w:rsidRPr="00AD048A" w:rsidRDefault="00AD048A" w:rsidP="00AD048A">
            <w:pPr>
              <w:rPr>
                <w:rFonts w:ascii="Arial" w:hAnsi="Arial" w:cs="Arial"/>
              </w:rPr>
            </w:pPr>
          </w:p>
        </w:tc>
      </w:tr>
      <w:tr w:rsidR="00AD048A" w:rsidRPr="00AD048A" w14:paraId="4A0DF77D" w14:textId="77777777" w:rsidTr="00AD048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6CD9" w14:textId="77777777" w:rsidR="00AD048A" w:rsidRPr="00AD048A" w:rsidRDefault="00AD048A" w:rsidP="008A403F">
            <w:pPr>
              <w:rPr>
                <w:rFonts w:ascii="Arial" w:hAnsi="Arial" w:cs="Arial"/>
              </w:rPr>
            </w:pPr>
            <w:r w:rsidRPr="00AD048A">
              <w:rPr>
                <w:rFonts w:ascii="Arial" w:hAnsi="Arial" w:cs="Arial"/>
              </w:rPr>
              <w:t>Ожидаемые ко</w:t>
            </w:r>
            <w:r w:rsidR="00DB5F04">
              <w:rPr>
                <w:rFonts w:ascii="Arial" w:hAnsi="Arial" w:cs="Arial"/>
              </w:rPr>
              <w:t>нечные результаты реализации п</w:t>
            </w:r>
            <w:r w:rsidRPr="00AD048A">
              <w:rPr>
                <w:rFonts w:ascii="Arial" w:hAnsi="Arial" w:cs="Arial"/>
              </w:rPr>
              <w:t>рограммы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6372" w14:textId="77777777" w:rsidR="00AD048A" w:rsidRPr="00AD048A" w:rsidRDefault="00DB5F04" w:rsidP="00AD048A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ходе реализации П</w:t>
            </w:r>
            <w:r w:rsidR="00AD048A" w:rsidRPr="00AD048A">
              <w:rPr>
                <w:rFonts w:ascii="Arial" w:hAnsi="Arial" w:cs="Arial"/>
              </w:rPr>
              <w:t xml:space="preserve">рограммы ожидается: </w:t>
            </w:r>
          </w:p>
          <w:p w14:paraId="060F097A" w14:textId="77777777" w:rsidR="00AD048A" w:rsidRPr="00AD048A" w:rsidRDefault="00AD048A" w:rsidP="00AD048A">
            <w:pPr>
              <w:numPr>
                <w:ilvl w:val="0"/>
                <w:numId w:val="15"/>
              </w:numPr>
              <w:tabs>
                <w:tab w:val="left" w:pos="289"/>
              </w:tabs>
              <w:contextualSpacing/>
              <w:jc w:val="both"/>
              <w:rPr>
                <w:rFonts w:ascii="Arial" w:hAnsi="Arial" w:cs="Arial"/>
              </w:rPr>
            </w:pPr>
            <w:r w:rsidRPr="00AD048A">
              <w:rPr>
                <w:rFonts w:ascii="Arial" w:hAnsi="Arial" w:cs="Arial"/>
              </w:rPr>
              <w:t>снижение риска пожаров на территории г. Мирного;</w:t>
            </w:r>
          </w:p>
          <w:p w14:paraId="09EB3782" w14:textId="77777777" w:rsidR="00AD048A" w:rsidRPr="00AD048A" w:rsidRDefault="00AD048A" w:rsidP="00AD048A">
            <w:pPr>
              <w:numPr>
                <w:ilvl w:val="0"/>
                <w:numId w:val="15"/>
              </w:numPr>
              <w:tabs>
                <w:tab w:val="left" w:pos="289"/>
              </w:tabs>
              <w:contextualSpacing/>
              <w:jc w:val="both"/>
              <w:rPr>
                <w:rFonts w:ascii="Arial" w:hAnsi="Arial" w:cs="Arial"/>
              </w:rPr>
            </w:pPr>
            <w:r w:rsidRPr="00AD048A">
              <w:rPr>
                <w:rFonts w:ascii="Arial" w:hAnsi="Arial" w:cs="Arial"/>
              </w:rPr>
              <w:t>сокращение потерь, наносимых огнем;</w:t>
            </w:r>
          </w:p>
          <w:p w14:paraId="1FBD33D2" w14:textId="77777777" w:rsidR="00AD048A" w:rsidRDefault="00AD048A" w:rsidP="00AD048A">
            <w:pPr>
              <w:numPr>
                <w:ilvl w:val="0"/>
                <w:numId w:val="15"/>
              </w:numPr>
              <w:tabs>
                <w:tab w:val="left" w:pos="289"/>
              </w:tabs>
              <w:contextualSpacing/>
              <w:jc w:val="both"/>
              <w:rPr>
                <w:rFonts w:ascii="Arial" w:hAnsi="Arial" w:cs="Arial"/>
              </w:rPr>
            </w:pPr>
            <w:r w:rsidRPr="00AD048A">
              <w:rPr>
                <w:rFonts w:ascii="Arial" w:hAnsi="Arial" w:cs="Arial"/>
              </w:rPr>
              <w:t>снижение гибели и травматизма людей;</w:t>
            </w:r>
          </w:p>
          <w:p w14:paraId="3879BE9B" w14:textId="77777777" w:rsidR="00AD048A" w:rsidRDefault="00AD048A" w:rsidP="00AD048A">
            <w:pPr>
              <w:numPr>
                <w:ilvl w:val="0"/>
                <w:numId w:val="15"/>
              </w:numPr>
              <w:tabs>
                <w:tab w:val="left" w:pos="289"/>
              </w:tabs>
              <w:contextualSpacing/>
              <w:jc w:val="both"/>
              <w:rPr>
                <w:rFonts w:ascii="Arial" w:hAnsi="Arial" w:cs="Arial"/>
              </w:rPr>
            </w:pPr>
            <w:r w:rsidRPr="00E52846">
              <w:rPr>
                <w:rFonts w:ascii="Arial" w:hAnsi="Arial" w:cs="Arial"/>
              </w:rPr>
              <w:t>снижение расходов средств на</w:t>
            </w:r>
            <w:r w:rsidR="00246076">
              <w:rPr>
                <w:rFonts w:ascii="Arial" w:hAnsi="Arial" w:cs="Arial"/>
              </w:rPr>
              <w:t xml:space="preserve"> ликвидацию последствий пожаров</w:t>
            </w:r>
          </w:p>
          <w:p w14:paraId="31920671" w14:textId="77777777" w:rsidR="00246076" w:rsidRPr="00E52846" w:rsidRDefault="00246076" w:rsidP="00246076">
            <w:pPr>
              <w:tabs>
                <w:tab w:val="left" w:pos="289"/>
              </w:tabs>
              <w:ind w:left="72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AD048A" w:rsidRPr="00AD048A" w14:paraId="16A245F7" w14:textId="77777777" w:rsidTr="00AD048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5978" w14:textId="77777777" w:rsidR="00AD048A" w:rsidRPr="00AD048A" w:rsidRDefault="00AD048A" w:rsidP="008A403F">
            <w:pPr>
              <w:rPr>
                <w:rFonts w:ascii="Arial" w:hAnsi="Arial" w:cs="Arial"/>
              </w:rPr>
            </w:pPr>
            <w:r w:rsidRPr="00AD048A">
              <w:rPr>
                <w:rFonts w:ascii="Arial" w:hAnsi="Arial" w:cs="Arial"/>
              </w:rPr>
              <w:t>Перечень индикатор</w:t>
            </w:r>
            <w:r w:rsidR="008A403F">
              <w:rPr>
                <w:rFonts w:ascii="Arial" w:hAnsi="Arial" w:cs="Arial"/>
              </w:rPr>
              <w:t xml:space="preserve">ов </w:t>
            </w:r>
            <w:r w:rsidR="00DB5F04">
              <w:rPr>
                <w:rFonts w:ascii="Arial" w:hAnsi="Arial" w:cs="Arial"/>
              </w:rPr>
              <w:t>эффективности мероприятий п</w:t>
            </w:r>
            <w:r w:rsidRPr="00AD048A">
              <w:rPr>
                <w:rFonts w:ascii="Arial" w:hAnsi="Arial" w:cs="Arial"/>
              </w:rPr>
              <w:t>рограммы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0903" w14:textId="77777777" w:rsidR="00AD048A" w:rsidRPr="00AD048A" w:rsidRDefault="00AD048A" w:rsidP="00AD048A">
            <w:pPr>
              <w:widowControl w:val="0"/>
              <w:numPr>
                <w:ilvl w:val="0"/>
                <w:numId w:val="15"/>
              </w:numPr>
              <w:tabs>
                <w:tab w:val="left" w:pos="35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048A">
              <w:rPr>
                <w:rFonts w:ascii="Arial" w:hAnsi="Arial" w:cs="Arial"/>
              </w:rPr>
              <w:t>сокращение общего количества пожаров;</w:t>
            </w:r>
          </w:p>
          <w:p w14:paraId="79A3AFAC" w14:textId="77777777" w:rsidR="00AD048A" w:rsidRPr="00AD048A" w:rsidRDefault="00AD048A" w:rsidP="00AD048A">
            <w:pPr>
              <w:widowControl w:val="0"/>
              <w:numPr>
                <w:ilvl w:val="0"/>
                <w:numId w:val="15"/>
              </w:numPr>
              <w:tabs>
                <w:tab w:val="left" w:pos="35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048A">
              <w:rPr>
                <w:rFonts w:ascii="Arial" w:hAnsi="Arial" w:cs="Arial"/>
              </w:rPr>
              <w:t>увеличение количества населения, прошедшего инструктаж по соблюдению противопожарных мер;</w:t>
            </w:r>
          </w:p>
          <w:p w14:paraId="179755CB" w14:textId="77777777" w:rsidR="00AD048A" w:rsidRPr="00AD048A" w:rsidRDefault="00AD048A" w:rsidP="00AD048A">
            <w:pPr>
              <w:widowControl w:val="0"/>
              <w:numPr>
                <w:ilvl w:val="0"/>
                <w:numId w:val="15"/>
              </w:numPr>
              <w:tabs>
                <w:tab w:val="left" w:pos="35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048A">
              <w:rPr>
                <w:rFonts w:ascii="Arial" w:hAnsi="Arial" w:cs="Arial"/>
              </w:rPr>
              <w:t xml:space="preserve">увеличение количества школьников, привлеченных в дружины юных спасателей и </w:t>
            </w:r>
            <w:r w:rsidRPr="00AD048A">
              <w:rPr>
                <w:rFonts w:ascii="Arial" w:hAnsi="Arial" w:cs="Arial"/>
              </w:rPr>
              <w:lastRenderedPageBreak/>
              <w:t>пожарных;</w:t>
            </w:r>
          </w:p>
          <w:p w14:paraId="23C30D69" w14:textId="77777777" w:rsidR="00AD048A" w:rsidRPr="00AD048A" w:rsidRDefault="00AD048A" w:rsidP="00AD048A">
            <w:pPr>
              <w:widowControl w:val="0"/>
              <w:numPr>
                <w:ilvl w:val="0"/>
                <w:numId w:val="15"/>
              </w:numPr>
              <w:tabs>
                <w:tab w:val="left" w:pos="35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048A">
              <w:rPr>
                <w:rFonts w:ascii="Arial" w:hAnsi="Arial" w:cs="Arial"/>
              </w:rPr>
              <w:t xml:space="preserve">сокращение пожаров на объектах жилого фонда; </w:t>
            </w:r>
          </w:p>
          <w:p w14:paraId="0CE6459F" w14:textId="16470132" w:rsidR="00026CC5" w:rsidRDefault="00AD048A" w:rsidP="00AD048A">
            <w:pPr>
              <w:widowControl w:val="0"/>
              <w:numPr>
                <w:ilvl w:val="0"/>
                <w:numId w:val="15"/>
              </w:numPr>
              <w:tabs>
                <w:tab w:val="left" w:pos="35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048A">
              <w:rPr>
                <w:rFonts w:ascii="Arial" w:hAnsi="Arial" w:cs="Arial"/>
              </w:rPr>
              <w:t xml:space="preserve">сокращение количества лиц, пострадавших </w:t>
            </w:r>
          </w:p>
          <w:p w14:paraId="79099B62" w14:textId="77777777" w:rsidR="00AD048A" w:rsidRPr="00AD048A" w:rsidRDefault="00AD048A" w:rsidP="00026CC5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AD048A">
              <w:rPr>
                <w:rFonts w:ascii="Arial" w:hAnsi="Arial" w:cs="Arial"/>
              </w:rPr>
              <w:t>от пожаров;</w:t>
            </w:r>
          </w:p>
          <w:p w14:paraId="009AE868" w14:textId="77777777" w:rsidR="00AD048A" w:rsidRPr="00AD048A" w:rsidRDefault="00AD048A" w:rsidP="00AD048A">
            <w:pPr>
              <w:widowControl w:val="0"/>
              <w:numPr>
                <w:ilvl w:val="0"/>
                <w:numId w:val="15"/>
              </w:numPr>
              <w:tabs>
                <w:tab w:val="left" w:pos="35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048A">
              <w:rPr>
                <w:rFonts w:ascii="Arial" w:hAnsi="Arial" w:cs="Arial"/>
              </w:rPr>
              <w:t>недопущение ЧС</w:t>
            </w:r>
            <w:r w:rsidR="00E52846">
              <w:rPr>
                <w:rFonts w:ascii="Arial" w:hAnsi="Arial" w:cs="Arial"/>
              </w:rPr>
              <w:t>,</w:t>
            </w:r>
            <w:r w:rsidRPr="00AD048A">
              <w:rPr>
                <w:rFonts w:ascii="Arial" w:hAnsi="Arial" w:cs="Arial"/>
              </w:rPr>
              <w:t xml:space="preserve"> связанных с природными пожарами на территории г. Мирного;</w:t>
            </w:r>
          </w:p>
          <w:p w14:paraId="51D27D2D" w14:textId="77777777" w:rsidR="00AD048A" w:rsidRPr="00AD048A" w:rsidRDefault="00AD048A" w:rsidP="00AD048A">
            <w:pPr>
              <w:widowControl w:val="0"/>
              <w:numPr>
                <w:ilvl w:val="0"/>
                <w:numId w:val="15"/>
              </w:numPr>
              <w:tabs>
                <w:tab w:val="left" w:pos="35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048A">
              <w:rPr>
                <w:rFonts w:ascii="Arial" w:hAnsi="Arial" w:cs="Arial"/>
              </w:rPr>
              <w:t xml:space="preserve">обеспеченность </w:t>
            </w:r>
            <w:r w:rsidR="00E52846">
              <w:rPr>
                <w:rFonts w:ascii="Arial" w:hAnsi="Arial" w:cs="Arial"/>
              </w:rPr>
              <w:t xml:space="preserve">добровольной пожарной команды (далее – </w:t>
            </w:r>
            <w:r w:rsidRPr="00AD048A">
              <w:rPr>
                <w:rFonts w:ascii="Arial" w:hAnsi="Arial" w:cs="Arial"/>
              </w:rPr>
              <w:t>ДПК</w:t>
            </w:r>
            <w:r w:rsidR="00E52846">
              <w:rPr>
                <w:rFonts w:ascii="Arial" w:hAnsi="Arial" w:cs="Arial"/>
              </w:rPr>
              <w:t>)</w:t>
            </w:r>
            <w:r w:rsidRPr="00AD048A">
              <w:rPr>
                <w:rFonts w:ascii="Arial" w:hAnsi="Arial" w:cs="Arial"/>
              </w:rPr>
              <w:t xml:space="preserve"> материальными ресурсами для локализации и ликвидации ЧС, на территории г. Мирного;</w:t>
            </w:r>
          </w:p>
          <w:p w14:paraId="13190550" w14:textId="77777777" w:rsidR="00AD048A" w:rsidRPr="00AD048A" w:rsidRDefault="00AD048A" w:rsidP="00AD048A">
            <w:pPr>
              <w:widowControl w:val="0"/>
              <w:numPr>
                <w:ilvl w:val="0"/>
                <w:numId w:val="15"/>
              </w:numPr>
              <w:tabs>
                <w:tab w:val="left" w:pos="35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048A">
              <w:rPr>
                <w:rFonts w:ascii="Arial" w:hAnsi="Arial" w:cs="Arial"/>
              </w:rPr>
              <w:t>недопущение крупных ЧС, связанных с пожарами на жилом фонде;</w:t>
            </w:r>
          </w:p>
          <w:p w14:paraId="41ED8476" w14:textId="77777777" w:rsidR="00AD048A" w:rsidRPr="00AD048A" w:rsidRDefault="00AD048A" w:rsidP="00AD048A">
            <w:pPr>
              <w:widowControl w:val="0"/>
              <w:numPr>
                <w:ilvl w:val="0"/>
                <w:numId w:val="15"/>
              </w:numPr>
              <w:tabs>
                <w:tab w:val="left" w:pos="35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048A">
              <w:rPr>
                <w:rFonts w:ascii="Arial" w:hAnsi="Arial" w:cs="Arial"/>
              </w:rPr>
              <w:t>готовность комплексной системы экстренного оповещения населения к функционированию на территории г. Мирного.</w:t>
            </w:r>
          </w:p>
          <w:p w14:paraId="4FFF77C3" w14:textId="77777777" w:rsidR="00AD048A" w:rsidRPr="00AD048A" w:rsidRDefault="00AD048A" w:rsidP="00AD048A">
            <w:pPr>
              <w:jc w:val="both"/>
              <w:rPr>
                <w:rFonts w:ascii="Arial" w:hAnsi="Arial" w:cs="Arial"/>
              </w:rPr>
            </w:pPr>
          </w:p>
        </w:tc>
      </w:tr>
      <w:tr w:rsidR="00AD048A" w:rsidRPr="00AD048A" w14:paraId="1A2014D3" w14:textId="77777777" w:rsidTr="00AD048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CB33" w14:textId="77777777" w:rsidR="00AD048A" w:rsidRPr="00AD048A" w:rsidRDefault="00AD048A" w:rsidP="00AD048A">
            <w:pPr>
              <w:rPr>
                <w:rFonts w:ascii="Arial" w:hAnsi="Arial" w:cs="Arial"/>
              </w:rPr>
            </w:pPr>
            <w:r w:rsidRPr="00AD048A">
              <w:rPr>
                <w:rFonts w:ascii="Arial" w:hAnsi="Arial" w:cs="Arial"/>
              </w:rPr>
              <w:lastRenderedPageBreak/>
              <w:t>Система организац</w:t>
            </w:r>
            <w:r w:rsidR="00DB5F04">
              <w:rPr>
                <w:rFonts w:ascii="Arial" w:hAnsi="Arial" w:cs="Arial"/>
              </w:rPr>
              <w:t>ии контроля над исполнением п</w:t>
            </w:r>
            <w:r w:rsidRPr="00AD048A">
              <w:rPr>
                <w:rFonts w:ascii="Arial" w:hAnsi="Arial" w:cs="Arial"/>
              </w:rPr>
              <w:t>рограммы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65C0" w14:textId="77777777" w:rsidR="00AD048A" w:rsidRDefault="00AD048A" w:rsidP="00E52846">
            <w:pPr>
              <w:shd w:val="clear" w:color="auto" w:fill="FFFFFF"/>
              <w:tabs>
                <w:tab w:val="left" w:pos="984"/>
              </w:tabs>
              <w:ind w:left="43"/>
              <w:jc w:val="both"/>
              <w:rPr>
                <w:rFonts w:ascii="Arial" w:hAnsi="Arial" w:cs="Arial"/>
              </w:rPr>
            </w:pPr>
            <w:r w:rsidRPr="00AD048A">
              <w:rPr>
                <w:rFonts w:ascii="Arial" w:hAnsi="Arial" w:cs="Arial"/>
              </w:rPr>
              <w:t>Оперативный контроль осуществляется в форме отчёта и мониторинга в соответствии с Положением о порядке разработки, реализации и оценки эффективности муниципальных целевых программ муниципального образования «Город Мирный»</w:t>
            </w:r>
            <w:r w:rsidR="00E52846">
              <w:rPr>
                <w:rFonts w:ascii="Arial" w:hAnsi="Arial" w:cs="Arial"/>
              </w:rPr>
              <w:t xml:space="preserve"> Мирнинского района Республики Саха (Якутия)</w:t>
            </w:r>
            <w:r w:rsidRPr="00AD048A">
              <w:rPr>
                <w:rFonts w:ascii="Arial" w:hAnsi="Arial" w:cs="Arial"/>
              </w:rPr>
              <w:t>, утвержденным Постановлением городской Администрации от 12.12.2014 № 820</w:t>
            </w:r>
            <w:r w:rsidR="000F7B5A">
              <w:rPr>
                <w:rFonts w:ascii="Arial" w:hAnsi="Arial" w:cs="Arial"/>
              </w:rPr>
              <w:t xml:space="preserve"> (далее Постановление городской Администрации от 12.12.2014 № 820)</w:t>
            </w:r>
            <w:r w:rsidRPr="00AD048A">
              <w:rPr>
                <w:rFonts w:ascii="Arial" w:hAnsi="Arial" w:cs="Arial"/>
              </w:rPr>
              <w:t xml:space="preserve"> </w:t>
            </w:r>
          </w:p>
          <w:p w14:paraId="6EBE6B1C" w14:textId="77777777" w:rsidR="00E52846" w:rsidRPr="00AD048A" w:rsidRDefault="00E52846" w:rsidP="00E52846">
            <w:pPr>
              <w:shd w:val="clear" w:color="auto" w:fill="FFFFFF"/>
              <w:tabs>
                <w:tab w:val="left" w:pos="984"/>
              </w:tabs>
              <w:ind w:left="43"/>
              <w:jc w:val="both"/>
              <w:rPr>
                <w:rFonts w:ascii="Arial" w:hAnsi="Arial" w:cs="Arial"/>
              </w:rPr>
            </w:pPr>
          </w:p>
        </w:tc>
      </w:tr>
    </w:tbl>
    <w:p w14:paraId="5BCB9BAC" w14:textId="77777777" w:rsidR="00AD048A" w:rsidRPr="00AD048A" w:rsidRDefault="00AD048A" w:rsidP="00AD048A">
      <w:pPr>
        <w:shd w:val="clear" w:color="auto" w:fill="FFFFFF"/>
        <w:spacing w:line="317" w:lineRule="exact"/>
        <w:ind w:right="10"/>
        <w:jc w:val="center"/>
        <w:rPr>
          <w:rFonts w:ascii="Arial" w:hAnsi="Arial" w:cs="Arial"/>
          <w:b/>
        </w:rPr>
      </w:pPr>
    </w:p>
    <w:p w14:paraId="2D1FF817" w14:textId="77777777" w:rsidR="00AD048A" w:rsidRPr="00DB5F04" w:rsidRDefault="00AD048A" w:rsidP="00DB5F04">
      <w:pPr>
        <w:pStyle w:val="a3"/>
        <w:numPr>
          <w:ilvl w:val="0"/>
          <w:numId w:val="32"/>
        </w:numPr>
        <w:shd w:val="clear" w:color="auto" w:fill="FFFFFF"/>
        <w:spacing w:line="317" w:lineRule="exact"/>
        <w:ind w:right="10"/>
        <w:jc w:val="center"/>
        <w:rPr>
          <w:rFonts w:ascii="Arial" w:hAnsi="Arial" w:cs="Arial"/>
          <w:b/>
        </w:rPr>
      </w:pPr>
      <w:r w:rsidRPr="00DB5F04">
        <w:rPr>
          <w:rFonts w:ascii="Arial" w:hAnsi="Arial" w:cs="Arial"/>
          <w:b/>
        </w:rPr>
        <w:t>Характеристика проблемы</w:t>
      </w:r>
    </w:p>
    <w:p w14:paraId="3E7D65B2" w14:textId="77777777" w:rsidR="00AD048A" w:rsidRPr="00AD048A" w:rsidRDefault="00AD048A" w:rsidP="00AD048A">
      <w:pPr>
        <w:shd w:val="clear" w:color="auto" w:fill="FFFFFF"/>
        <w:spacing w:line="317" w:lineRule="exact"/>
        <w:ind w:left="720" w:right="10"/>
        <w:rPr>
          <w:rFonts w:ascii="Arial" w:hAnsi="Arial" w:cs="Arial"/>
          <w:b/>
        </w:rPr>
      </w:pPr>
    </w:p>
    <w:p w14:paraId="6BB3213F" w14:textId="20A34325" w:rsidR="00AD048A" w:rsidRPr="00AD048A" w:rsidRDefault="00AD048A" w:rsidP="00AD048A">
      <w:pPr>
        <w:tabs>
          <w:tab w:val="num" w:pos="720"/>
        </w:tabs>
        <w:ind w:firstLine="851"/>
        <w:jc w:val="both"/>
        <w:rPr>
          <w:rFonts w:ascii="Arial" w:hAnsi="Arial" w:cs="Arial"/>
        </w:rPr>
      </w:pPr>
      <w:r w:rsidRPr="00AD048A">
        <w:rPr>
          <w:rFonts w:ascii="Arial" w:hAnsi="Arial" w:cs="Arial"/>
        </w:rPr>
        <w:t>Муниципальная Программа по обеспечению первичных мер пожарной безопасности на территории МО «Город Мирный» «Пожарная безопасность» на 2014-2016 гг. (далее – Программа) была разработана в соответствии с полномочиями органов местного самоуправления, определенных  Федеральным законом от 06.10.2003 № 131-ФЗ «Об общих принципах организации местного самоуправления в Р</w:t>
      </w:r>
      <w:r w:rsidR="00E52846">
        <w:rPr>
          <w:rFonts w:ascii="Arial" w:hAnsi="Arial" w:cs="Arial"/>
        </w:rPr>
        <w:t xml:space="preserve">оссийской </w:t>
      </w:r>
      <w:r w:rsidRPr="00AD048A">
        <w:rPr>
          <w:rFonts w:ascii="Arial" w:hAnsi="Arial" w:cs="Arial"/>
        </w:rPr>
        <w:t>Ф</w:t>
      </w:r>
      <w:r w:rsidR="00E52846">
        <w:rPr>
          <w:rFonts w:ascii="Arial" w:hAnsi="Arial" w:cs="Arial"/>
        </w:rPr>
        <w:t>едерации</w:t>
      </w:r>
      <w:r w:rsidRPr="00AD048A">
        <w:rPr>
          <w:rFonts w:ascii="Arial" w:hAnsi="Arial" w:cs="Arial"/>
        </w:rPr>
        <w:t>», и утверждена Постановлением городской Администрации от 26.08.2013 г. № 857.</w:t>
      </w:r>
    </w:p>
    <w:p w14:paraId="520F67F2" w14:textId="77777777" w:rsidR="00AD048A" w:rsidRPr="00AD048A" w:rsidRDefault="00AD048A" w:rsidP="00AD048A">
      <w:pPr>
        <w:tabs>
          <w:tab w:val="num" w:pos="720"/>
        </w:tabs>
        <w:ind w:firstLine="851"/>
        <w:jc w:val="both"/>
        <w:rPr>
          <w:rFonts w:ascii="Arial" w:hAnsi="Arial" w:cs="Arial"/>
        </w:rPr>
      </w:pPr>
      <w:r w:rsidRPr="00AD048A">
        <w:rPr>
          <w:rFonts w:ascii="Arial" w:hAnsi="Arial" w:cs="Arial"/>
        </w:rPr>
        <w:t>Основной задачей Программы являлась защита жизни и здоровья граждан, муниципального имущества, а также имущества организаций, находящихся</w:t>
      </w:r>
      <w:r w:rsidRPr="00AD048A">
        <w:rPr>
          <w:rFonts w:ascii="Arial" w:hAnsi="Arial" w:cs="Arial"/>
          <w:bCs/>
        </w:rPr>
        <w:t xml:space="preserve"> на территории г. Мирного,</w:t>
      </w:r>
      <w:r w:rsidRPr="00AD048A">
        <w:rPr>
          <w:rFonts w:ascii="Arial" w:hAnsi="Arial" w:cs="Arial"/>
        </w:rPr>
        <w:t xml:space="preserve"> от пожаров.</w:t>
      </w:r>
    </w:p>
    <w:p w14:paraId="341384B5" w14:textId="77777777" w:rsidR="00AD048A" w:rsidRPr="00AD048A" w:rsidRDefault="00AD048A" w:rsidP="00AD048A">
      <w:pPr>
        <w:ind w:firstLine="851"/>
        <w:contextualSpacing/>
        <w:jc w:val="both"/>
        <w:rPr>
          <w:rFonts w:ascii="Arial" w:hAnsi="Arial" w:cs="Arial"/>
        </w:rPr>
      </w:pPr>
      <w:r w:rsidRPr="00AD048A">
        <w:rPr>
          <w:rFonts w:ascii="Arial" w:hAnsi="Arial" w:cs="Arial"/>
        </w:rPr>
        <w:t>Основные программные мероприятия были нацелены на осуществление мероприятий организационного характера, способствующих укреплению перв</w:t>
      </w:r>
      <w:r w:rsidR="00E52846">
        <w:rPr>
          <w:rFonts w:ascii="Arial" w:hAnsi="Arial" w:cs="Arial"/>
        </w:rPr>
        <w:t>ичных мер пожарной безопасности,</w:t>
      </w:r>
      <w:r w:rsidRPr="00AD048A">
        <w:rPr>
          <w:rFonts w:ascii="Arial" w:hAnsi="Arial" w:cs="Arial"/>
        </w:rPr>
        <w:t xml:space="preserve"> информационное обеспечение, противопожарную пропаганду и обуче</w:t>
      </w:r>
      <w:r w:rsidR="00E52846">
        <w:rPr>
          <w:rFonts w:ascii="Arial" w:hAnsi="Arial" w:cs="Arial"/>
        </w:rPr>
        <w:t>ние мерам пожарной безопасности,</w:t>
      </w:r>
      <w:r w:rsidRPr="00AD048A">
        <w:rPr>
          <w:rFonts w:ascii="Arial" w:hAnsi="Arial" w:cs="Arial"/>
        </w:rPr>
        <w:t xml:space="preserve"> защите г. Мирного от лесных пожаров. </w:t>
      </w:r>
    </w:p>
    <w:p w14:paraId="6BD6ECC4" w14:textId="77777777" w:rsidR="00AD048A" w:rsidRPr="00AD048A" w:rsidRDefault="00AD048A" w:rsidP="00AD048A">
      <w:pPr>
        <w:tabs>
          <w:tab w:val="left" w:pos="1134"/>
        </w:tabs>
        <w:ind w:left="851"/>
        <w:contextualSpacing/>
        <w:jc w:val="both"/>
        <w:rPr>
          <w:rFonts w:ascii="Arial" w:hAnsi="Arial" w:cs="Arial"/>
        </w:rPr>
      </w:pPr>
    </w:p>
    <w:p w14:paraId="2F461351" w14:textId="77777777" w:rsidR="00AD048A" w:rsidRPr="00AD048A" w:rsidRDefault="00AD048A" w:rsidP="00AD048A">
      <w:pPr>
        <w:tabs>
          <w:tab w:val="num" w:pos="720"/>
        </w:tabs>
        <w:ind w:firstLine="851"/>
        <w:jc w:val="both"/>
        <w:rPr>
          <w:rFonts w:ascii="Arial" w:hAnsi="Arial" w:cs="Arial"/>
        </w:rPr>
      </w:pPr>
      <w:r w:rsidRPr="00AD048A">
        <w:rPr>
          <w:rFonts w:ascii="Arial" w:hAnsi="Arial" w:cs="Arial"/>
        </w:rPr>
        <w:t>В ходе реализации программных мероприятий городской Администрацией на территории г. М</w:t>
      </w:r>
      <w:r w:rsidR="00E52846">
        <w:rPr>
          <w:rFonts w:ascii="Arial" w:hAnsi="Arial" w:cs="Arial"/>
        </w:rPr>
        <w:t>ирного изготовлены 5 видеороликов</w:t>
      </w:r>
      <w:r w:rsidRPr="00AD048A">
        <w:rPr>
          <w:rFonts w:ascii="Arial" w:hAnsi="Arial" w:cs="Arial"/>
        </w:rPr>
        <w:t xml:space="preserve"> на противопожарную тематику. Данные ролики транслировались на федеральных каналах «Первый» и «Россия 1», всего было осуществлено 70 и 350 показов соответственно. Из них 3 </w:t>
      </w:r>
      <w:r w:rsidRPr="00AD048A">
        <w:rPr>
          <w:rFonts w:ascii="Arial" w:hAnsi="Arial" w:cs="Arial"/>
        </w:rPr>
        <w:lastRenderedPageBreak/>
        <w:t>ролика по соблюдению мер пожарной безопасности в быту, 2 ролика по соблюдению правил пожарной безопасности при нахождении в лесу.</w:t>
      </w:r>
    </w:p>
    <w:p w14:paraId="2E5FC47F" w14:textId="77777777" w:rsidR="00AD048A" w:rsidRPr="00AD048A" w:rsidRDefault="00AD048A" w:rsidP="00AD048A">
      <w:pPr>
        <w:tabs>
          <w:tab w:val="num" w:pos="720"/>
        </w:tabs>
        <w:ind w:firstLine="851"/>
        <w:jc w:val="both"/>
        <w:rPr>
          <w:rFonts w:ascii="Arial" w:hAnsi="Arial" w:cs="Arial"/>
        </w:rPr>
      </w:pPr>
      <w:r w:rsidRPr="00AD048A">
        <w:rPr>
          <w:rFonts w:ascii="Arial" w:hAnsi="Arial" w:cs="Arial"/>
        </w:rPr>
        <w:t>Изготовлены и распространены памятки и листовки по пожарной безопасности в количестве 10 000 шт.</w:t>
      </w:r>
    </w:p>
    <w:p w14:paraId="2B020D36" w14:textId="77777777" w:rsidR="00AD048A" w:rsidRPr="00AD048A" w:rsidRDefault="00AD048A" w:rsidP="00AD048A">
      <w:pPr>
        <w:tabs>
          <w:tab w:val="num" w:pos="720"/>
        </w:tabs>
        <w:ind w:firstLine="851"/>
        <w:jc w:val="both"/>
        <w:rPr>
          <w:rFonts w:ascii="Arial" w:hAnsi="Arial" w:cs="Arial"/>
        </w:rPr>
      </w:pPr>
      <w:r w:rsidRPr="00AD048A">
        <w:rPr>
          <w:rFonts w:ascii="Arial" w:hAnsi="Arial" w:cs="Arial"/>
        </w:rPr>
        <w:t xml:space="preserve">За период реализации Программы проведено 19 плановых заседаний  городской комиссии по предупреждению и ликвидации последствий чрезвычайных ситуаций и обеспечению пожарной безопасности, на которых рассматривались вопросы по состоянию пожарной безопасности на территории МО «Город Мирный», вопросы по подготовке и проведению мероприятий в пожароопасный период, подведение итогов месячника пожарной безопасности. </w:t>
      </w:r>
    </w:p>
    <w:p w14:paraId="08C198A1" w14:textId="77777777" w:rsidR="00AD048A" w:rsidRPr="00AD048A" w:rsidRDefault="00AD048A" w:rsidP="00AD048A">
      <w:pPr>
        <w:tabs>
          <w:tab w:val="num" w:pos="720"/>
        </w:tabs>
        <w:ind w:firstLine="851"/>
        <w:jc w:val="both"/>
        <w:rPr>
          <w:rFonts w:ascii="Arial" w:hAnsi="Arial" w:cs="Arial"/>
        </w:rPr>
      </w:pPr>
      <w:r w:rsidRPr="00AD048A">
        <w:rPr>
          <w:rFonts w:ascii="Arial" w:hAnsi="Arial" w:cs="Arial"/>
        </w:rPr>
        <w:t>Ежегодно весной и осенью проводился мониторинг источников пожарного водоснабжения на территории г. Мирного, в ходе которого были выявлены нарушения содержания объектов пожарного водоснабжения, всем собственникам данных водоисточников направлены представления по устранению недостатков.</w:t>
      </w:r>
    </w:p>
    <w:p w14:paraId="0608FAF6" w14:textId="77777777" w:rsidR="00AD048A" w:rsidRPr="00AD048A" w:rsidRDefault="00AD048A" w:rsidP="00AD048A">
      <w:pPr>
        <w:tabs>
          <w:tab w:val="num" w:pos="720"/>
        </w:tabs>
        <w:ind w:firstLine="851"/>
        <w:jc w:val="both"/>
      </w:pPr>
      <w:r w:rsidRPr="00AD048A">
        <w:rPr>
          <w:rFonts w:ascii="Arial" w:hAnsi="Arial" w:cs="Arial"/>
        </w:rPr>
        <w:t>Силами ФГКУ «3 ОФПС по РС (Я)» и ОНД Мирнинского района УНД и ПР ГУ МЧС РФ по РС (Я) (далее – ОНД Мирнинского района) проводилась работа с жителями</w:t>
      </w:r>
      <w:r w:rsidR="00E52846">
        <w:rPr>
          <w:rFonts w:ascii="Arial" w:hAnsi="Arial" w:cs="Arial"/>
        </w:rPr>
        <w:t xml:space="preserve"> города, в частности проживающими</w:t>
      </w:r>
      <w:r w:rsidRPr="00AD048A">
        <w:rPr>
          <w:rFonts w:ascii="Arial" w:hAnsi="Arial" w:cs="Arial"/>
        </w:rPr>
        <w:t xml:space="preserve"> в индивидуальном жилищном фонде, направленная на соблюдение мер пожарной безопасности при эксплуатации печей, электронагревательных приборов и т.д. Также проведено 52 лекции в общеобразовательных учреждениях города в рамках уроков ОБЖ.</w:t>
      </w:r>
      <w:r w:rsidRPr="00AD048A">
        <w:t xml:space="preserve"> </w:t>
      </w:r>
    </w:p>
    <w:p w14:paraId="219051C3" w14:textId="77777777" w:rsidR="00AD048A" w:rsidRPr="00AD048A" w:rsidRDefault="00AD048A" w:rsidP="00AD048A">
      <w:pPr>
        <w:tabs>
          <w:tab w:val="num" w:pos="720"/>
        </w:tabs>
        <w:ind w:firstLine="851"/>
        <w:jc w:val="both"/>
        <w:rPr>
          <w:rFonts w:ascii="Arial" w:hAnsi="Arial" w:cs="Arial"/>
        </w:rPr>
      </w:pPr>
      <w:r w:rsidRPr="00AD048A">
        <w:rPr>
          <w:rFonts w:ascii="Arial" w:hAnsi="Arial" w:cs="Arial"/>
        </w:rPr>
        <w:t>На базе ФГКУ «3 ОФПС по РС (Я)» создан клуб юных спасателей «Вулкан», в состав которого входит не менее 20 несовершеннолетних.</w:t>
      </w:r>
    </w:p>
    <w:p w14:paraId="389D67A1" w14:textId="77777777" w:rsidR="00AD048A" w:rsidRPr="00AD048A" w:rsidRDefault="00AD048A" w:rsidP="00AD048A">
      <w:pPr>
        <w:tabs>
          <w:tab w:val="num" w:pos="720"/>
        </w:tabs>
        <w:ind w:firstLine="851"/>
        <w:jc w:val="both"/>
        <w:rPr>
          <w:rFonts w:ascii="Arial" w:hAnsi="Arial" w:cs="Arial"/>
        </w:rPr>
      </w:pPr>
      <w:r w:rsidRPr="00AD048A">
        <w:rPr>
          <w:rFonts w:ascii="Arial" w:hAnsi="Arial" w:cs="Arial"/>
        </w:rPr>
        <w:t>В целях обеспечения первичных мер пожарной безопасности в местах общего пользования многоквартирных жилых домов, а также на объектах предприятий и организаций независимо от форм собственности, ежегодно проводился месячник пожарной безопасности, в ходе которого проводились мероприятия, направленные на устранение нарушений Правил противопожарного режима (далее – ППР). Также в рамках месячника управляющими и обслуживающими компаниями ЖКХ осуществлялся осмотр деревянного двухэтажного жилищного фонда по соблюдению первичных мер пожарной безопасности в местах общего пользования, в ходе которого был выявлен ряд нарушений (свободный доступ на чердачные помещения, отсутствие плафонов на светильниках, захламление лестничных пролетов и т.д.). Все выявленные нарушения были устранены.</w:t>
      </w:r>
    </w:p>
    <w:p w14:paraId="099D5166" w14:textId="77777777" w:rsidR="00AD048A" w:rsidRPr="00AD048A" w:rsidRDefault="00AD048A" w:rsidP="00AD048A">
      <w:pPr>
        <w:tabs>
          <w:tab w:val="num" w:pos="720"/>
        </w:tabs>
        <w:ind w:firstLine="851"/>
        <w:jc w:val="both"/>
        <w:rPr>
          <w:rFonts w:ascii="Arial" w:hAnsi="Arial" w:cs="Arial"/>
        </w:rPr>
      </w:pPr>
      <w:r w:rsidRPr="00AD048A">
        <w:rPr>
          <w:rFonts w:ascii="Arial" w:hAnsi="Arial" w:cs="Arial"/>
        </w:rPr>
        <w:t>Также за период действия Программы отделом по ГО и Ч</w:t>
      </w:r>
      <w:r w:rsidR="00E52846">
        <w:rPr>
          <w:rFonts w:ascii="Arial" w:hAnsi="Arial" w:cs="Arial"/>
        </w:rPr>
        <w:t>С городской Администрации</w:t>
      </w:r>
      <w:r w:rsidRPr="00AD048A">
        <w:rPr>
          <w:rFonts w:ascii="Arial" w:hAnsi="Arial" w:cs="Arial"/>
        </w:rPr>
        <w:t xml:space="preserve"> было принято участие в 15 прямых эфирах на радио, на постоянной основе в печатных изданиях города освещалось состояние пожарной безопа</w:t>
      </w:r>
      <w:r w:rsidR="00E52846">
        <w:rPr>
          <w:rFonts w:ascii="Arial" w:hAnsi="Arial" w:cs="Arial"/>
        </w:rPr>
        <w:t>сности на территории МО «Город М</w:t>
      </w:r>
      <w:r w:rsidRPr="00AD048A">
        <w:rPr>
          <w:rFonts w:ascii="Arial" w:hAnsi="Arial" w:cs="Arial"/>
        </w:rPr>
        <w:t>ирный».</w:t>
      </w:r>
    </w:p>
    <w:p w14:paraId="73487B96" w14:textId="77777777" w:rsidR="00AD048A" w:rsidRPr="00AD048A" w:rsidRDefault="00AD048A" w:rsidP="00AD048A">
      <w:pPr>
        <w:tabs>
          <w:tab w:val="num" w:pos="720"/>
        </w:tabs>
        <w:ind w:firstLine="851"/>
        <w:jc w:val="both"/>
        <w:rPr>
          <w:rFonts w:ascii="Arial" w:hAnsi="Arial" w:cs="Arial"/>
        </w:rPr>
      </w:pPr>
      <w:r w:rsidRPr="00AD048A">
        <w:rPr>
          <w:rFonts w:ascii="Arial" w:hAnsi="Arial" w:cs="Arial"/>
        </w:rPr>
        <w:t>Выполнено обустройство минерализованных полос площадью 45 000 м</w:t>
      </w:r>
      <w:r w:rsidRPr="00AD048A">
        <w:rPr>
          <w:rFonts w:ascii="Arial" w:hAnsi="Arial" w:cs="Arial"/>
          <w:vertAlign w:val="superscript"/>
        </w:rPr>
        <w:t>2</w:t>
      </w:r>
      <w:r w:rsidRPr="00AD048A">
        <w:rPr>
          <w:rFonts w:ascii="Arial" w:hAnsi="Arial" w:cs="Arial"/>
        </w:rPr>
        <w:t>, которые защищают жилищный фонд г. Мирного, примыкающий к лесному массиву</w:t>
      </w:r>
      <w:r w:rsidR="00E52846">
        <w:rPr>
          <w:rFonts w:ascii="Arial" w:hAnsi="Arial" w:cs="Arial"/>
        </w:rPr>
        <w:t>,</w:t>
      </w:r>
      <w:r w:rsidRPr="00AD048A">
        <w:rPr>
          <w:rFonts w:ascii="Arial" w:hAnsi="Arial" w:cs="Arial"/>
        </w:rPr>
        <w:t xml:space="preserve"> от лесных пожаров. Кроме того, обустроена минерализованная полоса площадью 77 100 м</w:t>
      </w:r>
      <w:r w:rsidRPr="00AD048A">
        <w:rPr>
          <w:rFonts w:ascii="Arial" w:hAnsi="Arial" w:cs="Arial"/>
          <w:vertAlign w:val="superscript"/>
        </w:rPr>
        <w:t>2</w:t>
      </w:r>
      <w:r w:rsidRPr="00AD048A">
        <w:rPr>
          <w:rFonts w:ascii="Arial" w:hAnsi="Arial" w:cs="Arial"/>
        </w:rPr>
        <w:t>,</w:t>
      </w:r>
      <w:r w:rsidRPr="00AD048A">
        <w:rPr>
          <w:rFonts w:ascii="Arial" w:hAnsi="Arial" w:cs="Arial"/>
          <w:vertAlign w:val="superscript"/>
        </w:rPr>
        <w:t xml:space="preserve"> </w:t>
      </w:r>
      <w:r w:rsidRPr="00AD048A">
        <w:rPr>
          <w:rFonts w:ascii="Arial" w:hAnsi="Arial" w:cs="Arial"/>
        </w:rPr>
        <w:t>которая</w:t>
      </w:r>
      <w:r w:rsidRPr="00AD048A">
        <w:rPr>
          <w:rFonts w:ascii="Arial" w:hAnsi="Arial" w:cs="Arial"/>
          <w:vertAlign w:val="superscript"/>
        </w:rPr>
        <w:t xml:space="preserve"> </w:t>
      </w:r>
      <w:r w:rsidRPr="00AD048A">
        <w:rPr>
          <w:rFonts w:ascii="Arial" w:hAnsi="Arial" w:cs="Arial"/>
        </w:rPr>
        <w:t>защищает огороднические некоммерческие товарищества</w:t>
      </w:r>
      <w:r w:rsidR="00E52846">
        <w:rPr>
          <w:rFonts w:ascii="Arial" w:hAnsi="Arial" w:cs="Arial"/>
        </w:rPr>
        <w:t xml:space="preserve"> (далее – ОНТ)</w:t>
      </w:r>
      <w:r w:rsidRPr="00AD048A">
        <w:rPr>
          <w:rFonts w:ascii="Arial" w:hAnsi="Arial" w:cs="Arial"/>
        </w:rPr>
        <w:t>, примыкающие к лесному массиву</w:t>
      </w:r>
      <w:r w:rsidR="00D57F82">
        <w:rPr>
          <w:rFonts w:ascii="Arial" w:hAnsi="Arial" w:cs="Arial"/>
        </w:rPr>
        <w:t>,</w:t>
      </w:r>
      <w:r w:rsidRPr="00AD048A">
        <w:rPr>
          <w:rFonts w:ascii="Arial" w:hAnsi="Arial" w:cs="Arial"/>
        </w:rPr>
        <w:t xml:space="preserve"> от лесных пожаров. </w:t>
      </w:r>
    </w:p>
    <w:p w14:paraId="3EBA18E9" w14:textId="77777777" w:rsidR="00AD048A" w:rsidRPr="00AD048A" w:rsidRDefault="00AD048A" w:rsidP="00AD048A">
      <w:pPr>
        <w:tabs>
          <w:tab w:val="num" w:pos="720"/>
        </w:tabs>
        <w:ind w:firstLine="851"/>
        <w:jc w:val="both"/>
        <w:rPr>
          <w:rFonts w:ascii="Arial" w:hAnsi="Arial" w:cs="Arial"/>
        </w:rPr>
      </w:pPr>
      <w:r w:rsidRPr="00AD048A">
        <w:rPr>
          <w:rFonts w:ascii="Arial" w:hAnsi="Arial" w:cs="Arial"/>
        </w:rPr>
        <w:t>Приобретено и передано 5 комплектов пожарных оповещате</w:t>
      </w:r>
      <w:r w:rsidR="00D57F82">
        <w:rPr>
          <w:rFonts w:ascii="Arial" w:hAnsi="Arial" w:cs="Arial"/>
        </w:rPr>
        <w:t>лей для нужд ОНТ</w:t>
      </w:r>
      <w:r w:rsidRPr="00AD048A">
        <w:rPr>
          <w:rFonts w:ascii="Arial" w:hAnsi="Arial" w:cs="Arial"/>
        </w:rPr>
        <w:t>, расположенных на территории МО «Город Мирный» и прилегающих к лесному массиву. Данная система поможет оповестить всех членов ОНТ о приближении лесного пожара, что поможет своевременно эвакуировать людей с территории ОНТ и избежать гибели и травмирования людей.</w:t>
      </w:r>
    </w:p>
    <w:p w14:paraId="045A8062" w14:textId="77777777" w:rsidR="00AD048A" w:rsidRPr="00AD048A" w:rsidRDefault="00AD048A" w:rsidP="00AD048A">
      <w:pPr>
        <w:tabs>
          <w:tab w:val="num" w:pos="720"/>
        </w:tabs>
        <w:ind w:firstLine="851"/>
        <w:jc w:val="both"/>
        <w:rPr>
          <w:rFonts w:ascii="Arial" w:hAnsi="Arial" w:cs="Arial"/>
        </w:rPr>
      </w:pPr>
      <w:r w:rsidRPr="00AD048A">
        <w:rPr>
          <w:rFonts w:ascii="Arial" w:hAnsi="Arial" w:cs="Arial"/>
        </w:rPr>
        <w:t xml:space="preserve"> </w:t>
      </w:r>
    </w:p>
    <w:p w14:paraId="1EFBEBFF" w14:textId="77777777" w:rsidR="00AD048A" w:rsidRPr="00AD048A" w:rsidRDefault="00AD048A" w:rsidP="00AD048A">
      <w:pPr>
        <w:tabs>
          <w:tab w:val="num" w:pos="720"/>
        </w:tabs>
        <w:ind w:firstLine="851"/>
        <w:jc w:val="both"/>
        <w:rPr>
          <w:rFonts w:ascii="Arial" w:hAnsi="Arial" w:cs="Arial"/>
        </w:rPr>
      </w:pPr>
      <w:r w:rsidRPr="00AD048A">
        <w:rPr>
          <w:rFonts w:ascii="Arial" w:hAnsi="Arial" w:cs="Arial"/>
        </w:rPr>
        <w:t>Индикаторами данной программы являлись:</w:t>
      </w:r>
    </w:p>
    <w:p w14:paraId="4199588C" w14:textId="77777777" w:rsidR="00AD048A" w:rsidRPr="00AD048A" w:rsidRDefault="00AD048A" w:rsidP="00AD048A">
      <w:pPr>
        <w:numPr>
          <w:ilvl w:val="0"/>
          <w:numId w:val="1"/>
        </w:numPr>
        <w:tabs>
          <w:tab w:val="num" w:pos="0"/>
          <w:tab w:val="left" w:pos="1276"/>
        </w:tabs>
        <w:ind w:firstLine="851"/>
        <w:contextualSpacing/>
        <w:jc w:val="both"/>
        <w:rPr>
          <w:rFonts w:ascii="Arial" w:hAnsi="Arial" w:cs="Arial"/>
        </w:rPr>
      </w:pPr>
      <w:r w:rsidRPr="00AD048A">
        <w:rPr>
          <w:rFonts w:ascii="Arial" w:hAnsi="Arial" w:cs="Arial"/>
        </w:rPr>
        <w:t>снижение количества пожаров на объектах жилищного фонда;</w:t>
      </w:r>
    </w:p>
    <w:p w14:paraId="32E6D491" w14:textId="77777777" w:rsidR="00AD048A" w:rsidRPr="00AD048A" w:rsidRDefault="00AD048A" w:rsidP="00AD048A">
      <w:pPr>
        <w:numPr>
          <w:ilvl w:val="0"/>
          <w:numId w:val="1"/>
        </w:numPr>
        <w:tabs>
          <w:tab w:val="num" w:pos="0"/>
          <w:tab w:val="left" w:pos="1276"/>
        </w:tabs>
        <w:ind w:firstLine="851"/>
        <w:contextualSpacing/>
        <w:jc w:val="both"/>
        <w:rPr>
          <w:rFonts w:ascii="Arial" w:hAnsi="Arial" w:cs="Arial"/>
        </w:rPr>
      </w:pPr>
      <w:r w:rsidRPr="00AD048A">
        <w:rPr>
          <w:rFonts w:ascii="Arial" w:hAnsi="Arial" w:cs="Arial"/>
        </w:rPr>
        <w:lastRenderedPageBreak/>
        <w:t>снижение количества гибели (травмирования) людей</w:t>
      </w:r>
      <w:r w:rsidR="00D57F82">
        <w:rPr>
          <w:rFonts w:ascii="Arial" w:hAnsi="Arial" w:cs="Arial"/>
        </w:rPr>
        <w:t>, связанной</w:t>
      </w:r>
      <w:r w:rsidRPr="00AD048A">
        <w:rPr>
          <w:rFonts w:ascii="Arial" w:hAnsi="Arial" w:cs="Arial"/>
        </w:rPr>
        <w:t xml:space="preserve"> с пожарами;</w:t>
      </w:r>
    </w:p>
    <w:p w14:paraId="5C75931E" w14:textId="77777777" w:rsidR="00AD048A" w:rsidRPr="00AD048A" w:rsidRDefault="00AD048A" w:rsidP="00AD048A">
      <w:pPr>
        <w:numPr>
          <w:ilvl w:val="0"/>
          <w:numId w:val="1"/>
        </w:numPr>
        <w:tabs>
          <w:tab w:val="num" w:pos="0"/>
          <w:tab w:val="left" w:pos="1276"/>
        </w:tabs>
        <w:ind w:firstLine="851"/>
        <w:contextualSpacing/>
        <w:jc w:val="both"/>
        <w:rPr>
          <w:rFonts w:ascii="Arial" w:hAnsi="Arial" w:cs="Arial"/>
        </w:rPr>
      </w:pPr>
      <w:r w:rsidRPr="00AD048A">
        <w:rPr>
          <w:rFonts w:ascii="Arial" w:hAnsi="Arial" w:cs="Arial"/>
        </w:rPr>
        <w:t>снижение мате</w:t>
      </w:r>
      <w:r w:rsidR="00DB5F04">
        <w:rPr>
          <w:rFonts w:ascii="Arial" w:hAnsi="Arial" w:cs="Arial"/>
        </w:rPr>
        <w:t>риального ущерба от пожаров.</w:t>
      </w:r>
    </w:p>
    <w:p w14:paraId="2599DAF0" w14:textId="77777777" w:rsidR="00AD048A" w:rsidRPr="00AD048A" w:rsidRDefault="00AD048A" w:rsidP="00AD048A">
      <w:pPr>
        <w:tabs>
          <w:tab w:val="left" w:pos="1276"/>
        </w:tabs>
        <w:ind w:left="851"/>
        <w:contextualSpacing/>
        <w:jc w:val="both"/>
        <w:rPr>
          <w:rFonts w:ascii="Arial" w:hAnsi="Arial" w:cs="Arial"/>
        </w:rPr>
      </w:pPr>
    </w:p>
    <w:p w14:paraId="1A70F864" w14:textId="77777777" w:rsidR="00AD048A" w:rsidRPr="00AD048A" w:rsidRDefault="00AD048A" w:rsidP="00AD048A">
      <w:pPr>
        <w:ind w:firstLine="851"/>
        <w:contextualSpacing/>
        <w:jc w:val="both"/>
        <w:rPr>
          <w:rFonts w:ascii="Arial" w:hAnsi="Arial" w:cs="Arial"/>
        </w:rPr>
      </w:pPr>
      <w:r w:rsidRPr="00AD048A">
        <w:rPr>
          <w:rFonts w:ascii="Arial" w:hAnsi="Arial" w:cs="Arial"/>
        </w:rPr>
        <w:t>Эффективность программных мероприятий за весь период выглядит следующим образом (в соответствии с индикаторами):</w:t>
      </w:r>
    </w:p>
    <w:p w14:paraId="7AF5C793" w14:textId="77777777" w:rsidR="00AD048A" w:rsidRPr="00AD048A" w:rsidRDefault="00AD048A" w:rsidP="00AD048A">
      <w:pPr>
        <w:ind w:firstLine="709"/>
        <w:contextualSpacing/>
        <w:jc w:val="both"/>
        <w:rPr>
          <w:rFonts w:ascii="Arial" w:hAnsi="Arial" w:cs="Arial"/>
        </w:rPr>
      </w:pPr>
    </w:p>
    <w:p w14:paraId="41F65BE5" w14:textId="77777777" w:rsidR="00AD048A" w:rsidRDefault="00AD048A" w:rsidP="00AD048A">
      <w:pPr>
        <w:ind w:firstLine="709"/>
        <w:contextualSpacing/>
        <w:jc w:val="both"/>
        <w:rPr>
          <w:rFonts w:ascii="Arial" w:hAnsi="Arial" w:cs="Arial"/>
          <w:b/>
        </w:rPr>
      </w:pPr>
      <w:r w:rsidRPr="00AD048A">
        <w:rPr>
          <w:rFonts w:ascii="Arial" w:hAnsi="Arial" w:cs="Arial"/>
          <w:b/>
        </w:rPr>
        <w:t>Общее количество пожаров и пожа</w:t>
      </w:r>
      <w:r w:rsidR="00D57F82">
        <w:rPr>
          <w:rFonts w:ascii="Arial" w:hAnsi="Arial" w:cs="Arial"/>
          <w:b/>
        </w:rPr>
        <w:t>ров на объектах жилищного фонда</w:t>
      </w:r>
    </w:p>
    <w:p w14:paraId="23304605" w14:textId="77777777" w:rsidR="001D1BDE" w:rsidRDefault="001D1BDE" w:rsidP="00AD048A">
      <w:pPr>
        <w:ind w:firstLine="709"/>
        <w:contextualSpacing/>
        <w:jc w:val="both"/>
        <w:rPr>
          <w:rFonts w:ascii="Arial" w:hAnsi="Arial" w:cs="Arial"/>
          <w:b/>
        </w:rPr>
      </w:pPr>
    </w:p>
    <w:p w14:paraId="0DFB01E4" w14:textId="77777777" w:rsidR="001D1BDE" w:rsidRDefault="00412843" w:rsidP="00AD048A">
      <w:pPr>
        <w:ind w:firstLine="85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4384" behindDoc="1" locked="0" layoutInCell="1" allowOverlap="1" wp14:anchorId="5CCD1169" wp14:editId="4221BEB6">
            <wp:simplePos x="0" y="0"/>
            <wp:positionH relativeFrom="column">
              <wp:posOffset>468432</wp:posOffset>
            </wp:positionH>
            <wp:positionV relativeFrom="paragraph">
              <wp:posOffset>24130</wp:posOffset>
            </wp:positionV>
            <wp:extent cx="5313680" cy="1976755"/>
            <wp:effectExtent l="0" t="0" r="1270" b="0"/>
            <wp:wrapNone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8433A9" w14:textId="77777777" w:rsidR="00412843" w:rsidRDefault="00412843" w:rsidP="001D1BDE">
      <w:pPr>
        <w:ind w:firstLine="851"/>
        <w:contextualSpacing/>
        <w:jc w:val="both"/>
        <w:rPr>
          <w:rFonts w:ascii="Arial" w:hAnsi="Arial" w:cs="Arial"/>
        </w:rPr>
      </w:pPr>
    </w:p>
    <w:p w14:paraId="77BEBE32" w14:textId="77777777" w:rsidR="00412843" w:rsidRDefault="00412843" w:rsidP="001D1BDE">
      <w:pPr>
        <w:ind w:firstLine="851"/>
        <w:contextualSpacing/>
        <w:jc w:val="both"/>
        <w:rPr>
          <w:rFonts w:ascii="Arial" w:hAnsi="Arial" w:cs="Arial"/>
        </w:rPr>
      </w:pPr>
    </w:p>
    <w:p w14:paraId="6B938244" w14:textId="77777777" w:rsidR="00412843" w:rsidRDefault="00412843" w:rsidP="001D1BDE">
      <w:pPr>
        <w:ind w:firstLine="851"/>
        <w:contextualSpacing/>
        <w:jc w:val="both"/>
        <w:rPr>
          <w:rFonts w:ascii="Arial" w:hAnsi="Arial" w:cs="Arial"/>
        </w:rPr>
      </w:pPr>
    </w:p>
    <w:p w14:paraId="14F95F85" w14:textId="77777777" w:rsidR="00412843" w:rsidRDefault="00412843" w:rsidP="001D1BDE">
      <w:pPr>
        <w:ind w:firstLine="851"/>
        <w:contextualSpacing/>
        <w:jc w:val="both"/>
        <w:rPr>
          <w:rFonts w:ascii="Arial" w:hAnsi="Arial" w:cs="Arial"/>
        </w:rPr>
      </w:pPr>
    </w:p>
    <w:p w14:paraId="3DD22BB0" w14:textId="77777777" w:rsidR="00412843" w:rsidRDefault="00412843" w:rsidP="001D1BDE">
      <w:pPr>
        <w:ind w:firstLine="851"/>
        <w:contextualSpacing/>
        <w:jc w:val="both"/>
        <w:rPr>
          <w:rFonts w:ascii="Arial" w:hAnsi="Arial" w:cs="Arial"/>
        </w:rPr>
      </w:pPr>
    </w:p>
    <w:p w14:paraId="42E2C585" w14:textId="77777777" w:rsidR="00412843" w:rsidRDefault="00412843" w:rsidP="001D1BDE">
      <w:pPr>
        <w:ind w:firstLine="851"/>
        <w:contextualSpacing/>
        <w:jc w:val="both"/>
        <w:rPr>
          <w:rFonts w:ascii="Arial" w:hAnsi="Arial" w:cs="Arial"/>
        </w:rPr>
      </w:pPr>
    </w:p>
    <w:p w14:paraId="10C05D34" w14:textId="77777777" w:rsidR="00412843" w:rsidRDefault="00412843" w:rsidP="001D1BDE">
      <w:pPr>
        <w:ind w:firstLine="851"/>
        <w:contextualSpacing/>
        <w:jc w:val="both"/>
        <w:rPr>
          <w:rFonts w:ascii="Arial" w:hAnsi="Arial" w:cs="Arial"/>
        </w:rPr>
      </w:pPr>
    </w:p>
    <w:p w14:paraId="3EC45E38" w14:textId="77777777" w:rsidR="00412843" w:rsidRDefault="00412843" w:rsidP="001D1BDE">
      <w:pPr>
        <w:ind w:firstLine="851"/>
        <w:contextualSpacing/>
        <w:jc w:val="both"/>
        <w:rPr>
          <w:rFonts w:ascii="Arial" w:hAnsi="Arial" w:cs="Arial"/>
        </w:rPr>
      </w:pPr>
    </w:p>
    <w:p w14:paraId="0E5F6B61" w14:textId="77777777" w:rsidR="00412843" w:rsidRDefault="00412843" w:rsidP="001D1BDE">
      <w:pPr>
        <w:ind w:firstLine="851"/>
        <w:contextualSpacing/>
        <w:jc w:val="both"/>
        <w:rPr>
          <w:rFonts w:ascii="Arial" w:hAnsi="Arial" w:cs="Arial"/>
        </w:rPr>
      </w:pPr>
    </w:p>
    <w:p w14:paraId="7DA72454" w14:textId="77777777" w:rsidR="00412843" w:rsidRDefault="00412843" w:rsidP="001D1BDE">
      <w:pPr>
        <w:ind w:firstLine="851"/>
        <w:contextualSpacing/>
        <w:jc w:val="both"/>
        <w:rPr>
          <w:rFonts w:ascii="Arial" w:hAnsi="Arial" w:cs="Arial"/>
        </w:rPr>
      </w:pPr>
    </w:p>
    <w:p w14:paraId="10299E48" w14:textId="77777777" w:rsidR="00412843" w:rsidRDefault="00412843" w:rsidP="001D1BDE">
      <w:pPr>
        <w:ind w:firstLine="851"/>
        <w:contextualSpacing/>
        <w:jc w:val="both"/>
        <w:rPr>
          <w:rFonts w:ascii="Arial" w:hAnsi="Arial" w:cs="Arial"/>
        </w:rPr>
      </w:pPr>
    </w:p>
    <w:p w14:paraId="27A9FC0F" w14:textId="77777777" w:rsidR="00AD048A" w:rsidRPr="00AD048A" w:rsidRDefault="00AD048A" w:rsidP="001D1BDE">
      <w:pPr>
        <w:ind w:firstLine="851"/>
        <w:contextualSpacing/>
        <w:jc w:val="both"/>
        <w:rPr>
          <w:rFonts w:ascii="Arial" w:hAnsi="Arial" w:cs="Arial"/>
        </w:rPr>
      </w:pPr>
      <w:r w:rsidRPr="00AD048A">
        <w:rPr>
          <w:rFonts w:ascii="Arial" w:hAnsi="Arial" w:cs="Arial"/>
        </w:rPr>
        <w:t>Исходя из статистических данных 2014-2015 гг.</w:t>
      </w:r>
      <w:r w:rsidR="00246076">
        <w:rPr>
          <w:rFonts w:ascii="Arial" w:hAnsi="Arial" w:cs="Arial"/>
        </w:rPr>
        <w:t>,</w:t>
      </w:r>
      <w:r w:rsidRPr="00AD048A">
        <w:rPr>
          <w:rFonts w:ascii="Arial" w:hAnsi="Arial" w:cs="Arial"/>
        </w:rPr>
        <w:t xml:space="preserve"> общее количество пожаров на территории г. Мирного в</w:t>
      </w:r>
      <w:r w:rsidR="00D57F82">
        <w:rPr>
          <w:rFonts w:ascii="Arial" w:hAnsi="Arial" w:cs="Arial"/>
        </w:rPr>
        <w:t xml:space="preserve"> среднем составляло 57,5 пожара</w:t>
      </w:r>
      <w:r w:rsidRPr="00AD048A">
        <w:rPr>
          <w:rFonts w:ascii="Arial" w:hAnsi="Arial" w:cs="Arial"/>
        </w:rPr>
        <w:t xml:space="preserve"> в год, количество пожаров на объектах жилищного фонда в средне</w:t>
      </w:r>
      <w:r w:rsidR="00D57F82">
        <w:rPr>
          <w:rFonts w:ascii="Arial" w:hAnsi="Arial" w:cs="Arial"/>
        </w:rPr>
        <w:t>м от 20 до 21 пожара</w:t>
      </w:r>
      <w:r w:rsidRPr="00AD048A">
        <w:rPr>
          <w:rFonts w:ascii="Arial" w:hAnsi="Arial" w:cs="Arial"/>
        </w:rPr>
        <w:t xml:space="preserve"> в год. За период с 2011 г. по 2012 г. общее количество пожаров составляло 163 пожара, что в среднем составило 81,5 пожара в год. На объектах жилищного фонда</w:t>
      </w:r>
      <w:r w:rsidR="00D57F82">
        <w:rPr>
          <w:rFonts w:ascii="Arial" w:hAnsi="Arial" w:cs="Arial"/>
        </w:rPr>
        <w:t xml:space="preserve"> -</w:t>
      </w:r>
      <w:r w:rsidRPr="00AD048A">
        <w:rPr>
          <w:rFonts w:ascii="Arial" w:hAnsi="Arial" w:cs="Arial"/>
        </w:rPr>
        <w:t xml:space="preserve"> 48, что в среднем составило 24 пожара в год.</w:t>
      </w:r>
    </w:p>
    <w:p w14:paraId="3F37A55D" w14:textId="77777777" w:rsidR="00AD048A" w:rsidRPr="00AD048A" w:rsidRDefault="00AD048A" w:rsidP="00AD048A">
      <w:pPr>
        <w:ind w:firstLine="709"/>
        <w:contextualSpacing/>
        <w:jc w:val="both"/>
        <w:rPr>
          <w:rFonts w:ascii="Arial" w:hAnsi="Arial" w:cs="Arial"/>
        </w:rPr>
      </w:pPr>
    </w:p>
    <w:p w14:paraId="54CFB96D" w14:textId="77777777" w:rsidR="00AD048A" w:rsidRPr="00AD048A" w:rsidRDefault="00AD048A" w:rsidP="00AD048A">
      <w:pPr>
        <w:ind w:firstLine="709"/>
        <w:contextualSpacing/>
        <w:jc w:val="both"/>
        <w:rPr>
          <w:rFonts w:ascii="Arial" w:hAnsi="Arial" w:cs="Arial"/>
          <w:b/>
        </w:rPr>
      </w:pPr>
      <w:r w:rsidRPr="00AD048A">
        <w:rPr>
          <w:rFonts w:ascii="Arial" w:hAnsi="Arial" w:cs="Arial"/>
          <w:b/>
        </w:rPr>
        <w:t xml:space="preserve"> Количество погибших и получивш</w:t>
      </w:r>
      <w:r w:rsidR="00D57F82">
        <w:rPr>
          <w:rFonts w:ascii="Arial" w:hAnsi="Arial" w:cs="Arial"/>
          <w:b/>
        </w:rPr>
        <w:t>их ранения во время пожаров</w:t>
      </w:r>
    </w:p>
    <w:p w14:paraId="40095FDE" w14:textId="77777777" w:rsidR="00AD048A" w:rsidRPr="00AD048A" w:rsidRDefault="00AD048A" w:rsidP="00AD048A">
      <w:pPr>
        <w:ind w:firstLine="709"/>
        <w:contextualSpacing/>
        <w:jc w:val="both"/>
        <w:rPr>
          <w:rFonts w:ascii="Arial" w:hAnsi="Arial" w:cs="Arial"/>
          <w:b/>
        </w:rPr>
      </w:pPr>
    </w:p>
    <w:p w14:paraId="42AF9640" w14:textId="77777777" w:rsidR="00AD048A" w:rsidRPr="00AD048A" w:rsidRDefault="001D1BDE" w:rsidP="00AD048A">
      <w:pPr>
        <w:ind w:firstLine="709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239E3698" wp14:editId="07A11CF8">
            <wp:simplePos x="0" y="0"/>
            <wp:positionH relativeFrom="column">
              <wp:posOffset>470527</wp:posOffset>
            </wp:positionH>
            <wp:positionV relativeFrom="paragraph">
              <wp:posOffset>6985</wp:posOffset>
            </wp:positionV>
            <wp:extent cx="5116195" cy="1829435"/>
            <wp:effectExtent l="0" t="0" r="8255" b="0"/>
            <wp:wrapNone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3DD7B" w14:textId="77777777" w:rsidR="00AD048A" w:rsidRPr="00AD048A" w:rsidRDefault="00DB5F04" w:rsidP="00DB5F04">
      <w:pPr>
        <w:tabs>
          <w:tab w:val="left" w:pos="6732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BF4956C" w14:textId="77777777" w:rsidR="00AD048A" w:rsidRPr="00AD048A" w:rsidRDefault="00AD048A" w:rsidP="00AD048A">
      <w:pPr>
        <w:ind w:firstLine="851"/>
        <w:contextualSpacing/>
        <w:jc w:val="both"/>
        <w:rPr>
          <w:rFonts w:ascii="Arial" w:hAnsi="Arial" w:cs="Arial"/>
        </w:rPr>
      </w:pPr>
    </w:p>
    <w:p w14:paraId="61150CA0" w14:textId="77777777" w:rsidR="00AD048A" w:rsidRPr="00AD048A" w:rsidRDefault="00AD048A" w:rsidP="00AD048A">
      <w:pPr>
        <w:ind w:firstLine="851"/>
        <w:contextualSpacing/>
        <w:jc w:val="both"/>
        <w:rPr>
          <w:rFonts w:ascii="Arial" w:hAnsi="Arial" w:cs="Arial"/>
        </w:rPr>
      </w:pPr>
    </w:p>
    <w:p w14:paraId="7F923F65" w14:textId="77777777" w:rsidR="00AD048A" w:rsidRPr="00AD048A" w:rsidRDefault="00AD048A" w:rsidP="00AD048A">
      <w:pPr>
        <w:ind w:firstLine="851"/>
        <w:contextualSpacing/>
        <w:jc w:val="both"/>
        <w:rPr>
          <w:rFonts w:ascii="Arial" w:hAnsi="Arial" w:cs="Arial"/>
        </w:rPr>
      </w:pPr>
    </w:p>
    <w:p w14:paraId="28970DC3" w14:textId="77777777" w:rsidR="00FD102C" w:rsidRDefault="00DB5F04" w:rsidP="00DB5F04">
      <w:pPr>
        <w:tabs>
          <w:tab w:val="left" w:pos="7967"/>
          <w:tab w:val="left" w:pos="8612"/>
        </w:tabs>
        <w:ind w:firstLine="85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5F7C649" w14:textId="77777777" w:rsidR="00FD102C" w:rsidRDefault="00FD102C" w:rsidP="00AD048A">
      <w:pPr>
        <w:ind w:firstLine="851"/>
        <w:contextualSpacing/>
        <w:jc w:val="both"/>
        <w:rPr>
          <w:rFonts w:ascii="Arial" w:hAnsi="Arial" w:cs="Arial"/>
        </w:rPr>
      </w:pPr>
    </w:p>
    <w:p w14:paraId="4D7EAD32" w14:textId="77777777" w:rsidR="00FD102C" w:rsidRDefault="00FD102C" w:rsidP="00AD048A">
      <w:pPr>
        <w:ind w:firstLine="851"/>
        <w:contextualSpacing/>
        <w:jc w:val="both"/>
        <w:rPr>
          <w:rFonts w:ascii="Arial" w:hAnsi="Arial" w:cs="Arial"/>
        </w:rPr>
      </w:pPr>
    </w:p>
    <w:p w14:paraId="0FC7265E" w14:textId="77777777" w:rsidR="00FD102C" w:rsidRDefault="00FD102C" w:rsidP="00AD048A">
      <w:pPr>
        <w:ind w:firstLine="851"/>
        <w:contextualSpacing/>
        <w:jc w:val="both"/>
        <w:rPr>
          <w:rFonts w:ascii="Arial" w:hAnsi="Arial" w:cs="Arial"/>
        </w:rPr>
      </w:pPr>
    </w:p>
    <w:p w14:paraId="66179766" w14:textId="77777777" w:rsidR="00FD102C" w:rsidRDefault="00FD102C" w:rsidP="00AD048A">
      <w:pPr>
        <w:ind w:firstLine="851"/>
        <w:contextualSpacing/>
        <w:jc w:val="both"/>
        <w:rPr>
          <w:rFonts w:ascii="Arial" w:hAnsi="Arial" w:cs="Arial"/>
        </w:rPr>
      </w:pPr>
    </w:p>
    <w:p w14:paraId="32180730" w14:textId="77777777" w:rsidR="00FD102C" w:rsidRDefault="00FD102C" w:rsidP="00AD048A">
      <w:pPr>
        <w:ind w:firstLine="851"/>
        <w:contextualSpacing/>
        <w:jc w:val="both"/>
        <w:rPr>
          <w:rFonts w:ascii="Arial" w:hAnsi="Arial" w:cs="Arial"/>
        </w:rPr>
      </w:pPr>
    </w:p>
    <w:p w14:paraId="5ED87BD3" w14:textId="77777777" w:rsidR="00DB5F04" w:rsidRDefault="00DB5F04" w:rsidP="00AD048A">
      <w:pPr>
        <w:ind w:firstLine="851"/>
        <w:contextualSpacing/>
        <w:jc w:val="both"/>
        <w:rPr>
          <w:rFonts w:ascii="Arial" w:hAnsi="Arial" w:cs="Arial"/>
        </w:rPr>
      </w:pPr>
    </w:p>
    <w:p w14:paraId="3213411E" w14:textId="77777777" w:rsidR="00FD102C" w:rsidRDefault="00AD048A" w:rsidP="00AD048A">
      <w:pPr>
        <w:ind w:firstLine="851"/>
        <w:contextualSpacing/>
        <w:jc w:val="both"/>
        <w:rPr>
          <w:rFonts w:ascii="Arial" w:hAnsi="Arial" w:cs="Arial"/>
        </w:rPr>
      </w:pPr>
      <w:r w:rsidRPr="00AD048A">
        <w:rPr>
          <w:rFonts w:ascii="Arial" w:hAnsi="Arial" w:cs="Arial"/>
        </w:rPr>
        <w:t>За период с 2014 г. по 2015 г. всего погибло 4 человек</w:t>
      </w:r>
      <w:r w:rsidR="00026CC5">
        <w:rPr>
          <w:rFonts w:ascii="Arial" w:hAnsi="Arial" w:cs="Arial"/>
        </w:rPr>
        <w:t>а</w:t>
      </w:r>
      <w:r w:rsidRPr="00AD048A">
        <w:rPr>
          <w:rFonts w:ascii="Arial" w:hAnsi="Arial" w:cs="Arial"/>
        </w:rPr>
        <w:t xml:space="preserve">, 6 человек получили ранения, основной рост погибших и раненых приходится на 2015 г. соответственно (3 погибших, 4 получивших ранения). </w:t>
      </w:r>
    </w:p>
    <w:p w14:paraId="27B5F238" w14:textId="77777777" w:rsidR="001D1BDE" w:rsidRDefault="001D1BDE" w:rsidP="00AD048A">
      <w:pPr>
        <w:ind w:firstLine="851"/>
        <w:contextualSpacing/>
        <w:jc w:val="both"/>
        <w:rPr>
          <w:rFonts w:ascii="Arial" w:hAnsi="Arial" w:cs="Arial"/>
        </w:rPr>
      </w:pPr>
    </w:p>
    <w:p w14:paraId="0A1A0B6A" w14:textId="77777777" w:rsidR="00AD048A" w:rsidRPr="00AD048A" w:rsidRDefault="00AD048A" w:rsidP="00AD048A">
      <w:pPr>
        <w:ind w:firstLine="851"/>
        <w:contextualSpacing/>
        <w:jc w:val="both"/>
        <w:rPr>
          <w:rFonts w:ascii="Arial" w:hAnsi="Arial" w:cs="Arial"/>
        </w:rPr>
      </w:pPr>
      <w:r w:rsidRPr="00AD048A">
        <w:rPr>
          <w:rFonts w:ascii="Arial" w:hAnsi="Arial" w:cs="Arial"/>
        </w:rPr>
        <w:t xml:space="preserve">Анализ гибели и получения ранений во время пожаров выявил следующие основные причины возникновения пожаров: нарушение правил пожарной безопасности при устройстве и эксплуатации электрооборудования и бытовых электроприборов, </w:t>
      </w:r>
      <w:r w:rsidR="00D57F82">
        <w:rPr>
          <w:rFonts w:ascii="Arial" w:hAnsi="Arial" w:cs="Arial"/>
        </w:rPr>
        <w:t>неосторожное обращение с огнем</w:t>
      </w:r>
      <w:r w:rsidRPr="00AD048A">
        <w:rPr>
          <w:rFonts w:ascii="Arial" w:hAnsi="Arial" w:cs="Arial"/>
        </w:rPr>
        <w:t xml:space="preserve"> при курении, нарушение правил пожарной безопасности при устройстве и эксплуатации отопительных </w:t>
      </w:r>
      <w:r w:rsidRPr="00AD048A">
        <w:rPr>
          <w:rFonts w:ascii="Arial" w:hAnsi="Arial" w:cs="Arial"/>
        </w:rPr>
        <w:lastRenderedPageBreak/>
        <w:t>печей и дымоходов. Основными местами пожаров остаются многоквартирные дома, дачные и индивидуальные жилые дома.</w:t>
      </w:r>
    </w:p>
    <w:p w14:paraId="24349669" w14:textId="77777777" w:rsidR="00FD102C" w:rsidRDefault="00FD102C" w:rsidP="00026CC5">
      <w:pPr>
        <w:contextualSpacing/>
        <w:jc w:val="both"/>
        <w:rPr>
          <w:rFonts w:ascii="Arial" w:hAnsi="Arial" w:cs="Arial"/>
        </w:rPr>
      </w:pPr>
    </w:p>
    <w:p w14:paraId="107AF6C4" w14:textId="77777777" w:rsidR="00AD048A" w:rsidRPr="00AD048A" w:rsidRDefault="00AD048A" w:rsidP="00AD048A">
      <w:pPr>
        <w:ind w:firstLine="851"/>
        <w:contextualSpacing/>
        <w:jc w:val="both"/>
        <w:rPr>
          <w:rFonts w:ascii="Arial" w:hAnsi="Arial" w:cs="Arial"/>
        </w:rPr>
      </w:pPr>
      <w:r w:rsidRPr="00AD048A">
        <w:rPr>
          <w:rFonts w:ascii="Arial" w:hAnsi="Arial" w:cs="Arial"/>
        </w:rPr>
        <w:t xml:space="preserve">Также за период действия Программы на территории г. Мирного на объектах муниципальных учреждений и предприятий зарегистрирован 1 пожар. </w:t>
      </w:r>
    </w:p>
    <w:p w14:paraId="58596EA8" w14:textId="77777777" w:rsidR="00AD048A" w:rsidRPr="00AD048A" w:rsidRDefault="00AD048A" w:rsidP="00AD048A">
      <w:pPr>
        <w:ind w:firstLine="851"/>
        <w:contextualSpacing/>
        <w:jc w:val="both"/>
        <w:rPr>
          <w:rFonts w:ascii="Arial" w:hAnsi="Arial" w:cs="Arial"/>
        </w:rPr>
      </w:pPr>
      <w:r w:rsidRPr="00AD048A">
        <w:rPr>
          <w:rFonts w:ascii="Arial" w:hAnsi="Arial" w:cs="Arial"/>
        </w:rPr>
        <w:t xml:space="preserve">За последние годы на территории, как Российской Федерации, так и Республики Саха (Якутия), включая Мирнинский район, произошло увеличение </w:t>
      </w:r>
      <w:r w:rsidR="00026CC5">
        <w:rPr>
          <w:rFonts w:ascii="Arial" w:hAnsi="Arial" w:cs="Arial"/>
        </w:rPr>
        <w:t>природных пожаров, в связи</w:t>
      </w:r>
      <w:r w:rsidRPr="00AD048A">
        <w:rPr>
          <w:rFonts w:ascii="Arial" w:hAnsi="Arial" w:cs="Arial"/>
        </w:rPr>
        <w:t xml:space="preserve"> с чем в целях недоп</w:t>
      </w:r>
      <w:r w:rsidR="00D57F82">
        <w:rPr>
          <w:rFonts w:ascii="Arial" w:hAnsi="Arial" w:cs="Arial"/>
        </w:rPr>
        <w:t>ущения</w:t>
      </w:r>
      <w:r w:rsidRPr="00AD048A">
        <w:rPr>
          <w:rFonts w:ascii="Arial" w:hAnsi="Arial" w:cs="Arial"/>
        </w:rPr>
        <w:t xml:space="preserve"> чрезвычайных ситуаций на объектах муниципальной собственности, жилищного фонда, организаций, находящихся в границах г. Мирного независимо от форм собственности, необходимо провести ряд мероприятий, направленных </w:t>
      </w:r>
      <w:r w:rsidR="00367F4F">
        <w:rPr>
          <w:rFonts w:ascii="Arial" w:hAnsi="Arial" w:cs="Arial"/>
        </w:rPr>
        <w:t xml:space="preserve">на </w:t>
      </w:r>
      <w:r w:rsidR="00412843">
        <w:rPr>
          <w:rFonts w:ascii="Arial" w:hAnsi="Arial" w:cs="Arial"/>
        </w:rPr>
        <w:t>создание материальных резервов,</w:t>
      </w:r>
      <w:r w:rsidRPr="00AD048A">
        <w:rPr>
          <w:rFonts w:ascii="Arial" w:hAnsi="Arial" w:cs="Arial"/>
        </w:rPr>
        <w:t xml:space="preserve"> привлечения сил и средств для защиты города</w:t>
      </w:r>
      <w:r w:rsidR="00412843">
        <w:rPr>
          <w:rFonts w:ascii="Arial" w:hAnsi="Arial" w:cs="Arial"/>
        </w:rPr>
        <w:t xml:space="preserve"> и территорий</w:t>
      </w:r>
      <w:r w:rsidRPr="00AD048A">
        <w:rPr>
          <w:rFonts w:ascii="Arial" w:hAnsi="Arial" w:cs="Arial"/>
        </w:rPr>
        <w:t xml:space="preserve"> от </w:t>
      </w:r>
      <w:r w:rsidR="00412843">
        <w:rPr>
          <w:rFonts w:ascii="Arial" w:hAnsi="Arial" w:cs="Arial"/>
        </w:rPr>
        <w:t>природных и техногенных пожаров</w:t>
      </w:r>
      <w:r w:rsidRPr="00AD048A">
        <w:rPr>
          <w:rFonts w:ascii="Arial" w:hAnsi="Arial" w:cs="Arial"/>
        </w:rPr>
        <w:t>.</w:t>
      </w:r>
    </w:p>
    <w:p w14:paraId="79F6F85F" w14:textId="77777777" w:rsidR="00AD048A" w:rsidRPr="00AD048A" w:rsidRDefault="00AD048A" w:rsidP="00AD048A">
      <w:pPr>
        <w:ind w:firstLine="851"/>
        <w:jc w:val="both"/>
        <w:rPr>
          <w:rFonts w:ascii="Arial" w:hAnsi="Arial" w:cs="Arial"/>
        </w:rPr>
      </w:pPr>
      <w:r w:rsidRPr="00AD048A">
        <w:rPr>
          <w:rFonts w:ascii="Arial" w:hAnsi="Arial" w:cs="Arial"/>
        </w:rPr>
        <w:t>Как следует из всего выше</w:t>
      </w:r>
      <w:r w:rsidR="008A403F">
        <w:rPr>
          <w:rFonts w:ascii="Arial" w:hAnsi="Arial" w:cs="Arial"/>
        </w:rPr>
        <w:t>изложенного, при разработке П</w:t>
      </w:r>
      <w:r w:rsidRPr="00AD048A">
        <w:rPr>
          <w:rFonts w:ascii="Arial" w:hAnsi="Arial" w:cs="Arial"/>
        </w:rPr>
        <w:t>рограммн</w:t>
      </w:r>
      <w:r w:rsidR="008A403F">
        <w:rPr>
          <w:rFonts w:ascii="Arial" w:hAnsi="Arial" w:cs="Arial"/>
        </w:rPr>
        <w:t>ых мероприятий на 2017-2022 гг.</w:t>
      </w:r>
      <w:r w:rsidRPr="00AD048A">
        <w:rPr>
          <w:rFonts w:ascii="Arial" w:hAnsi="Arial" w:cs="Arial"/>
        </w:rPr>
        <w:t xml:space="preserve"> необходимо усилить информационную пропаганду по соблюдению мер пожарной безо</w:t>
      </w:r>
      <w:r w:rsidR="00D57F82">
        <w:rPr>
          <w:rFonts w:ascii="Arial" w:hAnsi="Arial" w:cs="Arial"/>
        </w:rPr>
        <w:t>пасности</w:t>
      </w:r>
      <w:r w:rsidR="008A403F">
        <w:rPr>
          <w:rFonts w:ascii="Arial" w:hAnsi="Arial" w:cs="Arial"/>
        </w:rPr>
        <w:t xml:space="preserve"> среди населения г. Мирного</w:t>
      </w:r>
      <w:r w:rsidR="00D57F82">
        <w:rPr>
          <w:rFonts w:ascii="Arial" w:hAnsi="Arial" w:cs="Arial"/>
        </w:rPr>
        <w:t>, используя</w:t>
      </w:r>
      <w:r w:rsidRPr="00AD048A">
        <w:rPr>
          <w:rFonts w:ascii="Arial" w:hAnsi="Arial" w:cs="Arial"/>
        </w:rPr>
        <w:t xml:space="preserve"> все имеющиеся средства массовой информации (телевидение, радио, печатные издания, официальный сайт городской Администрации). Продолжить индивидуальную работу с жителями, проживающими как в частном секторе, так и в многоквартирных домах и общежитиях</w:t>
      </w:r>
      <w:r w:rsidR="00D57F82">
        <w:rPr>
          <w:rFonts w:ascii="Arial" w:hAnsi="Arial" w:cs="Arial"/>
        </w:rPr>
        <w:t>,</w:t>
      </w:r>
      <w:r w:rsidRPr="00AD048A">
        <w:rPr>
          <w:rFonts w:ascii="Arial" w:hAnsi="Arial" w:cs="Arial"/>
        </w:rPr>
        <w:t xml:space="preserve"> по строгому соблюдению мер пожарной безопасности в местах общего пользования и жилых помещениях, а также усилить работу с несовершеннолетними, используя созданный клуб юных спасателей «Вулкан».</w:t>
      </w:r>
    </w:p>
    <w:p w14:paraId="12A35072" w14:textId="77777777" w:rsidR="00D57F82" w:rsidRDefault="008A403F" w:rsidP="00AD048A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Кроме того, необходимо</w:t>
      </w:r>
      <w:r w:rsidR="00D57F82">
        <w:rPr>
          <w:rFonts w:ascii="Arial" w:hAnsi="Arial" w:cs="Arial"/>
        </w:rPr>
        <w:t>:</w:t>
      </w:r>
    </w:p>
    <w:p w14:paraId="1E51E9AD" w14:textId="77777777" w:rsidR="00D57F82" w:rsidRDefault="008A403F" w:rsidP="00D57F82">
      <w:pPr>
        <w:pStyle w:val="a3"/>
        <w:numPr>
          <w:ilvl w:val="0"/>
          <w:numId w:val="38"/>
        </w:numPr>
        <w:tabs>
          <w:tab w:val="left" w:pos="1276"/>
        </w:tabs>
        <w:ind w:left="0" w:firstLine="851"/>
        <w:jc w:val="both"/>
        <w:rPr>
          <w:rFonts w:ascii="Arial" w:hAnsi="Arial" w:cs="Arial"/>
        </w:rPr>
      </w:pPr>
      <w:r w:rsidRPr="00D57F82">
        <w:rPr>
          <w:rFonts w:ascii="Arial" w:hAnsi="Arial" w:cs="Arial"/>
        </w:rPr>
        <w:t>у</w:t>
      </w:r>
      <w:r w:rsidR="00AD048A" w:rsidRPr="00D57F82">
        <w:rPr>
          <w:rFonts w:ascii="Arial" w:hAnsi="Arial" w:cs="Arial"/>
        </w:rPr>
        <w:t>силить контроль по соблюдению мер пожарной безопасности с</w:t>
      </w:r>
      <w:r w:rsidR="00D57F82">
        <w:rPr>
          <w:rFonts w:ascii="Arial" w:hAnsi="Arial" w:cs="Arial"/>
        </w:rPr>
        <w:t>обственниками как жилых, так и</w:t>
      </w:r>
      <w:r w:rsidR="00AD048A" w:rsidRPr="00D57F82">
        <w:rPr>
          <w:rFonts w:ascii="Arial" w:hAnsi="Arial" w:cs="Arial"/>
        </w:rPr>
        <w:t xml:space="preserve"> нежилых помещен</w:t>
      </w:r>
      <w:r w:rsidR="00D57F82">
        <w:rPr>
          <w:rFonts w:ascii="Arial" w:hAnsi="Arial" w:cs="Arial"/>
        </w:rPr>
        <w:t>ий со стороны надзорных органов;</w:t>
      </w:r>
    </w:p>
    <w:p w14:paraId="477E5788" w14:textId="77777777" w:rsidR="00D57F82" w:rsidRDefault="00D57F82" w:rsidP="00D57F82">
      <w:pPr>
        <w:pStyle w:val="a3"/>
        <w:numPr>
          <w:ilvl w:val="0"/>
          <w:numId w:val="38"/>
        </w:numPr>
        <w:tabs>
          <w:tab w:val="left" w:pos="1276"/>
        </w:tabs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AD048A" w:rsidRPr="00D57F82">
        <w:rPr>
          <w:rFonts w:ascii="Arial" w:hAnsi="Arial" w:cs="Arial"/>
        </w:rPr>
        <w:t>беспечить территорию г. Мирного необходимым количеством источников пожарного водоснабжения, усилить контроль за содержанием им</w:t>
      </w:r>
      <w:r>
        <w:rPr>
          <w:rFonts w:ascii="Arial" w:hAnsi="Arial" w:cs="Arial"/>
        </w:rPr>
        <w:t>еющихся пожарных водоисточников;</w:t>
      </w:r>
    </w:p>
    <w:p w14:paraId="54F0D366" w14:textId="77777777" w:rsidR="00AD048A" w:rsidRDefault="00D57F82" w:rsidP="00D57F82">
      <w:pPr>
        <w:pStyle w:val="a3"/>
        <w:numPr>
          <w:ilvl w:val="0"/>
          <w:numId w:val="38"/>
        </w:numPr>
        <w:tabs>
          <w:tab w:val="left" w:pos="1276"/>
        </w:tabs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AD048A" w:rsidRPr="00D57F82">
        <w:rPr>
          <w:rFonts w:ascii="Arial" w:hAnsi="Arial" w:cs="Arial"/>
        </w:rPr>
        <w:t>ринять исчерпывающие меры, направленные на защиту территор</w:t>
      </w:r>
      <w:r>
        <w:rPr>
          <w:rFonts w:ascii="Arial" w:hAnsi="Arial" w:cs="Arial"/>
        </w:rPr>
        <w:t>ии г. Мирного от лесных пожаров;</w:t>
      </w:r>
    </w:p>
    <w:p w14:paraId="35EAC579" w14:textId="77777777" w:rsidR="00AD048A" w:rsidRPr="00D57F82" w:rsidRDefault="00D57F82" w:rsidP="00D57F82">
      <w:pPr>
        <w:pStyle w:val="a3"/>
        <w:numPr>
          <w:ilvl w:val="0"/>
          <w:numId w:val="38"/>
        </w:numPr>
        <w:tabs>
          <w:tab w:val="left" w:pos="1276"/>
        </w:tabs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AD048A" w:rsidRPr="00D57F82">
        <w:rPr>
          <w:rFonts w:ascii="Arial" w:hAnsi="Arial" w:cs="Arial"/>
        </w:rPr>
        <w:t>оздать необходимые материальные резервы для ликвидации природных и техногенных ЧС на территории г. Мирного.</w:t>
      </w:r>
    </w:p>
    <w:p w14:paraId="0AA68F7F" w14:textId="77777777" w:rsidR="00AD048A" w:rsidRPr="00AD048A" w:rsidRDefault="00AD048A" w:rsidP="00AD048A">
      <w:pPr>
        <w:ind w:firstLine="708"/>
        <w:jc w:val="both"/>
        <w:rPr>
          <w:rFonts w:ascii="Arial" w:hAnsi="Arial" w:cs="Arial"/>
          <w:b/>
        </w:rPr>
      </w:pPr>
      <w:r w:rsidRPr="00AD048A">
        <w:rPr>
          <w:rFonts w:ascii="Arial" w:hAnsi="Arial" w:cs="Arial"/>
        </w:rPr>
        <w:t xml:space="preserve"> </w:t>
      </w:r>
    </w:p>
    <w:p w14:paraId="32DBBB20" w14:textId="77777777" w:rsidR="00AD048A" w:rsidRPr="00AD048A" w:rsidRDefault="00367F4F" w:rsidP="00AD04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AD048A" w:rsidRPr="00AD048A">
        <w:rPr>
          <w:rFonts w:ascii="Arial" w:hAnsi="Arial" w:cs="Arial"/>
          <w:b/>
        </w:rPr>
        <w:t xml:space="preserve">. Основные </w:t>
      </w:r>
      <w:r w:rsidR="008A403F">
        <w:rPr>
          <w:rFonts w:ascii="Arial" w:hAnsi="Arial" w:cs="Arial"/>
          <w:b/>
        </w:rPr>
        <w:t>цели и задачи П</w:t>
      </w:r>
      <w:r w:rsidR="00AD048A" w:rsidRPr="00AD048A">
        <w:rPr>
          <w:rFonts w:ascii="Arial" w:hAnsi="Arial" w:cs="Arial"/>
          <w:b/>
        </w:rPr>
        <w:t>рограммы</w:t>
      </w:r>
    </w:p>
    <w:p w14:paraId="32A6991C" w14:textId="77777777" w:rsidR="00AD048A" w:rsidRPr="00AD048A" w:rsidRDefault="00AD048A" w:rsidP="00AD048A">
      <w:pPr>
        <w:jc w:val="center"/>
        <w:rPr>
          <w:rFonts w:ascii="Arial" w:hAnsi="Arial" w:cs="Arial"/>
          <w:b/>
        </w:rPr>
      </w:pPr>
    </w:p>
    <w:p w14:paraId="3C4CA2E2" w14:textId="77777777" w:rsidR="00AD048A" w:rsidRPr="00AD048A" w:rsidRDefault="008A403F" w:rsidP="008A403F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В рамках настоящей П</w:t>
      </w:r>
      <w:r w:rsidR="00AD048A" w:rsidRPr="00AD048A">
        <w:rPr>
          <w:rFonts w:ascii="Arial" w:hAnsi="Arial" w:cs="Arial"/>
        </w:rPr>
        <w:t>рограммы должна быть решена основная цель - снижение риска пожаров на территории города Мирного, сокращение числа погибших и травмированных, предотвращение экономического ущерба при пожарах, защита территории города Мирного от угроз природных пожаров.</w:t>
      </w:r>
    </w:p>
    <w:p w14:paraId="63119E87" w14:textId="77777777" w:rsidR="00AD048A" w:rsidRPr="00AD048A" w:rsidRDefault="00AD048A" w:rsidP="00AD048A">
      <w:pPr>
        <w:ind w:firstLine="851"/>
        <w:rPr>
          <w:rFonts w:ascii="Arial" w:hAnsi="Arial" w:cs="Arial"/>
        </w:rPr>
      </w:pPr>
      <w:r w:rsidRPr="00AD048A">
        <w:rPr>
          <w:rFonts w:ascii="Arial" w:hAnsi="Arial" w:cs="Arial"/>
        </w:rPr>
        <w:t>Для реализации цели Программы необходимо решить следующие задачи:</w:t>
      </w:r>
    </w:p>
    <w:p w14:paraId="35FB867F" w14:textId="77777777" w:rsidR="00AD048A" w:rsidRPr="00AD048A" w:rsidRDefault="00AD048A" w:rsidP="008A403F">
      <w:pPr>
        <w:numPr>
          <w:ilvl w:val="0"/>
          <w:numId w:val="3"/>
        </w:numPr>
        <w:tabs>
          <w:tab w:val="clear" w:pos="720"/>
          <w:tab w:val="num" w:pos="0"/>
        </w:tabs>
        <w:ind w:left="0" w:firstLine="851"/>
        <w:jc w:val="both"/>
        <w:rPr>
          <w:rFonts w:ascii="Arial" w:hAnsi="Arial" w:cs="Arial"/>
        </w:rPr>
      </w:pPr>
      <w:r w:rsidRPr="00AD048A">
        <w:rPr>
          <w:rFonts w:ascii="Arial" w:hAnsi="Arial" w:cs="Arial"/>
        </w:rPr>
        <w:t>совершенствование системы обеспечения пожарной безопасности;</w:t>
      </w:r>
    </w:p>
    <w:p w14:paraId="0D638DBB" w14:textId="77777777" w:rsidR="00AD048A" w:rsidRPr="00AD048A" w:rsidRDefault="00AD048A" w:rsidP="008A403F">
      <w:pPr>
        <w:numPr>
          <w:ilvl w:val="0"/>
          <w:numId w:val="3"/>
        </w:numPr>
        <w:tabs>
          <w:tab w:val="clear" w:pos="720"/>
          <w:tab w:val="num" w:pos="0"/>
        </w:tabs>
        <w:ind w:left="0" w:firstLine="851"/>
        <w:jc w:val="both"/>
        <w:rPr>
          <w:rFonts w:ascii="Arial" w:hAnsi="Arial" w:cs="Arial"/>
        </w:rPr>
      </w:pPr>
      <w:r w:rsidRPr="00AD048A">
        <w:rPr>
          <w:rFonts w:ascii="Arial" w:hAnsi="Arial" w:cs="Arial"/>
        </w:rPr>
        <w:t>создание эффективной системы обучения населения мерам пожарной</w:t>
      </w:r>
      <w:hyperlink r:id="rId11" w:anchor="C49" w:history="1"/>
      <w:r w:rsidRPr="00AD048A">
        <w:rPr>
          <w:rFonts w:ascii="Arial" w:hAnsi="Arial" w:cs="Arial"/>
        </w:rPr>
        <w:t xml:space="preserve"> </w:t>
      </w:r>
      <w:hyperlink r:id="rId12" w:anchor="C48" w:history="1"/>
      <w:r w:rsidRPr="00AD048A">
        <w:rPr>
          <w:rFonts w:ascii="Arial" w:hAnsi="Arial" w:cs="Arial"/>
        </w:rPr>
        <w:t xml:space="preserve"> безопасности</w:t>
      </w:r>
      <w:hyperlink r:id="rId13" w:anchor="C50" w:history="1"/>
      <w:r w:rsidRPr="00AD048A">
        <w:rPr>
          <w:rFonts w:ascii="Arial" w:hAnsi="Arial" w:cs="Arial"/>
        </w:rPr>
        <w:t xml:space="preserve"> по месту жительства, работы, учебы;</w:t>
      </w:r>
    </w:p>
    <w:p w14:paraId="3F40FF5F" w14:textId="77777777" w:rsidR="00AD048A" w:rsidRPr="00AD048A" w:rsidRDefault="00AD048A" w:rsidP="008A403F">
      <w:pPr>
        <w:numPr>
          <w:ilvl w:val="0"/>
          <w:numId w:val="3"/>
        </w:numPr>
        <w:tabs>
          <w:tab w:val="clear" w:pos="720"/>
          <w:tab w:val="num" w:pos="0"/>
        </w:tabs>
        <w:ind w:left="0" w:firstLine="851"/>
        <w:jc w:val="both"/>
        <w:rPr>
          <w:rFonts w:ascii="Arial" w:hAnsi="Arial" w:cs="Arial"/>
        </w:rPr>
      </w:pPr>
      <w:r w:rsidRPr="00AD048A">
        <w:rPr>
          <w:rFonts w:ascii="Arial" w:hAnsi="Arial" w:cs="Arial"/>
        </w:rPr>
        <w:t>совершенствование противопожарной пропаганды и агитации;</w:t>
      </w:r>
    </w:p>
    <w:p w14:paraId="3B91C172" w14:textId="77777777" w:rsidR="00AD048A" w:rsidRPr="00AD048A" w:rsidRDefault="00AD048A" w:rsidP="008A403F">
      <w:pPr>
        <w:numPr>
          <w:ilvl w:val="0"/>
          <w:numId w:val="3"/>
        </w:numPr>
        <w:tabs>
          <w:tab w:val="clear" w:pos="720"/>
          <w:tab w:val="num" w:pos="0"/>
        </w:tabs>
        <w:ind w:left="0" w:firstLine="851"/>
        <w:jc w:val="both"/>
        <w:rPr>
          <w:rFonts w:ascii="Arial" w:hAnsi="Arial" w:cs="Arial"/>
        </w:rPr>
      </w:pPr>
      <w:r w:rsidRPr="00AD048A">
        <w:rPr>
          <w:rFonts w:ascii="Arial" w:hAnsi="Arial" w:cs="Arial"/>
        </w:rPr>
        <w:t>защита территории г. Мирного от лесных пожаров;</w:t>
      </w:r>
    </w:p>
    <w:p w14:paraId="61B6F566" w14:textId="77777777" w:rsidR="00AD048A" w:rsidRPr="00AD048A" w:rsidRDefault="00AD048A" w:rsidP="008A403F">
      <w:pPr>
        <w:numPr>
          <w:ilvl w:val="0"/>
          <w:numId w:val="3"/>
        </w:numPr>
        <w:tabs>
          <w:tab w:val="clear" w:pos="720"/>
          <w:tab w:val="num" w:pos="0"/>
        </w:tabs>
        <w:ind w:left="0" w:firstLine="851"/>
        <w:jc w:val="both"/>
        <w:rPr>
          <w:rFonts w:ascii="Arial" w:hAnsi="Arial" w:cs="Arial"/>
          <w:bCs/>
        </w:rPr>
      </w:pPr>
      <w:r w:rsidRPr="00AD048A">
        <w:rPr>
          <w:rFonts w:ascii="Arial" w:hAnsi="Arial" w:cs="Arial"/>
        </w:rPr>
        <w:t>создание резерва материальных ресурсов, предназначенных для ликвидации ЧС;</w:t>
      </w:r>
    </w:p>
    <w:p w14:paraId="42F132BB" w14:textId="77777777" w:rsidR="00AD048A" w:rsidRPr="00AD048A" w:rsidRDefault="00AD048A" w:rsidP="008A403F">
      <w:pPr>
        <w:numPr>
          <w:ilvl w:val="0"/>
          <w:numId w:val="3"/>
        </w:numPr>
        <w:tabs>
          <w:tab w:val="clear" w:pos="720"/>
          <w:tab w:val="num" w:pos="0"/>
        </w:tabs>
        <w:ind w:left="0" w:firstLine="851"/>
        <w:jc w:val="both"/>
        <w:rPr>
          <w:rFonts w:ascii="Arial" w:hAnsi="Arial" w:cs="Arial"/>
          <w:bCs/>
        </w:rPr>
      </w:pPr>
      <w:r w:rsidRPr="00AD048A">
        <w:rPr>
          <w:rFonts w:ascii="Arial" w:hAnsi="Arial" w:cs="Arial"/>
        </w:rPr>
        <w:t>оказание помощи населению г. Мирного, пострадавшего от пожаров;</w:t>
      </w:r>
    </w:p>
    <w:p w14:paraId="3A340042" w14:textId="77777777" w:rsidR="00AD048A" w:rsidRPr="00AD048A" w:rsidRDefault="00AD048A" w:rsidP="008A403F">
      <w:pPr>
        <w:numPr>
          <w:ilvl w:val="0"/>
          <w:numId w:val="3"/>
        </w:numPr>
        <w:tabs>
          <w:tab w:val="clear" w:pos="720"/>
          <w:tab w:val="num" w:pos="0"/>
        </w:tabs>
        <w:ind w:left="0" w:firstLine="851"/>
        <w:jc w:val="both"/>
        <w:rPr>
          <w:rFonts w:ascii="Arial" w:hAnsi="Arial" w:cs="Arial"/>
          <w:bCs/>
        </w:rPr>
      </w:pPr>
      <w:r w:rsidRPr="00AD048A">
        <w:rPr>
          <w:rFonts w:ascii="Arial" w:hAnsi="Arial" w:cs="Arial"/>
        </w:rPr>
        <w:t xml:space="preserve">создание на территории г. Мирного комплексной системы экстренного оповещения населения. </w:t>
      </w:r>
    </w:p>
    <w:p w14:paraId="77FAB306" w14:textId="77777777" w:rsidR="00AD048A" w:rsidRPr="00AD048A" w:rsidRDefault="00AD048A" w:rsidP="00AD048A">
      <w:pPr>
        <w:jc w:val="center"/>
        <w:rPr>
          <w:rFonts w:ascii="Arial" w:hAnsi="Arial" w:cs="Arial"/>
          <w:b/>
        </w:rPr>
      </w:pPr>
    </w:p>
    <w:p w14:paraId="67B2DF38" w14:textId="77777777" w:rsidR="00AD048A" w:rsidRPr="00367F4F" w:rsidRDefault="00D57F82" w:rsidP="00367F4F">
      <w:pPr>
        <w:pStyle w:val="a3"/>
        <w:numPr>
          <w:ilvl w:val="0"/>
          <w:numId w:val="33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Перечень П</w:t>
      </w:r>
      <w:r w:rsidR="00AD048A" w:rsidRPr="00367F4F">
        <w:rPr>
          <w:rFonts w:ascii="Arial" w:hAnsi="Arial" w:cs="Arial"/>
          <w:b/>
        </w:rPr>
        <w:t>рограммных мероприятий</w:t>
      </w:r>
    </w:p>
    <w:p w14:paraId="542A52DD" w14:textId="77777777" w:rsidR="00AD048A" w:rsidRPr="00AD048A" w:rsidRDefault="00AD048A" w:rsidP="00AD048A">
      <w:pPr>
        <w:ind w:left="390"/>
        <w:rPr>
          <w:rFonts w:ascii="Arial" w:hAnsi="Arial" w:cs="Arial"/>
          <w:b/>
        </w:rPr>
      </w:pPr>
    </w:p>
    <w:p w14:paraId="76B9DB39" w14:textId="77777777" w:rsidR="00AD048A" w:rsidRPr="00367F4F" w:rsidRDefault="00AD048A" w:rsidP="00367F4F">
      <w:pPr>
        <w:pStyle w:val="a3"/>
        <w:numPr>
          <w:ilvl w:val="1"/>
          <w:numId w:val="34"/>
        </w:numPr>
        <w:tabs>
          <w:tab w:val="num" w:pos="1080"/>
        </w:tabs>
        <w:ind w:left="0" w:firstLine="851"/>
        <w:jc w:val="both"/>
        <w:rPr>
          <w:rFonts w:ascii="Arial" w:hAnsi="Arial" w:cs="Arial"/>
          <w:color w:val="000000"/>
        </w:rPr>
      </w:pPr>
      <w:r w:rsidRPr="00367F4F">
        <w:rPr>
          <w:rFonts w:ascii="Arial" w:hAnsi="Arial" w:cs="Arial"/>
          <w:b/>
          <w:color w:val="000000"/>
        </w:rPr>
        <w:t>Мероприятия по совершенствованию системы обеспечения пожарной безопасности:</w:t>
      </w:r>
    </w:p>
    <w:p w14:paraId="531C0BF9" w14:textId="77777777" w:rsidR="00AD048A" w:rsidRPr="00AD048A" w:rsidRDefault="00AD048A" w:rsidP="00AD048A">
      <w:pPr>
        <w:jc w:val="both"/>
        <w:rPr>
          <w:rFonts w:ascii="Arial" w:hAnsi="Arial" w:cs="Arial"/>
          <w:color w:val="000000"/>
        </w:rPr>
      </w:pPr>
    </w:p>
    <w:p w14:paraId="76042971" w14:textId="77777777" w:rsidR="00AD048A" w:rsidRPr="00AD048A" w:rsidRDefault="00AD048A" w:rsidP="008A403F">
      <w:pPr>
        <w:numPr>
          <w:ilvl w:val="0"/>
          <w:numId w:val="5"/>
        </w:numPr>
        <w:tabs>
          <w:tab w:val="clear" w:pos="720"/>
          <w:tab w:val="num" w:pos="0"/>
          <w:tab w:val="num" w:pos="1080"/>
        </w:tabs>
        <w:ind w:left="0" w:firstLine="851"/>
        <w:jc w:val="both"/>
        <w:rPr>
          <w:rFonts w:ascii="Arial" w:hAnsi="Arial" w:cs="Arial"/>
        </w:rPr>
      </w:pPr>
      <w:r w:rsidRPr="00AD048A">
        <w:rPr>
          <w:rFonts w:ascii="Arial" w:hAnsi="Arial" w:cs="Arial"/>
        </w:rPr>
        <w:t xml:space="preserve">рассмотрение актуальных вопросов по обеспечению первичных мер по пожарной безопасности на территории МО «Город Мирный» на заседаниях городской комиссии по чрезвычайным ситуациям и обеспечению пожарной безопасности </w:t>
      </w:r>
      <w:r w:rsidRPr="00AD048A">
        <w:rPr>
          <w:rFonts w:ascii="Arial" w:hAnsi="Arial" w:cs="Arial"/>
          <w:b/>
        </w:rPr>
        <w:t>(исп. Городская комиссия по ЧС и ОПБ)</w:t>
      </w:r>
      <w:r w:rsidRPr="00AD048A">
        <w:rPr>
          <w:rFonts w:ascii="Arial" w:hAnsi="Arial" w:cs="Arial"/>
        </w:rPr>
        <w:t>;</w:t>
      </w:r>
    </w:p>
    <w:p w14:paraId="18B6DA06" w14:textId="77777777" w:rsidR="00AD048A" w:rsidRPr="00AD048A" w:rsidRDefault="00AD048A" w:rsidP="008A403F">
      <w:pPr>
        <w:numPr>
          <w:ilvl w:val="0"/>
          <w:numId w:val="5"/>
        </w:numPr>
        <w:tabs>
          <w:tab w:val="clear" w:pos="720"/>
          <w:tab w:val="num" w:pos="0"/>
          <w:tab w:val="num" w:pos="1080"/>
        </w:tabs>
        <w:ind w:left="0" w:firstLine="851"/>
        <w:jc w:val="both"/>
        <w:rPr>
          <w:rFonts w:ascii="Arial" w:hAnsi="Arial" w:cs="Arial"/>
        </w:rPr>
      </w:pPr>
      <w:r w:rsidRPr="00AD048A">
        <w:rPr>
          <w:rFonts w:ascii="Arial" w:hAnsi="Arial" w:cs="Arial"/>
        </w:rPr>
        <w:t xml:space="preserve">организация работы по предупреждению пожаров на объектах различной формы собственности и в жилом секторе </w:t>
      </w:r>
      <w:r w:rsidRPr="00AD048A">
        <w:rPr>
          <w:rFonts w:ascii="Arial" w:hAnsi="Arial" w:cs="Arial"/>
          <w:b/>
        </w:rPr>
        <w:t>(исп. руководители организаций, ТСЖ, управляющие и обслуживающие организации, ФГКУ «3 ОФПС по РС (Я)», ОНД по Мирнинскому району)</w:t>
      </w:r>
      <w:r w:rsidRPr="00AD048A">
        <w:rPr>
          <w:rFonts w:ascii="Arial" w:hAnsi="Arial" w:cs="Arial"/>
        </w:rPr>
        <w:t>;</w:t>
      </w:r>
    </w:p>
    <w:p w14:paraId="39D6E954" w14:textId="77777777" w:rsidR="00AD048A" w:rsidRPr="00AD048A" w:rsidRDefault="00AD048A" w:rsidP="008A403F">
      <w:pPr>
        <w:numPr>
          <w:ilvl w:val="0"/>
          <w:numId w:val="5"/>
        </w:numPr>
        <w:tabs>
          <w:tab w:val="clear" w:pos="720"/>
          <w:tab w:val="num" w:pos="0"/>
          <w:tab w:val="num" w:pos="1080"/>
        </w:tabs>
        <w:ind w:left="0" w:firstLine="851"/>
        <w:jc w:val="both"/>
        <w:rPr>
          <w:rFonts w:ascii="Arial" w:hAnsi="Arial" w:cs="Arial"/>
        </w:rPr>
      </w:pPr>
      <w:r w:rsidRPr="00AD048A">
        <w:rPr>
          <w:rFonts w:ascii="Arial" w:hAnsi="Arial" w:cs="Arial"/>
        </w:rPr>
        <w:t xml:space="preserve">проведение мероприятий по обеспечению первичных мер пожарной безопасности в местах общего пользования многоквартирных жилых домов в соответствии с ППР </w:t>
      </w:r>
      <w:r w:rsidRPr="00AD048A">
        <w:rPr>
          <w:rFonts w:ascii="Arial" w:hAnsi="Arial" w:cs="Arial"/>
          <w:b/>
        </w:rPr>
        <w:t>(исп. ТСЖ, управляющие и обслуживающие организации)</w:t>
      </w:r>
      <w:r w:rsidRPr="00AD048A">
        <w:rPr>
          <w:rFonts w:ascii="Arial" w:hAnsi="Arial" w:cs="Arial"/>
        </w:rPr>
        <w:t>;</w:t>
      </w:r>
    </w:p>
    <w:p w14:paraId="04C20A7E" w14:textId="77777777" w:rsidR="00AD048A" w:rsidRPr="00AD048A" w:rsidRDefault="00AD048A" w:rsidP="008A403F">
      <w:pPr>
        <w:numPr>
          <w:ilvl w:val="0"/>
          <w:numId w:val="5"/>
        </w:numPr>
        <w:tabs>
          <w:tab w:val="clear" w:pos="720"/>
          <w:tab w:val="num" w:pos="0"/>
          <w:tab w:val="num" w:pos="1080"/>
        </w:tabs>
        <w:ind w:left="0" w:firstLine="851"/>
        <w:jc w:val="both"/>
        <w:rPr>
          <w:rFonts w:ascii="Arial" w:hAnsi="Arial" w:cs="Arial"/>
        </w:rPr>
      </w:pPr>
      <w:r w:rsidRPr="00AD048A">
        <w:rPr>
          <w:rFonts w:ascii="Arial" w:hAnsi="Arial" w:cs="Arial"/>
        </w:rPr>
        <w:t xml:space="preserve">проведение мероприятий по соблюдению первичных мер пожарной безопасности на объектах предприятий и организаций, находящихся на территории г. Мирного, независимо от форм собственности в соответствии с ППР </w:t>
      </w:r>
      <w:r w:rsidRPr="00AD048A">
        <w:rPr>
          <w:rFonts w:ascii="Arial" w:hAnsi="Arial" w:cs="Arial"/>
          <w:b/>
        </w:rPr>
        <w:t>(исп. руководители организаций)</w:t>
      </w:r>
      <w:r w:rsidRPr="00AD048A">
        <w:rPr>
          <w:rFonts w:ascii="Arial" w:hAnsi="Arial" w:cs="Arial"/>
        </w:rPr>
        <w:t>;</w:t>
      </w:r>
    </w:p>
    <w:p w14:paraId="2319487C" w14:textId="77777777" w:rsidR="00AD048A" w:rsidRPr="00AD048A" w:rsidRDefault="00AD048A" w:rsidP="008A403F">
      <w:pPr>
        <w:numPr>
          <w:ilvl w:val="0"/>
          <w:numId w:val="7"/>
        </w:numPr>
        <w:tabs>
          <w:tab w:val="num" w:pos="0"/>
          <w:tab w:val="num" w:pos="1080"/>
        </w:tabs>
        <w:ind w:left="0" w:firstLine="851"/>
        <w:jc w:val="both"/>
        <w:rPr>
          <w:rFonts w:ascii="Arial" w:hAnsi="Arial" w:cs="Arial"/>
          <w:color w:val="000000"/>
        </w:rPr>
      </w:pPr>
      <w:r w:rsidRPr="00AD048A">
        <w:rPr>
          <w:rFonts w:ascii="Arial" w:hAnsi="Arial" w:cs="Arial"/>
        </w:rPr>
        <w:t xml:space="preserve">проведение мониторинга внешних источников противопожарного водоснабжения (пожарные гидранты и пожарные водоемы) на территории г. Мирного </w:t>
      </w:r>
      <w:r w:rsidRPr="00AD048A">
        <w:rPr>
          <w:rFonts w:ascii="Arial" w:hAnsi="Arial" w:cs="Arial"/>
          <w:b/>
        </w:rPr>
        <w:t>(исп. отдел по ГО и ЧС городской Администрации, ФГКУ «3 ОФПС по РС (Я)», ОНД по Мирнинскому району)</w:t>
      </w:r>
      <w:r w:rsidRPr="00AD048A">
        <w:rPr>
          <w:rFonts w:ascii="Arial" w:hAnsi="Arial" w:cs="Arial"/>
        </w:rPr>
        <w:t>;</w:t>
      </w:r>
    </w:p>
    <w:p w14:paraId="1BFE862E" w14:textId="77777777" w:rsidR="00AD048A" w:rsidRPr="00AD048A" w:rsidRDefault="00AD048A" w:rsidP="008A403F">
      <w:pPr>
        <w:numPr>
          <w:ilvl w:val="0"/>
          <w:numId w:val="7"/>
        </w:numPr>
        <w:tabs>
          <w:tab w:val="num" w:pos="0"/>
          <w:tab w:val="num" w:pos="1080"/>
        </w:tabs>
        <w:ind w:left="0" w:firstLine="851"/>
        <w:jc w:val="both"/>
        <w:rPr>
          <w:rFonts w:ascii="Arial" w:hAnsi="Arial" w:cs="Arial"/>
          <w:color w:val="000000"/>
        </w:rPr>
      </w:pPr>
      <w:r w:rsidRPr="00AD048A">
        <w:rPr>
          <w:rFonts w:ascii="Arial" w:hAnsi="Arial" w:cs="Arial"/>
        </w:rPr>
        <w:t xml:space="preserve">совершенствование системы наружного противопожарного водоснабжения </w:t>
      </w:r>
      <w:r w:rsidRPr="00AD048A">
        <w:rPr>
          <w:rFonts w:ascii="Arial" w:hAnsi="Arial" w:cs="Arial"/>
          <w:b/>
        </w:rPr>
        <w:t>(исп. отдел по ГО и ЧС городской Администрации)</w:t>
      </w:r>
      <w:r w:rsidRPr="00AD048A">
        <w:rPr>
          <w:rFonts w:ascii="Arial" w:hAnsi="Arial" w:cs="Arial"/>
        </w:rPr>
        <w:t>;</w:t>
      </w:r>
    </w:p>
    <w:p w14:paraId="0E6E50FB" w14:textId="77777777" w:rsidR="00AD048A" w:rsidRPr="00AD048A" w:rsidRDefault="00AD048A" w:rsidP="008A403F">
      <w:pPr>
        <w:numPr>
          <w:ilvl w:val="0"/>
          <w:numId w:val="5"/>
        </w:numPr>
        <w:tabs>
          <w:tab w:val="clear" w:pos="720"/>
          <w:tab w:val="num" w:pos="0"/>
          <w:tab w:val="num" w:pos="1080"/>
        </w:tabs>
        <w:ind w:left="0" w:firstLine="851"/>
        <w:jc w:val="both"/>
        <w:rPr>
          <w:rFonts w:ascii="Arial" w:hAnsi="Arial" w:cs="Arial"/>
        </w:rPr>
      </w:pPr>
      <w:r w:rsidRPr="00AD048A">
        <w:rPr>
          <w:rFonts w:ascii="Arial" w:hAnsi="Arial" w:cs="Arial"/>
          <w:color w:val="000000"/>
        </w:rPr>
        <w:t xml:space="preserve">приобретение и установка знаков, обозначающих месторасположение и расстояние до источников </w:t>
      </w:r>
      <w:r w:rsidRPr="00AD048A">
        <w:rPr>
          <w:rFonts w:ascii="Arial" w:hAnsi="Arial" w:cs="Arial"/>
        </w:rPr>
        <w:t>наружного противопожарного водоснабжения</w:t>
      </w:r>
      <w:r w:rsidRPr="00AD048A">
        <w:rPr>
          <w:rFonts w:ascii="Arial" w:hAnsi="Arial" w:cs="Arial"/>
          <w:color w:val="000000"/>
        </w:rPr>
        <w:t xml:space="preserve"> </w:t>
      </w:r>
      <w:r w:rsidRPr="00AD048A">
        <w:rPr>
          <w:rFonts w:ascii="Arial" w:hAnsi="Arial" w:cs="Arial"/>
          <w:b/>
        </w:rPr>
        <w:t>(исп. отдел по ГО и ЧС городской Администрации)</w:t>
      </w:r>
      <w:r w:rsidRPr="00AD048A">
        <w:rPr>
          <w:rFonts w:ascii="Arial" w:hAnsi="Arial" w:cs="Arial"/>
          <w:color w:val="000000"/>
        </w:rPr>
        <w:t>;</w:t>
      </w:r>
    </w:p>
    <w:p w14:paraId="39255E7D" w14:textId="77777777" w:rsidR="00AD048A" w:rsidRPr="00AD048A" w:rsidRDefault="00AD048A" w:rsidP="008A403F">
      <w:pPr>
        <w:numPr>
          <w:ilvl w:val="0"/>
          <w:numId w:val="5"/>
        </w:numPr>
        <w:tabs>
          <w:tab w:val="clear" w:pos="720"/>
          <w:tab w:val="num" w:pos="0"/>
          <w:tab w:val="num" w:pos="1080"/>
        </w:tabs>
        <w:ind w:left="0" w:firstLine="851"/>
        <w:jc w:val="both"/>
        <w:rPr>
          <w:rFonts w:ascii="Arial" w:hAnsi="Arial" w:cs="Arial"/>
        </w:rPr>
      </w:pPr>
      <w:r w:rsidRPr="00AD048A">
        <w:rPr>
          <w:rFonts w:ascii="Arial" w:hAnsi="Arial" w:cs="Arial"/>
          <w:color w:val="000000"/>
        </w:rPr>
        <w:t xml:space="preserve">приобретение пожарной сигнализации для установки в деревянном жилом фонде </w:t>
      </w:r>
      <w:r w:rsidRPr="00AD048A">
        <w:rPr>
          <w:rFonts w:ascii="Arial" w:hAnsi="Arial" w:cs="Arial"/>
          <w:b/>
        </w:rPr>
        <w:t>(исп. отдел по ГО и ЧС городской Администрации)</w:t>
      </w:r>
      <w:r w:rsidRPr="00AD048A">
        <w:rPr>
          <w:rFonts w:ascii="Arial" w:hAnsi="Arial" w:cs="Arial"/>
          <w:color w:val="000000"/>
        </w:rPr>
        <w:t xml:space="preserve">. </w:t>
      </w:r>
    </w:p>
    <w:p w14:paraId="69A6A8D1" w14:textId="77777777" w:rsidR="00AD048A" w:rsidRPr="00AD048A" w:rsidRDefault="00AD048A" w:rsidP="008A403F">
      <w:pPr>
        <w:tabs>
          <w:tab w:val="num" w:pos="0"/>
        </w:tabs>
        <w:ind w:firstLine="851"/>
        <w:jc w:val="both"/>
        <w:rPr>
          <w:rFonts w:ascii="Arial" w:hAnsi="Arial" w:cs="Arial"/>
        </w:rPr>
      </w:pPr>
    </w:p>
    <w:p w14:paraId="39A737BD" w14:textId="77777777" w:rsidR="00AD048A" w:rsidRPr="00367F4F" w:rsidRDefault="00367F4F" w:rsidP="00367F4F">
      <w:pPr>
        <w:pStyle w:val="a3"/>
        <w:numPr>
          <w:ilvl w:val="1"/>
          <w:numId w:val="34"/>
        </w:numPr>
        <w:tabs>
          <w:tab w:val="num" w:pos="1260"/>
        </w:tabs>
        <w:ind w:left="0" w:firstLine="851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 w:rsidR="00AD048A" w:rsidRPr="00367F4F">
        <w:rPr>
          <w:rFonts w:ascii="Arial" w:hAnsi="Arial" w:cs="Arial"/>
          <w:b/>
          <w:color w:val="000000"/>
        </w:rPr>
        <w:t>Мероприятия по укреплению системы обучения населения в области пожарной безопасности:</w:t>
      </w:r>
    </w:p>
    <w:p w14:paraId="5F121105" w14:textId="77777777" w:rsidR="00AD048A" w:rsidRPr="00AD048A" w:rsidRDefault="00AD048A" w:rsidP="00AD048A">
      <w:pPr>
        <w:jc w:val="both"/>
        <w:rPr>
          <w:rFonts w:ascii="Arial" w:hAnsi="Arial" w:cs="Arial"/>
          <w:b/>
          <w:color w:val="000000"/>
        </w:rPr>
      </w:pPr>
    </w:p>
    <w:p w14:paraId="5323D1F8" w14:textId="77777777" w:rsidR="00AD048A" w:rsidRPr="00AD048A" w:rsidRDefault="00AD048A" w:rsidP="008A403F">
      <w:pPr>
        <w:numPr>
          <w:ilvl w:val="0"/>
          <w:numId w:val="6"/>
        </w:numPr>
        <w:tabs>
          <w:tab w:val="clear" w:pos="720"/>
          <w:tab w:val="num" w:pos="0"/>
          <w:tab w:val="num" w:pos="1080"/>
        </w:tabs>
        <w:ind w:left="0" w:firstLine="851"/>
        <w:jc w:val="both"/>
        <w:rPr>
          <w:rFonts w:ascii="Arial" w:hAnsi="Arial" w:cs="Arial"/>
        </w:rPr>
      </w:pPr>
      <w:r w:rsidRPr="00AD048A">
        <w:rPr>
          <w:rFonts w:ascii="Arial" w:hAnsi="Arial" w:cs="Arial"/>
        </w:rPr>
        <w:t xml:space="preserve">обучение сотрудников и работников организаций, независимо от форм собственности, мерам пожарной безопасности в соответствии с нормативными документами по пожарной безопасности по специальным программам </w:t>
      </w:r>
      <w:r w:rsidRPr="00AD048A">
        <w:rPr>
          <w:rFonts w:ascii="Arial" w:hAnsi="Arial" w:cs="Arial"/>
          <w:b/>
        </w:rPr>
        <w:t>(исп. руководители организаций)</w:t>
      </w:r>
      <w:r w:rsidRPr="00AD048A">
        <w:rPr>
          <w:rFonts w:ascii="Arial" w:hAnsi="Arial" w:cs="Arial"/>
        </w:rPr>
        <w:t xml:space="preserve">; </w:t>
      </w:r>
    </w:p>
    <w:p w14:paraId="203AF92D" w14:textId="77777777" w:rsidR="00AD048A" w:rsidRPr="00AD048A" w:rsidRDefault="00AD048A" w:rsidP="008A403F">
      <w:pPr>
        <w:numPr>
          <w:ilvl w:val="0"/>
          <w:numId w:val="6"/>
        </w:numPr>
        <w:tabs>
          <w:tab w:val="clear" w:pos="720"/>
          <w:tab w:val="num" w:pos="0"/>
          <w:tab w:val="num" w:pos="1080"/>
        </w:tabs>
        <w:ind w:left="0" w:firstLine="851"/>
        <w:jc w:val="both"/>
        <w:rPr>
          <w:rFonts w:ascii="Arial" w:hAnsi="Arial" w:cs="Arial"/>
        </w:rPr>
      </w:pPr>
      <w:r w:rsidRPr="00AD048A">
        <w:rPr>
          <w:rFonts w:ascii="Arial" w:hAnsi="Arial" w:cs="Arial"/>
        </w:rPr>
        <w:t xml:space="preserve">обучение детей мерам пожарной безопасности в детских дошкольных учреждениях и учебных заведениях г. Мирного </w:t>
      </w:r>
      <w:r w:rsidRPr="00AD048A">
        <w:rPr>
          <w:rFonts w:ascii="Arial" w:hAnsi="Arial" w:cs="Arial"/>
          <w:b/>
        </w:rPr>
        <w:t>(исп. ФГКУ «3 ОФПС по РС (Я)»)</w:t>
      </w:r>
      <w:r w:rsidRPr="00AD048A">
        <w:rPr>
          <w:rFonts w:ascii="Arial" w:hAnsi="Arial" w:cs="Arial"/>
        </w:rPr>
        <w:t>;</w:t>
      </w:r>
    </w:p>
    <w:p w14:paraId="11760446" w14:textId="77777777" w:rsidR="00AD048A" w:rsidRPr="00AD048A" w:rsidRDefault="00AD048A" w:rsidP="008A403F">
      <w:pPr>
        <w:numPr>
          <w:ilvl w:val="0"/>
          <w:numId w:val="6"/>
        </w:numPr>
        <w:tabs>
          <w:tab w:val="clear" w:pos="720"/>
          <w:tab w:val="num" w:pos="0"/>
          <w:tab w:val="num" w:pos="1080"/>
        </w:tabs>
        <w:ind w:left="0" w:firstLine="851"/>
        <w:jc w:val="both"/>
        <w:rPr>
          <w:rFonts w:ascii="Arial" w:hAnsi="Arial" w:cs="Arial"/>
        </w:rPr>
      </w:pPr>
      <w:r w:rsidRPr="00AD048A">
        <w:rPr>
          <w:rFonts w:ascii="Arial" w:hAnsi="Arial" w:cs="Arial"/>
        </w:rPr>
        <w:t>приобретение форменного обмундирования для членов п</w:t>
      </w:r>
      <w:r w:rsidR="00D57F82">
        <w:rPr>
          <w:rFonts w:ascii="Arial" w:hAnsi="Arial" w:cs="Arial"/>
        </w:rPr>
        <w:t>одросткового клуба юных спасателей</w:t>
      </w:r>
      <w:r w:rsidRPr="00AD048A">
        <w:rPr>
          <w:rFonts w:ascii="Arial" w:hAnsi="Arial" w:cs="Arial"/>
        </w:rPr>
        <w:t xml:space="preserve"> «Вулкан» </w:t>
      </w:r>
      <w:r w:rsidRPr="00AD048A">
        <w:rPr>
          <w:rFonts w:ascii="Arial" w:hAnsi="Arial" w:cs="Arial"/>
          <w:b/>
        </w:rPr>
        <w:t>(исп. отдел по ГО и ЧС городской Администрации, ФГКУ «3 ОФПС по РС (Я)»)</w:t>
      </w:r>
      <w:r w:rsidRPr="00AD048A">
        <w:rPr>
          <w:rFonts w:ascii="Arial" w:hAnsi="Arial" w:cs="Arial"/>
        </w:rPr>
        <w:t>;</w:t>
      </w:r>
    </w:p>
    <w:p w14:paraId="778EAB7F" w14:textId="77777777" w:rsidR="00AD048A" w:rsidRPr="00AD048A" w:rsidRDefault="00D57F82" w:rsidP="008A403F">
      <w:pPr>
        <w:numPr>
          <w:ilvl w:val="0"/>
          <w:numId w:val="6"/>
        </w:numPr>
        <w:tabs>
          <w:tab w:val="clear" w:pos="720"/>
          <w:tab w:val="num" w:pos="0"/>
          <w:tab w:val="num" w:pos="1080"/>
        </w:tabs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проведение среди юных спасателей</w:t>
      </w:r>
      <w:r w:rsidR="00AD048A" w:rsidRPr="00AD048A">
        <w:rPr>
          <w:rFonts w:ascii="Arial" w:hAnsi="Arial" w:cs="Arial"/>
        </w:rPr>
        <w:t xml:space="preserve"> городских соревнований по пожарно-прикладному спорту </w:t>
      </w:r>
      <w:r w:rsidR="00AD048A" w:rsidRPr="00AD048A">
        <w:rPr>
          <w:rFonts w:ascii="Arial" w:hAnsi="Arial" w:cs="Arial"/>
          <w:b/>
        </w:rPr>
        <w:t>(исп. отдел по ГО и ЧС городской Администрации, ФГКУ «3 ОФПС по РС (Я)»)</w:t>
      </w:r>
      <w:r w:rsidR="00AD048A" w:rsidRPr="00AD048A">
        <w:rPr>
          <w:rFonts w:ascii="Arial" w:hAnsi="Arial" w:cs="Arial"/>
        </w:rPr>
        <w:t>;</w:t>
      </w:r>
    </w:p>
    <w:p w14:paraId="37561E93" w14:textId="77777777" w:rsidR="00AD048A" w:rsidRPr="00AD048A" w:rsidRDefault="00AD048A" w:rsidP="008A403F">
      <w:pPr>
        <w:numPr>
          <w:ilvl w:val="0"/>
          <w:numId w:val="6"/>
        </w:numPr>
        <w:tabs>
          <w:tab w:val="clear" w:pos="720"/>
          <w:tab w:val="num" w:pos="0"/>
          <w:tab w:val="num" w:pos="1080"/>
        </w:tabs>
        <w:ind w:left="0" w:firstLine="851"/>
        <w:jc w:val="both"/>
        <w:rPr>
          <w:rFonts w:ascii="Arial" w:hAnsi="Arial" w:cs="Arial"/>
        </w:rPr>
      </w:pPr>
      <w:r w:rsidRPr="00AD048A">
        <w:rPr>
          <w:rFonts w:ascii="Arial" w:hAnsi="Arial" w:cs="Arial"/>
        </w:rPr>
        <w:t xml:space="preserve">информирование населения о проблемах и путях развития обеспечения пожарной безопасности, обучение основам безопасного поведения людей при пожаре </w:t>
      </w:r>
      <w:r w:rsidRPr="00AD048A">
        <w:rPr>
          <w:rFonts w:ascii="Arial" w:hAnsi="Arial" w:cs="Arial"/>
          <w:b/>
        </w:rPr>
        <w:t>(исп. отдел по ГО и ЧС городской Администрации, ФГКУ «3 ОФПС по РС (Я)»)</w:t>
      </w:r>
      <w:r w:rsidRPr="00AD048A">
        <w:rPr>
          <w:rFonts w:ascii="Arial" w:hAnsi="Arial" w:cs="Arial"/>
        </w:rPr>
        <w:t>.</w:t>
      </w:r>
    </w:p>
    <w:p w14:paraId="7DDFB58E" w14:textId="77777777" w:rsidR="00AD048A" w:rsidRPr="00AD048A" w:rsidRDefault="00AD048A" w:rsidP="00AD048A">
      <w:pPr>
        <w:jc w:val="both"/>
        <w:rPr>
          <w:rFonts w:ascii="Arial" w:hAnsi="Arial" w:cs="Arial"/>
          <w:b/>
          <w:color w:val="000000"/>
        </w:rPr>
      </w:pPr>
    </w:p>
    <w:p w14:paraId="0A4505B8" w14:textId="77777777" w:rsidR="00AD048A" w:rsidRPr="00AD048A" w:rsidRDefault="00AD048A" w:rsidP="00367F4F">
      <w:pPr>
        <w:numPr>
          <w:ilvl w:val="1"/>
          <w:numId w:val="34"/>
        </w:numPr>
        <w:tabs>
          <w:tab w:val="num" w:pos="900"/>
          <w:tab w:val="left" w:pos="1260"/>
        </w:tabs>
        <w:ind w:left="0" w:firstLine="851"/>
        <w:jc w:val="both"/>
        <w:rPr>
          <w:rFonts w:ascii="Arial" w:hAnsi="Arial" w:cs="Arial"/>
          <w:b/>
          <w:color w:val="000000"/>
        </w:rPr>
      </w:pPr>
      <w:r w:rsidRPr="00AD048A">
        <w:rPr>
          <w:rFonts w:ascii="Arial" w:hAnsi="Arial" w:cs="Arial"/>
          <w:b/>
          <w:color w:val="000000"/>
        </w:rPr>
        <w:t>Информационно-пропагандистское обеспечение мероприятий по пожарной безопасности:</w:t>
      </w:r>
    </w:p>
    <w:p w14:paraId="14F92483" w14:textId="77777777" w:rsidR="00AD048A" w:rsidRPr="00AD048A" w:rsidRDefault="00AD048A" w:rsidP="00AD048A">
      <w:pPr>
        <w:tabs>
          <w:tab w:val="left" w:pos="1260"/>
        </w:tabs>
        <w:jc w:val="both"/>
        <w:rPr>
          <w:rFonts w:ascii="Arial" w:hAnsi="Arial" w:cs="Arial"/>
          <w:b/>
          <w:color w:val="000000"/>
        </w:rPr>
      </w:pPr>
    </w:p>
    <w:p w14:paraId="34FA5FB3" w14:textId="77777777" w:rsidR="00AD048A" w:rsidRPr="00AD048A" w:rsidRDefault="00AD048A" w:rsidP="008A403F">
      <w:pPr>
        <w:numPr>
          <w:ilvl w:val="0"/>
          <w:numId w:val="8"/>
        </w:numPr>
        <w:tabs>
          <w:tab w:val="left" w:pos="1080"/>
        </w:tabs>
        <w:ind w:left="0" w:firstLine="851"/>
        <w:jc w:val="both"/>
        <w:rPr>
          <w:rFonts w:ascii="Arial" w:hAnsi="Arial" w:cs="Arial"/>
          <w:color w:val="000000"/>
        </w:rPr>
      </w:pPr>
      <w:r w:rsidRPr="00AD048A">
        <w:rPr>
          <w:rFonts w:ascii="Arial" w:hAnsi="Arial" w:cs="Arial"/>
          <w:color w:val="000000"/>
        </w:rPr>
        <w:t xml:space="preserve">организация изготовления и показа в СМИ видеороликов социальной рекламы на противопожарную тему </w:t>
      </w:r>
      <w:r w:rsidRPr="00AD048A">
        <w:rPr>
          <w:rFonts w:ascii="Arial" w:hAnsi="Arial" w:cs="Arial"/>
          <w:b/>
        </w:rPr>
        <w:t>(исп. отдел по ГО и ЧС городской Администрации)</w:t>
      </w:r>
      <w:r w:rsidRPr="00AD048A">
        <w:rPr>
          <w:rFonts w:ascii="Arial" w:hAnsi="Arial" w:cs="Arial"/>
          <w:color w:val="000000"/>
        </w:rPr>
        <w:t>;</w:t>
      </w:r>
    </w:p>
    <w:p w14:paraId="04363304" w14:textId="77777777" w:rsidR="00AD048A" w:rsidRPr="00AD048A" w:rsidRDefault="00AD048A" w:rsidP="008A403F">
      <w:pPr>
        <w:numPr>
          <w:ilvl w:val="0"/>
          <w:numId w:val="8"/>
        </w:numPr>
        <w:tabs>
          <w:tab w:val="left" w:pos="1080"/>
        </w:tabs>
        <w:ind w:left="0" w:firstLine="851"/>
        <w:jc w:val="both"/>
        <w:rPr>
          <w:rFonts w:ascii="Arial" w:hAnsi="Arial" w:cs="Arial"/>
          <w:color w:val="000000"/>
        </w:rPr>
      </w:pPr>
      <w:r w:rsidRPr="00AD048A">
        <w:rPr>
          <w:rFonts w:ascii="Arial" w:hAnsi="Arial" w:cs="Arial"/>
          <w:color w:val="000000"/>
        </w:rPr>
        <w:t xml:space="preserve">проведение радио - и телеэфиров на тему пожарной безопасности, на которых доводить до жителей города информацию об ответственности собственников жилья за обеспечение пожарной безопасности в местах общего пользования и на путях эвакуации </w:t>
      </w:r>
      <w:r w:rsidRPr="00AD048A">
        <w:rPr>
          <w:rFonts w:ascii="Arial" w:hAnsi="Arial" w:cs="Arial"/>
          <w:b/>
        </w:rPr>
        <w:t>(исп. отдел по ГО и ЧС, отдел по связям с общественностью и СМИ городской Администрации, ФГКУ «3 ОФПС по РС (Я)», ОНД по Мирнинскому району)</w:t>
      </w:r>
      <w:r w:rsidRPr="00AD048A">
        <w:rPr>
          <w:rFonts w:ascii="Arial" w:hAnsi="Arial" w:cs="Arial"/>
          <w:color w:val="000000"/>
        </w:rPr>
        <w:t>;</w:t>
      </w:r>
    </w:p>
    <w:p w14:paraId="2E4FE3E4" w14:textId="77777777" w:rsidR="00AD048A" w:rsidRPr="00AD048A" w:rsidRDefault="00AD048A" w:rsidP="008A403F">
      <w:pPr>
        <w:numPr>
          <w:ilvl w:val="0"/>
          <w:numId w:val="8"/>
        </w:numPr>
        <w:tabs>
          <w:tab w:val="left" w:pos="1080"/>
        </w:tabs>
        <w:ind w:left="0" w:firstLine="851"/>
        <w:jc w:val="both"/>
        <w:rPr>
          <w:rFonts w:ascii="Arial" w:hAnsi="Arial" w:cs="Arial"/>
          <w:color w:val="000000"/>
        </w:rPr>
      </w:pPr>
      <w:r w:rsidRPr="00AD048A">
        <w:rPr>
          <w:rFonts w:ascii="Arial" w:hAnsi="Arial" w:cs="Arial"/>
          <w:color w:val="000000"/>
        </w:rPr>
        <w:t>освещение в печатных изданиях г. Мирного всех случаев пожаров в жилищном секторе, с указанием причин, материального ущерба</w:t>
      </w:r>
      <w:r w:rsidR="004511BB">
        <w:rPr>
          <w:rFonts w:ascii="Arial" w:hAnsi="Arial" w:cs="Arial"/>
          <w:color w:val="000000"/>
        </w:rPr>
        <w:t>,</w:t>
      </w:r>
      <w:r w:rsidRPr="00AD048A">
        <w:rPr>
          <w:rFonts w:ascii="Arial" w:hAnsi="Arial" w:cs="Arial"/>
          <w:color w:val="000000"/>
        </w:rPr>
        <w:t xml:space="preserve"> нанесенного собственнику, а также ущерба</w:t>
      </w:r>
      <w:r w:rsidR="004511BB">
        <w:rPr>
          <w:rFonts w:ascii="Arial" w:hAnsi="Arial" w:cs="Arial"/>
          <w:color w:val="000000"/>
        </w:rPr>
        <w:t>,</w:t>
      </w:r>
      <w:r w:rsidRPr="00AD048A">
        <w:rPr>
          <w:rFonts w:ascii="Arial" w:hAnsi="Arial" w:cs="Arial"/>
          <w:color w:val="000000"/>
        </w:rPr>
        <w:t xml:space="preserve"> нанесенного другим собственникам, как самим пожаром, так и во время его тушения </w:t>
      </w:r>
      <w:r w:rsidRPr="00AD048A">
        <w:rPr>
          <w:rFonts w:ascii="Arial" w:hAnsi="Arial" w:cs="Arial"/>
          <w:b/>
        </w:rPr>
        <w:t>(исп. отдел по ГО и ЧС, отдел по связям с общественностью и СМИ городской</w:t>
      </w:r>
      <w:r w:rsidR="00CF36F2">
        <w:rPr>
          <w:rFonts w:ascii="Arial" w:hAnsi="Arial" w:cs="Arial"/>
          <w:b/>
        </w:rPr>
        <w:t xml:space="preserve"> Администрации, ФГКУ «3 ОФПС по Р</w:t>
      </w:r>
      <w:r w:rsidRPr="00AD048A">
        <w:rPr>
          <w:rFonts w:ascii="Arial" w:hAnsi="Arial" w:cs="Arial"/>
          <w:b/>
        </w:rPr>
        <w:t>С</w:t>
      </w:r>
      <w:r w:rsidR="00CF36F2">
        <w:rPr>
          <w:rFonts w:ascii="Arial" w:hAnsi="Arial" w:cs="Arial"/>
          <w:b/>
        </w:rPr>
        <w:t xml:space="preserve"> </w:t>
      </w:r>
      <w:r w:rsidRPr="00AD048A">
        <w:rPr>
          <w:rFonts w:ascii="Arial" w:hAnsi="Arial" w:cs="Arial"/>
          <w:b/>
        </w:rPr>
        <w:t>(Я)», ОНД по Мирнинскому району)</w:t>
      </w:r>
      <w:r w:rsidRPr="00AD048A">
        <w:rPr>
          <w:rFonts w:ascii="Arial" w:hAnsi="Arial" w:cs="Arial"/>
          <w:color w:val="000000"/>
        </w:rPr>
        <w:t>;</w:t>
      </w:r>
    </w:p>
    <w:p w14:paraId="49E66796" w14:textId="77777777" w:rsidR="00AD048A" w:rsidRPr="00AD048A" w:rsidRDefault="00AD048A" w:rsidP="008A403F">
      <w:pPr>
        <w:numPr>
          <w:ilvl w:val="0"/>
          <w:numId w:val="8"/>
        </w:numPr>
        <w:tabs>
          <w:tab w:val="left" w:pos="1080"/>
        </w:tabs>
        <w:ind w:left="0" w:firstLine="851"/>
        <w:jc w:val="both"/>
        <w:rPr>
          <w:rFonts w:ascii="Arial" w:hAnsi="Arial" w:cs="Arial"/>
          <w:color w:val="000000"/>
        </w:rPr>
      </w:pPr>
      <w:r w:rsidRPr="00AD048A">
        <w:rPr>
          <w:rFonts w:ascii="Arial" w:hAnsi="Arial" w:cs="Arial"/>
          <w:color w:val="000000"/>
        </w:rPr>
        <w:t xml:space="preserve">организация изготовления методических материалов, памяток и листовок на противопожарную тему </w:t>
      </w:r>
      <w:r w:rsidRPr="00AD048A">
        <w:rPr>
          <w:rFonts w:ascii="Arial" w:hAnsi="Arial" w:cs="Arial"/>
          <w:b/>
        </w:rPr>
        <w:t>(исп. отдел по ГО и ЧС городской Администрации, ФГКУ «3 ОФПС по РС (Я)», ОНД по Мирнинскому району)</w:t>
      </w:r>
      <w:r w:rsidRPr="00AD048A">
        <w:rPr>
          <w:rFonts w:ascii="Arial" w:hAnsi="Arial" w:cs="Arial"/>
          <w:color w:val="000000"/>
        </w:rPr>
        <w:t>;</w:t>
      </w:r>
    </w:p>
    <w:p w14:paraId="2720C374" w14:textId="77777777" w:rsidR="00AD048A" w:rsidRPr="00AD048A" w:rsidRDefault="00AD048A" w:rsidP="008A403F">
      <w:pPr>
        <w:numPr>
          <w:ilvl w:val="0"/>
          <w:numId w:val="8"/>
        </w:numPr>
        <w:tabs>
          <w:tab w:val="left" w:pos="1080"/>
        </w:tabs>
        <w:ind w:left="0" w:firstLine="851"/>
        <w:jc w:val="both"/>
        <w:rPr>
          <w:rFonts w:ascii="Arial" w:hAnsi="Arial" w:cs="Arial"/>
          <w:color w:val="000000"/>
        </w:rPr>
      </w:pPr>
      <w:r w:rsidRPr="00AD048A">
        <w:rPr>
          <w:rFonts w:ascii="Arial" w:hAnsi="Arial" w:cs="Arial"/>
          <w:color w:val="000000"/>
        </w:rPr>
        <w:t xml:space="preserve">установка аншлагов (баннеров) на территории г. Мирного о запрете разведения костров и курения при нахождении в лесопарковой зоне, а также соблюдений мер пожарной безопасности </w:t>
      </w:r>
      <w:r w:rsidRPr="00AD048A">
        <w:rPr>
          <w:rFonts w:ascii="Arial" w:hAnsi="Arial" w:cs="Arial"/>
          <w:b/>
        </w:rPr>
        <w:t>(исп. отдел по ГО и ЧС городской Администрации)</w:t>
      </w:r>
      <w:r w:rsidRPr="00AD048A">
        <w:rPr>
          <w:rFonts w:ascii="Arial" w:hAnsi="Arial" w:cs="Arial"/>
          <w:color w:val="000000"/>
        </w:rPr>
        <w:t>;</w:t>
      </w:r>
    </w:p>
    <w:p w14:paraId="2EF70A70" w14:textId="77777777" w:rsidR="00AD048A" w:rsidRPr="00AD048A" w:rsidRDefault="00AD048A" w:rsidP="008A403F">
      <w:pPr>
        <w:numPr>
          <w:ilvl w:val="0"/>
          <w:numId w:val="8"/>
        </w:numPr>
        <w:tabs>
          <w:tab w:val="left" w:pos="1080"/>
        </w:tabs>
        <w:ind w:left="0" w:firstLine="851"/>
        <w:jc w:val="both"/>
        <w:rPr>
          <w:rFonts w:ascii="Arial" w:hAnsi="Arial" w:cs="Arial"/>
          <w:color w:val="000000"/>
        </w:rPr>
      </w:pPr>
      <w:r w:rsidRPr="00AD048A">
        <w:rPr>
          <w:rFonts w:ascii="Arial" w:hAnsi="Arial" w:cs="Arial"/>
          <w:color w:val="000000"/>
        </w:rPr>
        <w:t>изготовление, установка и обновление информационных баннеров, билбордов, стендов и плакатов</w:t>
      </w:r>
      <w:r w:rsidR="00CF36F2">
        <w:rPr>
          <w:rFonts w:ascii="Arial" w:hAnsi="Arial" w:cs="Arial"/>
          <w:color w:val="000000"/>
        </w:rPr>
        <w:t>,</w:t>
      </w:r>
      <w:r w:rsidRPr="00AD048A">
        <w:rPr>
          <w:rFonts w:ascii="Arial" w:hAnsi="Arial" w:cs="Arial"/>
          <w:color w:val="000000"/>
        </w:rPr>
        <w:t xml:space="preserve"> направленных на предупреждение граждан города по соблюдению мер пожарной безопасности в быту и в повседневной жизни </w:t>
      </w:r>
      <w:r w:rsidRPr="00AD048A">
        <w:rPr>
          <w:rFonts w:ascii="Arial" w:hAnsi="Arial" w:cs="Arial"/>
          <w:b/>
        </w:rPr>
        <w:t>(исп. отдел по ГО и ЧС городской Администрации)</w:t>
      </w:r>
      <w:r w:rsidRPr="00AD048A">
        <w:rPr>
          <w:rFonts w:ascii="Arial" w:hAnsi="Arial" w:cs="Arial"/>
          <w:color w:val="000000"/>
        </w:rPr>
        <w:t>.</w:t>
      </w:r>
    </w:p>
    <w:p w14:paraId="56584799" w14:textId="77777777" w:rsidR="00AD048A" w:rsidRPr="00AD048A" w:rsidRDefault="00AD048A" w:rsidP="00AD048A">
      <w:pPr>
        <w:tabs>
          <w:tab w:val="left" w:pos="1080"/>
        </w:tabs>
        <w:jc w:val="both"/>
        <w:rPr>
          <w:rFonts w:ascii="Arial" w:hAnsi="Arial" w:cs="Arial"/>
          <w:color w:val="000000"/>
        </w:rPr>
      </w:pPr>
    </w:p>
    <w:p w14:paraId="13BF9B6A" w14:textId="77777777" w:rsidR="00AD048A" w:rsidRPr="00AD048A" w:rsidRDefault="00AD048A" w:rsidP="00367F4F">
      <w:pPr>
        <w:numPr>
          <w:ilvl w:val="1"/>
          <w:numId w:val="34"/>
        </w:numPr>
        <w:tabs>
          <w:tab w:val="num" w:pos="1260"/>
        </w:tabs>
        <w:ind w:left="0" w:firstLine="851"/>
        <w:jc w:val="both"/>
        <w:rPr>
          <w:rFonts w:ascii="Arial" w:hAnsi="Arial" w:cs="Arial"/>
          <w:b/>
          <w:color w:val="000000"/>
        </w:rPr>
      </w:pPr>
      <w:r w:rsidRPr="00AD048A">
        <w:rPr>
          <w:rFonts w:ascii="Arial" w:hAnsi="Arial" w:cs="Arial"/>
          <w:b/>
        </w:rPr>
        <w:t xml:space="preserve"> Мероприятия по защи</w:t>
      </w:r>
      <w:r w:rsidR="00566AFF">
        <w:rPr>
          <w:rFonts w:ascii="Arial" w:hAnsi="Arial" w:cs="Arial"/>
          <w:b/>
        </w:rPr>
        <w:t>те г. Мирного от лесных пожаров:</w:t>
      </w:r>
    </w:p>
    <w:p w14:paraId="38B9FB63" w14:textId="77777777" w:rsidR="00AD048A" w:rsidRPr="00AD048A" w:rsidRDefault="00AD048A" w:rsidP="00AD048A">
      <w:pPr>
        <w:jc w:val="both"/>
        <w:rPr>
          <w:rFonts w:ascii="Arial" w:hAnsi="Arial" w:cs="Arial"/>
          <w:b/>
          <w:color w:val="000000"/>
        </w:rPr>
      </w:pPr>
    </w:p>
    <w:p w14:paraId="51EDE28D" w14:textId="77777777" w:rsidR="00AD048A" w:rsidRPr="00AD048A" w:rsidRDefault="00AD048A" w:rsidP="00CF36F2">
      <w:pPr>
        <w:widowControl w:val="0"/>
        <w:numPr>
          <w:ilvl w:val="0"/>
          <w:numId w:val="10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line="276" w:lineRule="auto"/>
        <w:ind w:left="0" w:right="-5" w:firstLine="851"/>
        <w:jc w:val="both"/>
        <w:rPr>
          <w:rFonts w:ascii="Arial" w:hAnsi="Arial" w:cs="Arial"/>
          <w:bCs/>
        </w:rPr>
      </w:pPr>
      <w:r w:rsidRPr="00AD048A">
        <w:rPr>
          <w:rFonts w:ascii="Arial" w:hAnsi="Arial" w:cs="Arial"/>
          <w:bCs/>
        </w:rPr>
        <w:t xml:space="preserve">приобретение материальных ресурсов для ДПК МО «Город Мирный», задействованных для локализации лесных пожаров в границах г. Мирного </w:t>
      </w:r>
      <w:r w:rsidRPr="00AD048A">
        <w:rPr>
          <w:rFonts w:ascii="Arial" w:hAnsi="Arial" w:cs="Arial"/>
          <w:b/>
          <w:bCs/>
        </w:rPr>
        <w:t>(исп. отдел по ГО и ЧС городской Администрации)</w:t>
      </w:r>
      <w:r w:rsidRPr="00AD048A">
        <w:rPr>
          <w:rFonts w:ascii="Arial" w:hAnsi="Arial" w:cs="Arial"/>
          <w:bCs/>
        </w:rPr>
        <w:t>;</w:t>
      </w:r>
    </w:p>
    <w:p w14:paraId="2E19100B" w14:textId="77777777" w:rsidR="00AD048A" w:rsidRPr="00AD048A" w:rsidRDefault="00AD048A" w:rsidP="00CF36F2">
      <w:pPr>
        <w:widowControl w:val="0"/>
        <w:numPr>
          <w:ilvl w:val="0"/>
          <w:numId w:val="10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line="276" w:lineRule="auto"/>
        <w:ind w:left="0" w:right="-5" w:firstLine="851"/>
        <w:jc w:val="both"/>
        <w:rPr>
          <w:rFonts w:ascii="Arial" w:hAnsi="Arial" w:cs="Arial"/>
          <w:bCs/>
        </w:rPr>
      </w:pPr>
      <w:r w:rsidRPr="00AD048A">
        <w:rPr>
          <w:rFonts w:ascii="Arial" w:hAnsi="Arial" w:cs="Arial"/>
          <w:bCs/>
        </w:rPr>
        <w:t xml:space="preserve">приобретение продуктов питания для нужд ДПК </w:t>
      </w:r>
      <w:r w:rsidRPr="00AD048A">
        <w:rPr>
          <w:rFonts w:ascii="Arial" w:hAnsi="Arial" w:cs="Arial"/>
          <w:b/>
          <w:bCs/>
        </w:rPr>
        <w:t>(исп. отдел по ГО и ЧС городской Администрации)</w:t>
      </w:r>
      <w:r w:rsidRPr="00AD048A">
        <w:rPr>
          <w:rFonts w:ascii="Arial" w:hAnsi="Arial" w:cs="Arial"/>
          <w:bCs/>
        </w:rPr>
        <w:t>;</w:t>
      </w:r>
    </w:p>
    <w:p w14:paraId="12894127" w14:textId="77777777" w:rsidR="00AD048A" w:rsidRPr="00AD048A" w:rsidRDefault="00AD048A" w:rsidP="00CF36F2">
      <w:pPr>
        <w:widowControl w:val="0"/>
        <w:numPr>
          <w:ilvl w:val="0"/>
          <w:numId w:val="10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line="276" w:lineRule="auto"/>
        <w:ind w:left="0" w:right="-5" w:firstLine="851"/>
        <w:jc w:val="both"/>
        <w:rPr>
          <w:rFonts w:ascii="Arial" w:hAnsi="Arial" w:cs="Arial"/>
          <w:bCs/>
        </w:rPr>
      </w:pPr>
      <w:r w:rsidRPr="00AD048A">
        <w:rPr>
          <w:rFonts w:ascii="Arial" w:hAnsi="Arial" w:cs="Arial"/>
          <w:bCs/>
        </w:rPr>
        <w:t xml:space="preserve">вознаграждение добровольным пожарным за участие в локализации лесных пожаров </w:t>
      </w:r>
      <w:r w:rsidRPr="00AD048A">
        <w:rPr>
          <w:rFonts w:ascii="Arial" w:hAnsi="Arial" w:cs="Arial"/>
          <w:b/>
          <w:bCs/>
        </w:rPr>
        <w:t>(исп. Городская комиссия по ЧС и ПБ)</w:t>
      </w:r>
      <w:r w:rsidRPr="00AD048A">
        <w:rPr>
          <w:rFonts w:ascii="Arial" w:hAnsi="Arial" w:cs="Arial"/>
          <w:bCs/>
        </w:rPr>
        <w:t>;</w:t>
      </w:r>
    </w:p>
    <w:p w14:paraId="36952FC3" w14:textId="77777777" w:rsidR="00AD048A" w:rsidRPr="00AD048A" w:rsidRDefault="00AD048A" w:rsidP="00CF36F2">
      <w:pPr>
        <w:widowControl w:val="0"/>
        <w:numPr>
          <w:ilvl w:val="0"/>
          <w:numId w:val="10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line="276" w:lineRule="auto"/>
        <w:ind w:left="0" w:right="-5" w:firstLine="851"/>
        <w:jc w:val="both"/>
        <w:rPr>
          <w:rFonts w:ascii="Arial" w:hAnsi="Arial" w:cs="Arial"/>
          <w:bCs/>
        </w:rPr>
      </w:pPr>
      <w:r w:rsidRPr="00AD048A">
        <w:rPr>
          <w:rFonts w:ascii="Arial" w:hAnsi="Arial" w:cs="Arial"/>
          <w:bCs/>
        </w:rPr>
        <w:t xml:space="preserve">обустройство минерализованных полос на территории МО «Город Мирный», примыкающих к лесным массивам </w:t>
      </w:r>
      <w:r w:rsidRPr="00AD048A">
        <w:rPr>
          <w:rFonts w:ascii="Arial" w:hAnsi="Arial" w:cs="Arial"/>
          <w:b/>
          <w:bCs/>
        </w:rPr>
        <w:t>(исп. отдел по ГО и ЧС городской Администрации);</w:t>
      </w:r>
    </w:p>
    <w:p w14:paraId="14562755" w14:textId="77777777" w:rsidR="00AD048A" w:rsidRDefault="00AD048A" w:rsidP="00CF36F2">
      <w:pPr>
        <w:widowControl w:val="0"/>
        <w:numPr>
          <w:ilvl w:val="0"/>
          <w:numId w:val="10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line="276" w:lineRule="auto"/>
        <w:ind w:left="0" w:right="-5" w:firstLine="851"/>
        <w:jc w:val="both"/>
        <w:rPr>
          <w:rFonts w:ascii="Arial" w:hAnsi="Arial" w:cs="Arial"/>
          <w:b/>
          <w:bCs/>
        </w:rPr>
      </w:pPr>
      <w:r w:rsidRPr="00AD048A">
        <w:rPr>
          <w:rFonts w:ascii="Arial" w:hAnsi="Arial" w:cs="Arial"/>
          <w:bCs/>
        </w:rPr>
        <w:t xml:space="preserve">приобретение пожарной сигнализации для установки в деревянном жилом фонде </w:t>
      </w:r>
      <w:r w:rsidRPr="00AD048A">
        <w:rPr>
          <w:rFonts w:ascii="Arial" w:hAnsi="Arial" w:cs="Arial"/>
          <w:b/>
          <w:bCs/>
        </w:rPr>
        <w:t>(исп. отдел по ГО и ЧС городской Администрации).</w:t>
      </w:r>
    </w:p>
    <w:p w14:paraId="482F930A" w14:textId="77777777" w:rsidR="00566AFF" w:rsidRDefault="00566AFF" w:rsidP="00566AFF">
      <w:pPr>
        <w:widowControl w:val="0"/>
        <w:tabs>
          <w:tab w:val="left" w:pos="1080"/>
        </w:tabs>
        <w:autoSpaceDE w:val="0"/>
        <w:autoSpaceDN w:val="0"/>
        <w:adjustRightInd w:val="0"/>
        <w:spacing w:line="276" w:lineRule="auto"/>
        <w:ind w:left="851" w:right="-5"/>
        <w:jc w:val="both"/>
        <w:rPr>
          <w:rFonts w:ascii="Arial" w:hAnsi="Arial" w:cs="Arial"/>
          <w:b/>
          <w:bCs/>
        </w:rPr>
      </w:pPr>
    </w:p>
    <w:p w14:paraId="6428B215" w14:textId="77777777" w:rsidR="00566AFF" w:rsidRPr="00AD048A" w:rsidRDefault="00566AFF" w:rsidP="00367F4F">
      <w:pPr>
        <w:widowControl w:val="0"/>
        <w:numPr>
          <w:ilvl w:val="1"/>
          <w:numId w:val="34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0" w:right="-5" w:firstLine="851"/>
        <w:jc w:val="both"/>
        <w:rPr>
          <w:rFonts w:ascii="Arial" w:hAnsi="Arial" w:cs="Arial"/>
          <w:bCs/>
        </w:rPr>
      </w:pPr>
      <w:r w:rsidRPr="00AD048A">
        <w:rPr>
          <w:rFonts w:ascii="Arial" w:hAnsi="Arial" w:cs="Arial"/>
          <w:b/>
          <w:bCs/>
        </w:rPr>
        <w:t>Мероприятия по созданию на территории г. Мирного комплексной системы э</w:t>
      </w:r>
      <w:r>
        <w:rPr>
          <w:rFonts w:ascii="Arial" w:hAnsi="Arial" w:cs="Arial"/>
          <w:b/>
          <w:bCs/>
        </w:rPr>
        <w:t>кстренного оповещения населения:</w:t>
      </w:r>
    </w:p>
    <w:p w14:paraId="0844CC77" w14:textId="77777777" w:rsidR="00566AFF" w:rsidRPr="00AD048A" w:rsidRDefault="00566AFF" w:rsidP="00566AFF">
      <w:pPr>
        <w:widowControl w:val="0"/>
        <w:numPr>
          <w:ilvl w:val="0"/>
          <w:numId w:val="17"/>
        </w:numPr>
        <w:tabs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right="-5" w:firstLine="851"/>
        <w:jc w:val="both"/>
        <w:rPr>
          <w:rFonts w:ascii="Arial" w:hAnsi="Arial" w:cs="Arial"/>
          <w:bCs/>
        </w:rPr>
      </w:pPr>
      <w:r w:rsidRPr="00AD048A">
        <w:rPr>
          <w:rFonts w:ascii="Arial" w:hAnsi="Arial" w:cs="Arial"/>
          <w:bCs/>
        </w:rPr>
        <w:t xml:space="preserve">осуществление мероприятий по проектированию комплексной системы </w:t>
      </w:r>
      <w:r w:rsidRPr="00AD048A">
        <w:rPr>
          <w:rFonts w:ascii="Arial" w:hAnsi="Arial" w:cs="Arial"/>
          <w:bCs/>
        </w:rPr>
        <w:lastRenderedPageBreak/>
        <w:t>экстренного оповещения населения на территории г. Мирного;</w:t>
      </w:r>
    </w:p>
    <w:p w14:paraId="526495DF" w14:textId="77777777" w:rsidR="00566AFF" w:rsidRDefault="00566AFF" w:rsidP="00566AFF">
      <w:pPr>
        <w:widowControl w:val="0"/>
        <w:numPr>
          <w:ilvl w:val="0"/>
          <w:numId w:val="17"/>
        </w:numPr>
        <w:tabs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right="-5" w:firstLine="851"/>
        <w:jc w:val="both"/>
        <w:rPr>
          <w:rFonts w:ascii="Arial" w:hAnsi="Arial" w:cs="Arial"/>
          <w:bCs/>
        </w:rPr>
      </w:pPr>
      <w:r w:rsidRPr="00AD048A">
        <w:rPr>
          <w:rFonts w:ascii="Arial" w:hAnsi="Arial" w:cs="Arial"/>
          <w:bCs/>
        </w:rPr>
        <w:t xml:space="preserve">осуществление мероприятий по поставке оборудования и монтажу комплексной системы экстренного оповещения населения на территории г. Мирного. </w:t>
      </w:r>
    </w:p>
    <w:p w14:paraId="77D65F07" w14:textId="77777777" w:rsidR="00566AFF" w:rsidRDefault="00566AFF" w:rsidP="00566AFF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851" w:right="-5"/>
        <w:jc w:val="both"/>
        <w:rPr>
          <w:rFonts w:ascii="Arial" w:hAnsi="Arial" w:cs="Arial"/>
          <w:bCs/>
        </w:rPr>
      </w:pPr>
    </w:p>
    <w:p w14:paraId="760899A2" w14:textId="77777777" w:rsidR="00AD048A" w:rsidRPr="00AD048A" w:rsidRDefault="00AD048A" w:rsidP="00367F4F">
      <w:pPr>
        <w:widowControl w:val="0"/>
        <w:numPr>
          <w:ilvl w:val="1"/>
          <w:numId w:val="34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0" w:right="-5" w:firstLine="851"/>
        <w:jc w:val="both"/>
        <w:rPr>
          <w:rFonts w:ascii="Arial" w:hAnsi="Arial" w:cs="Arial"/>
          <w:bCs/>
        </w:rPr>
      </w:pPr>
      <w:r w:rsidRPr="00AD048A">
        <w:rPr>
          <w:rFonts w:ascii="Arial" w:hAnsi="Arial" w:cs="Arial"/>
          <w:b/>
          <w:bCs/>
          <w:color w:val="000000"/>
        </w:rPr>
        <w:t>Мероприятия по оказанию помощи населению г. Ми</w:t>
      </w:r>
      <w:r w:rsidR="00566AFF">
        <w:rPr>
          <w:rFonts w:ascii="Arial" w:hAnsi="Arial" w:cs="Arial"/>
          <w:b/>
          <w:bCs/>
          <w:color w:val="000000"/>
        </w:rPr>
        <w:t xml:space="preserve">рного, </w:t>
      </w:r>
      <w:r w:rsidR="004511BB">
        <w:rPr>
          <w:rFonts w:ascii="Arial" w:hAnsi="Arial" w:cs="Arial"/>
          <w:b/>
          <w:bCs/>
          <w:color w:val="000000"/>
        </w:rPr>
        <w:t>пострадавшему</w:t>
      </w:r>
      <w:r w:rsidR="00566AFF">
        <w:rPr>
          <w:rFonts w:ascii="Arial" w:hAnsi="Arial" w:cs="Arial"/>
          <w:b/>
          <w:bCs/>
          <w:color w:val="000000"/>
        </w:rPr>
        <w:t xml:space="preserve"> от пожаров:</w:t>
      </w:r>
    </w:p>
    <w:p w14:paraId="42FAD310" w14:textId="77777777" w:rsidR="00AD048A" w:rsidRPr="00AD048A" w:rsidRDefault="00AD048A" w:rsidP="00CF36F2">
      <w:pPr>
        <w:widowControl w:val="0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0" w:right="-5" w:firstLine="851"/>
        <w:jc w:val="both"/>
        <w:rPr>
          <w:rFonts w:ascii="Arial" w:hAnsi="Arial" w:cs="Arial"/>
          <w:bCs/>
        </w:rPr>
      </w:pPr>
      <w:r w:rsidRPr="00AD048A">
        <w:rPr>
          <w:rFonts w:ascii="Arial" w:hAnsi="Arial" w:cs="Arial"/>
          <w:bCs/>
        </w:rPr>
        <w:t>обеспечение населения г. Мирного, пострадавшего от пожаров и находящегося в трудной жизненной ситуации</w:t>
      </w:r>
      <w:r w:rsidR="004511BB">
        <w:rPr>
          <w:rFonts w:ascii="Arial" w:hAnsi="Arial" w:cs="Arial"/>
          <w:bCs/>
        </w:rPr>
        <w:t>,</w:t>
      </w:r>
      <w:r w:rsidRPr="00AD048A">
        <w:rPr>
          <w:rFonts w:ascii="Arial" w:hAnsi="Arial" w:cs="Arial"/>
          <w:bCs/>
        </w:rPr>
        <w:t xml:space="preserve"> временным жильем (отсутствие альтернативного жилья, отсутствие родных и близких на территории г. Мирного, трудное финансовое положение);</w:t>
      </w:r>
    </w:p>
    <w:p w14:paraId="2B7FE65A" w14:textId="77777777" w:rsidR="00AD048A" w:rsidRPr="00B41AFA" w:rsidRDefault="00AD048A" w:rsidP="00B41AFA">
      <w:pPr>
        <w:widowControl w:val="0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0" w:right="-5" w:firstLine="851"/>
        <w:jc w:val="both"/>
        <w:rPr>
          <w:rFonts w:ascii="Arial" w:hAnsi="Arial" w:cs="Arial"/>
          <w:bCs/>
        </w:rPr>
      </w:pPr>
      <w:r w:rsidRPr="00B41AFA">
        <w:rPr>
          <w:rFonts w:ascii="Arial" w:hAnsi="Arial" w:cs="Arial"/>
          <w:bCs/>
        </w:rPr>
        <w:t>обеспечение населения г. Мирного, пострадавшего от пожаров и находящегося в трудной жизненной ситуации</w:t>
      </w:r>
      <w:r w:rsidR="00246076">
        <w:rPr>
          <w:rFonts w:ascii="Arial" w:hAnsi="Arial" w:cs="Arial"/>
          <w:bCs/>
        </w:rPr>
        <w:t>,</w:t>
      </w:r>
      <w:r w:rsidRPr="00B41AFA">
        <w:rPr>
          <w:rFonts w:ascii="Arial" w:hAnsi="Arial" w:cs="Arial"/>
          <w:bCs/>
        </w:rPr>
        <w:t xml:space="preserve"> питанием (отсутствие родных и близких на территории г. Мирного</w:t>
      </w:r>
      <w:r w:rsidR="00367F4F">
        <w:rPr>
          <w:rFonts w:ascii="Arial" w:hAnsi="Arial" w:cs="Arial"/>
          <w:bCs/>
        </w:rPr>
        <w:t>, трудное финансовое положение).</w:t>
      </w:r>
    </w:p>
    <w:p w14:paraId="64B4E6DB" w14:textId="77777777" w:rsidR="00566AFF" w:rsidRDefault="00566AFF" w:rsidP="00566AFF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851" w:right="-5"/>
        <w:jc w:val="both"/>
        <w:rPr>
          <w:rFonts w:ascii="Arial" w:hAnsi="Arial" w:cs="Arial"/>
          <w:bCs/>
        </w:rPr>
      </w:pPr>
    </w:p>
    <w:p w14:paraId="0B094970" w14:textId="77777777" w:rsidR="00566AFF" w:rsidRPr="00AD048A" w:rsidRDefault="00566AFF" w:rsidP="00367F4F">
      <w:pPr>
        <w:widowControl w:val="0"/>
        <w:numPr>
          <w:ilvl w:val="1"/>
          <w:numId w:val="34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0" w:right="-5" w:firstLine="851"/>
        <w:jc w:val="both"/>
        <w:rPr>
          <w:rFonts w:ascii="Arial" w:hAnsi="Arial" w:cs="Arial"/>
          <w:b/>
          <w:bCs/>
        </w:rPr>
      </w:pPr>
      <w:r w:rsidRPr="00AD048A">
        <w:rPr>
          <w:rFonts w:ascii="Arial" w:hAnsi="Arial" w:cs="Arial"/>
          <w:b/>
          <w:bCs/>
        </w:rPr>
        <w:t>Мероприятия по созданию резерва материальных ресурсов, пр</w:t>
      </w:r>
      <w:r>
        <w:rPr>
          <w:rFonts w:ascii="Arial" w:hAnsi="Arial" w:cs="Arial"/>
          <w:b/>
          <w:bCs/>
        </w:rPr>
        <w:t>едназначенных для ликвидации ЧС:</w:t>
      </w:r>
    </w:p>
    <w:p w14:paraId="7E52F40C" w14:textId="77777777" w:rsidR="00566AFF" w:rsidRPr="00AD048A" w:rsidRDefault="00566AFF" w:rsidP="00566AFF">
      <w:pPr>
        <w:widowControl w:val="0"/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0" w:right="-5" w:firstLine="851"/>
        <w:jc w:val="both"/>
        <w:rPr>
          <w:rFonts w:ascii="Arial" w:hAnsi="Arial" w:cs="Arial"/>
          <w:bCs/>
        </w:rPr>
      </w:pPr>
      <w:r w:rsidRPr="00AD048A">
        <w:rPr>
          <w:rFonts w:ascii="Arial" w:hAnsi="Arial" w:cs="Arial"/>
          <w:bCs/>
        </w:rPr>
        <w:t>приобретение ГСМ (бе</w:t>
      </w:r>
      <w:r w:rsidR="00246076">
        <w:rPr>
          <w:rFonts w:ascii="Arial" w:hAnsi="Arial" w:cs="Arial"/>
          <w:bCs/>
        </w:rPr>
        <w:t>нзин и моторное масло) для нужд</w:t>
      </w:r>
      <w:r w:rsidR="004511BB">
        <w:rPr>
          <w:rFonts w:ascii="Arial" w:hAnsi="Arial" w:cs="Arial"/>
          <w:bCs/>
        </w:rPr>
        <w:t xml:space="preserve"> ДПК</w:t>
      </w:r>
      <w:r w:rsidRPr="00AD048A">
        <w:rPr>
          <w:rFonts w:ascii="Arial" w:hAnsi="Arial" w:cs="Arial"/>
          <w:bCs/>
        </w:rPr>
        <w:t>, а также содержания имеющихся материальных ресурсов (бензопилы, мотопомпа);</w:t>
      </w:r>
    </w:p>
    <w:p w14:paraId="4F697090" w14:textId="77777777" w:rsidR="00566AFF" w:rsidRPr="00AD048A" w:rsidRDefault="00566AFF" w:rsidP="00566AFF">
      <w:pPr>
        <w:widowControl w:val="0"/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0" w:right="-5" w:firstLine="851"/>
        <w:jc w:val="both"/>
        <w:rPr>
          <w:rFonts w:ascii="Arial" w:hAnsi="Arial" w:cs="Arial"/>
          <w:bCs/>
        </w:rPr>
      </w:pPr>
      <w:r w:rsidRPr="00AD048A">
        <w:rPr>
          <w:rFonts w:ascii="Arial" w:hAnsi="Arial" w:cs="Arial"/>
          <w:bCs/>
        </w:rPr>
        <w:t>приобретение переносного автономного источника питания (бензогенератора) для осуществления мероприятий по тушению лесных пожаров на территории г. Мирного;</w:t>
      </w:r>
    </w:p>
    <w:p w14:paraId="1B101610" w14:textId="77777777" w:rsidR="00566AFF" w:rsidRPr="00AD048A" w:rsidRDefault="00566AFF" w:rsidP="00566AFF">
      <w:pPr>
        <w:widowControl w:val="0"/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0" w:right="-5" w:firstLine="851"/>
        <w:jc w:val="both"/>
        <w:rPr>
          <w:rFonts w:ascii="Arial" w:hAnsi="Arial" w:cs="Arial"/>
          <w:bCs/>
        </w:rPr>
      </w:pPr>
      <w:r w:rsidRPr="00AD048A">
        <w:rPr>
          <w:rFonts w:ascii="Arial" w:hAnsi="Arial" w:cs="Arial"/>
          <w:bCs/>
        </w:rPr>
        <w:t>приобретение инвентаря для локализации и тушения лесных пожаров силами ДПК (переносные емкости для воды, топоры, саперные лопаты, ранцевые лесные огнетушители, зажигательные устройства</w:t>
      </w:r>
      <w:r>
        <w:rPr>
          <w:rFonts w:ascii="Arial" w:hAnsi="Arial" w:cs="Arial"/>
          <w:bCs/>
        </w:rPr>
        <w:t>, палатки, кухонная мебель, кухонные принадлежности</w:t>
      </w:r>
      <w:r w:rsidRPr="00AD048A">
        <w:rPr>
          <w:rFonts w:ascii="Arial" w:hAnsi="Arial" w:cs="Arial"/>
          <w:bCs/>
        </w:rPr>
        <w:t>);</w:t>
      </w:r>
    </w:p>
    <w:p w14:paraId="532B1DCE" w14:textId="77777777" w:rsidR="00566AFF" w:rsidRPr="00AD048A" w:rsidRDefault="00566AFF" w:rsidP="00566AFF">
      <w:pPr>
        <w:widowControl w:val="0"/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0" w:right="-5" w:firstLine="851"/>
        <w:jc w:val="both"/>
        <w:rPr>
          <w:rFonts w:ascii="Arial" w:hAnsi="Arial" w:cs="Arial"/>
          <w:bCs/>
        </w:rPr>
      </w:pPr>
      <w:r w:rsidRPr="00AD048A">
        <w:rPr>
          <w:rFonts w:ascii="Arial" w:hAnsi="Arial" w:cs="Arial"/>
          <w:bCs/>
        </w:rPr>
        <w:t>приобретение униформы для нужд ДПК (</w:t>
      </w:r>
      <w:r>
        <w:rPr>
          <w:rFonts w:ascii="Arial" w:hAnsi="Arial" w:cs="Arial"/>
          <w:bCs/>
        </w:rPr>
        <w:t xml:space="preserve">огнеупорные сапоги, </w:t>
      </w:r>
      <w:r w:rsidRPr="00AD048A">
        <w:rPr>
          <w:rFonts w:ascii="Arial" w:hAnsi="Arial" w:cs="Arial"/>
          <w:bCs/>
        </w:rPr>
        <w:t>одежда</w:t>
      </w:r>
      <w:r>
        <w:rPr>
          <w:rFonts w:ascii="Arial" w:hAnsi="Arial" w:cs="Arial"/>
          <w:bCs/>
        </w:rPr>
        <w:t>, рукавицы, куртки, каски</w:t>
      </w:r>
      <w:r w:rsidRPr="00AD048A">
        <w:rPr>
          <w:rFonts w:ascii="Arial" w:hAnsi="Arial" w:cs="Arial"/>
          <w:bCs/>
        </w:rPr>
        <w:t>);</w:t>
      </w:r>
    </w:p>
    <w:p w14:paraId="3823584E" w14:textId="77777777" w:rsidR="00566AFF" w:rsidRPr="00AD048A" w:rsidRDefault="00566AFF" w:rsidP="00566AFF">
      <w:pPr>
        <w:widowControl w:val="0"/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0" w:right="-5" w:firstLine="851"/>
        <w:jc w:val="both"/>
        <w:rPr>
          <w:rFonts w:ascii="Arial" w:hAnsi="Arial" w:cs="Arial"/>
          <w:bCs/>
        </w:rPr>
      </w:pPr>
      <w:r w:rsidRPr="00AD048A">
        <w:rPr>
          <w:rFonts w:ascii="Arial" w:hAnsi="Arial" w:cs="Arial"/>
          <w:bCs/>
        </w:rPr>
        <w:t>приобретение средств связи (рации) для осуществления координации по локализации и ликвидации ЧС;</w:t>
      </w:r>
    </w:p>
    <w:p w14:paraId="3EFF7477" w14:textId="77777777" w:rsidR="00AD048A" w:rsidRPr="00B41AFA" w:rsidRDefault="00566AFF" w:rsidP="00367F4F">
      <w:pPr>
        <w:widowControl w:val="0"/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0" w:right="-5" w:firstLine="851"/>
        <w:jc w:val="both"/>
        <w:rPr>
          <w:rFonts w:ascii="Arial" w:hAnsi="Arial" w:cs="Arial"/>
          <w:bCs/>
        </w:rPr>
      </w:pPr>
      <w:r w:rsidRPr="00B41AFA">
        <w:rPr>
          <w:rFonts w:ascii="Arial" w:hAnsi="Arial" w:cs="Arial"/>
          <w:bCs/>
        </w:rPr>
        <w:t xml:space="preserve">приобретение предметов первой необходимости для нужд добровольных народных формирований при локализации и ликвидации ЧС (постельное белье, бытовая химия). </w:t>
      </w:r>
      <w:r w:rsidR="00AD048A" w:rsidRPr="00B41AFA">
        <w:rPr>
          <w:rFonts w:ascii="Arial" w:hAnsi="Arial" w:cs="Arial"/>
          <w:bCs/>
        </w:rPr>
        <w:t xml:space="preserve">  </w:t>
      </w:r>
    </w:p>
    <w:p w14:paraId="6923C1AF" w14:textId="77777777" w:rsidR="00AD048A" w:rsidRPr="00AD048A" w:rsidRDefault="00AD048A" w:rsidP="00AD048A">
      <w:pPr>
        <w:jc w:val="center"/>
        <w:rPr>
          <w:rFonts w:ascii="Arial" w:hAnsi="Arial" w:cs="Arial"/>
          <w:b/>
        </w:rPr>
      </w:pPr>
    </w:p>
    <w:p w14:paraId="1BCA4938" w14:textId="77777777" w:rsidR="00AD048A" w:rsidRPr="00AD048A" w:rsidRDefault="00367F4F" w:rsidP="00AD04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AD048A" w:rsidRPr="00AD048A">
        <w:rPr>
          <w:rFonts w:ascii="Arial" w:hAnsi="Arial" w:cs="Arial"/>
          <w:b/>
        </w:rPr>
        <w:t>. Ресурсное обеспечение программы</w:t>
      </w:r>
    </w:p>
    <w:p w14:paraId="3A679960" w14:textId="77777777" w:rsidR="00AD048A" w:rsidRPr="00AD048A" w:rsidRDefault="00AD048A" w:rsidP="00AD048A">
      <w:pPr>
        <w:jc w:val="center"/>
        <w:rPr>
          <w:rFonts w:ascii="Arial" w:hAnsi="Arial" w:cs="Arial"/>
          <w:b/>
        </w:rPr>
      </w:pPr>
    </w:p>
    <w:p w14:paraId="3373BBE9" w14:textId="77777777" w:rsidR="00AD048A" w:rsidRPr="00AD048A" w:rsidRDefault="00AD048A" w:rsidP="00AD048A">
      <w:pPr>
        <w:jc w:val="both"/>
        <w:rPr>
          <w:rFonts w:ascii="Arial" w:hAnsi="Arial" w:cs="Arial"/>
          <w:bCs/>
          <w:iCs/>
        </w:rPr>
      </w:pPr>
      <w:r w:rsidRPr="00AD048A">
        <w:rPr>
          <w:rFonts w:ascii="Arial" w:hAnsi="Arial" w:cs="Arial"/>
          <w:b/>
        </w:rPr>
        <w:tab/>
      </w:r>
      <w:r w:rsidRPr="00AD048A">
        <w:rPr>
          <w:rFonts w:ascii="Arial" w:hAnsi="Arial" w:cs="Arial"/>
          <w:bCs/>
          <w:iCs/>
        </w:rPr>
        <w:t xml:space="preserve">                                                                           </w:t>
      </w:r>
      <w:r w:rsidR="00CC2C16">
        <w:rPr>
          <w:rFonts w:ascii="Arial" w:hAnsi="Arial" w:cs="Arial"/>
          <w:bCs/>
          <w:iCs/>
        </w:rPr>
        <w:t xml:space="preserve">                           (</w:t>
      </w:r>
      <w:r w:rsidR="001A521B">
        <w:rPr>
          <w:rFonts w:ascii="Arial" w:hAnsi="Arial" w:cs="Arial"/>
          <w:bCs/>
          <w:iCs/>
        </w:rPr>
        <w:t xml:space="preserve"> </w:t>
      </w:r>
      <w:r w:rsidR="00CC2C16">
        <w:rPr>
          <w:rFonts w:ascii="Arial" w:hAnsi="Arial" w:cs="Arial"/>
          <w:bCs/>
          <w:iCs/>
        </w:rPr>
        <w:t>руб.</w:t>
      </w:r>
      <w:r w:rsidRPr="00AD048A">
        <w:rPr>
          <w:rFonts w:ascii="Arial" w:hAnsi="Arial" w:cs="Arial"/>
          <w:bCs/>
          <w:iCs/>
        </w:rPr>
        <w:t xml:space="preserve">)                                                                                            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0"/>
        <w:gridCol w:w="3120"/>
      </w:tblGrid>
      <w:tr w:rsidR="00AD048A" w:rsidRPr="00381885" w14:paraId="015D2153" w14:textId="77777777" w:rsidTr="00AD048A">
        <w:tc>
          <w:tcPr>
            <w:tcW w:w="6520" w:type="dxa"/>
          </w:tcPr>
          <w:p w14:paraId="79FCB0C8" w14:textId="77777777" w:rsidR="00AD048A" w:rsidRPr="00381885" w:rsidRDefault="00AD048A" w:rsidP="00AD048A">
            <w:pPr>
              <w:jc w:val="both"/>
              <w:rPr>
                <w:rFonts w:ascii="Arial" w:hAnsi="Arial" w:cs="Arial"/>
                <w:bCs/>
                <w:iCs/>
              </w:rPr>
            </w:pPr>
            <w:r w:rsidRPr="00381885">
              <w:rPr>
                <w:rFonts w:ascii="Arial" w:hAnsi="Arial" w:cs="Arial"/>
                <w:bCs/>
                <w:iCs/>
              </w:rPr>
              <w:t>Источники финансирования</w:t>
            </w:r>
          </w:p>
        </w:tc>
        <w:tc>
          <w:tcPr>
            <w:tcW w:w="3120" w:type="dxa"/>
          </w:tcPr>
          <w:p w14:paraId="6E16F25F" w14:textId="77777777" w:rsidR="00AD048A" w:rsidRPr="00381885" w:rsidRDefault="00AD048A" w:rsidP="00AD048A">
            <w:pPr>
              <w:jc w:val="both"/>
              <w:rPr>
                <w:rFonts w:ascii="Arial" w:hAnsi="Arial" w:cs="Arial"/>
                <w:bCs/>
                <w:iCs/>
              </w:rPr>
            </w:pPr>
            <w:r w:rsidRPr="00381885">
              <w:rPr>
                <w:rFonts w:ascii="Arial" w:hAnsi="Arial" w:cs="Arial"/>
                <w:bCs/>
                <w:iCs/>
              </w:rPr>
              <w:t xml:space="preserve">Сумма </w:t>
            </w:r>
          </w:p>
        </w:tc>
      </w:tr>
      <w:tr w:rsidR="00AD048A" w:rsidRPr="00381885" w14:paraId="20E2DC02" w14:textId="77777777" w:rsidTr="00AD048A">
        <w:tc>
          <w:tcPr>
            <w:tcW w:w="6520" w:type="dxa"/>
          </w:tcPr>
          <w:p w14:paraId="6CD41589" w14:textId="77777777" w:rsidR="00AD048A" w:rsidRPr="00CB1DFE" w:rsidRDefault="00AD048A" w:rsidP="00AD048A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B1DFE">
              <w:rPr>
                <w:rFonts w:ascii="Arial" w:hAnsi="Arial" w:cs="Arial"/>
                <w:bCs/>
                <w:iCs/>
                <w:sz w:val="22"/>
                <w:szCs w:val="22"/>
              </w:rPr>
              <w:t>Всего</w:t>
            </w:r>
          </w:p>
        </w:tc>
        <w:tc>
          <w:tcPr>
            <w:tcW w:w="3120" w:type="dxa"/>
          </w:tcPr>
          <w:p w14:paraId="1F4B254E" w14:textId="5EE0D84F" w:rsidR="00AD048A" w:rsidRPr="00CB1DFE" w:rsidRDefault="00322E32" w:rsidP="001A521B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17 177 931,25</w:t>
            </w:r>
          </w:p>
        </w:tc>
      </w:tr>
      <w:tr w:rsidR="00AD048A" w:rsidRPr="00381885" w14:paraId="14EBF722" w14:textId="77777777" w:rsidTr="00AD048A">
        <w:tc>
          <w:tcPr>
            <w:tcW w:w="6520" w:type="dxa"/>
          </w:tcPr>
          <w:p w14:paraId="3A1EF4D2" w14:textId="77777777" w:rsidR="00AD048A" w:rsidRPr="00381885" w:rsidRDefault="00AD048A" w:rsidP="00AD048A">
            <w:pPr>
              <w:jc w:val="both"/>
              <w:rPr>
                <w:rFonts w:ascii="Arial" w:hAnsi="Arial" w:cs="Arial"/>
                <w:bCs/>
                <w:iCs/>
              </w:rPr>
            </w:pPr>
            <w:r w:rsidRPr="00381885">
              <w:rPr>
                <w:rFonts w:ascii="Arial" w:hAnsi="Arial" w:cs="Arial"/>
                <w:bCs/>
                <w:iCs/>
              </w:rPr>
              <w:t>В том числе:</w:t>
            </w:r>
          </w:p>
        </w:tc>
        <w:tc>
          <w:tcPr>
            <w:tcW w:w="3120" w:type="dxa"/>
          </w:tcPr>
          <w:p w14:paraId="50A2E9B0" w14:textId="77777777" w:rsidR="00AD048A" w:rsidRPr="00381885" w:rsidRDefault="00AD048A" w:rsidP="00AD048A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AD048A" w:rsidRPr="00381885" w14:paraId="26BADF63" w14:textId="77777777" w:rsidTr="00AD048A">
        <w:tc>
          <w:tcPr>
            <w:tcW w:w="6520" w:type="dxa"/>
          </w:tcPr>
          <w:p w14:paraId="3B747FEF" w14:textId="77777777" w:rsidR="00AD048A" w:rsidRPr="00381885" w:rsidRDefault="00AD048A" w:rsidP="00AD048A">
            <w:pPr>
              <w:jc w:val="both"/>
              <w:rPr>
                <w:rFonts w:ascii="Arial" w:hAnsi="Arial" w:cs="Arial"/>
                <w:bCs/>
                <w:iCs/>
              </w:rPr>
            </w:pPr>
            <w:r w:rsidRPr="00381885">
              <w:rPr>
                <w:rFonts w:ascii="Arial" w:hAnsi="Arial" w:cs="Arial"/>
                <w:bCs/>
                <w:iCs/>
              </w:rPr>
              <w:t>Государственный бюджет Республики Саха (Якутия)</w:t>
            </w:r>
          </w:p>
        </w:tc>
        <w:tc>
          <w:tcPr>
            <w:tcW w:w="3120" w:type="dxa"/>
          </w:tcPr>
          <w:p w14:paraId="7F5CD095" w14:textId="77777777" w:rsidR="00AD048A" w:rsidRPr="00381885" w:rsidRDefault="00AD048A" w:rsidP="00AD048A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81885">
              <w:rPr>
                <w:rFonts w:ascii="Arial" w:hAnsi="Arial" w:cs="Arial"/>
                <w:bCs/>
                <w:iCs/>
                <w:sz w:val="22"/>
                <w:szCs w:val="22"/>
              </w:rPr>
              <w:t>0,00</w:t>
            </w:r>
          </w:p>
        </w:tc>
      </w:tr>
      <w:tr w:rsidR="00AD048A" w:rsidRPr="00381885" w14:paraId="5CDED5C4" w14:textId="77777777" w:rsidTr="00AD048A">
        <w:tc>
          <w:tcPr>
            <w:tcW w:w="6520" w:type="dxa"/>
          </w:tcPr>
          <w:p w14:paraId="6A18AB29" w14:textId="77777777" w:rsidR="00AD048A" w:rsidRPr="00381885" w:rsidRDefault="00AD048A" w:rsidP="00AD048A">
            <w:pPr>
              <w:jc w:val="both"/>
              <w:rPr>
                <w:rFonts w:ascii="Arial" w:hAnsi="Arial" w:cs="Arial"/>
                <w:bCs/>
                <w:iCs/>
              </w:rPr>
            </w:pPr>
            <w:r w:rsidRPr="00381885">
              <w:rPr>
                <w:rFonts w:ascii="Arial" w:hAnsi="Arial" w:cs="Arial"/>
                <w:bCs/>
                <w:iCs/>
              </w:rPr>
              <w:t>Бюджет МО «Мирнинский район» Республики Саха (Якутия)</w:t>
            </w:r>
          </w:p>
        </w:tc>
        <w:tc>
          <w:tcPr>
            <w:tcW w:w="3120" w:type="dxa"/>
          </w:tcPr>
          <w:p w14:paraId="4F6B27B3" w14:textId="6F43036A" w:rsidR="00AD048A" w:rsidRPr="00381885" w:rsidRDefault="00B0089D" w:rsidP="00AD048A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2 211 874,35</w:t>
            </w:r>
          </w:p>
        </w:tc>
      </w:tr>
      <w:tr w:rsidR="00AD048A" w:rsidRPr="00381885" w14:paraId="36CE1D56" w14:textId="77777777" w:rsidTr="00AD048A">
        <w:tc>
          <w:tcPr>
            <w:tcW w:w="6520" w:type="dxa"/>
          </w:tcPr>
          <w:p w14:paraId="6BBBB4F0" w14:textId="77777777" w:rsidR="00AD048A" w:rsidRPr="00381885" w:rsidRDefault="00AD048A" w:rsidP="00AD048A">
            <w:pPr>
              <w:jc w:val="both"/>
              <w:rPr>
                <w:rFonts w:ascii="Arial" w:hAnsi="Arial" w:cs="Arial"/>
                <w:bCs/>
                <w:iCs/>
              </w:rPr>
            </w:pPr>
            <w:r w:rsidRPr="00381885">
              <w:rPr>
                <w:rFonts w:ascii="Arial" w:hAnsi="Arial" w:cs="Arial"/>
                <w:bCs/>
                <w:iCs/>
              </w:rPr>
              <w:t>Местный бюджет</w:t>
            </w:r>
          </w:p>
        </w:tc>
        <w:tc>
          <w:tcPr>
            <w:tcW w:w="3120" w:type="dxa"/>
          </w:tcPr>
          <w:p w14:paraId="1B195B3E" w14:textId="3638B06E" w:rsidR="00AD048A" w:rsidRPr="00CB1DFE" w:rsidRDefault="00110B84" w:rsidP="00AD048A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14 966 056,55</w:t>
            </w:r>
          </w:p>
        </w:tc>
      </w:tr>
      <w:tr w:rsidR="00AD048A" w:rsidRPr="00381885" w14:paraId="6857C8CD" w14:textId="77777777" w:rsidTr="00AD048A">
        <w:tc>
          <w:tcPr>
            <w:tcW w:w="6520" w:type="dxa"/>
          </w:tcPr>
          <w:p w14:paraId="1C482E7B" w14:textId="77777777" w:rsidR="00AD048A" w:rsidRPr="00381885" w:rsidRDefault="00AD048A" w:rsidP="00AD048A">
            <w:pPr>
              <w:jc w:val="both"/>
              <w:rPr>
                <w:rFonts w:ascii="Arial" w:hAnsi="Arial" w:cs="Arial"/>
                <w:bCs/>
                <w:iCs/>
              </w:rPr>
            </w:pPr>
            <w:r w:rsidRPr="00381885">
              <w:rPr>
                <w:rFonts w:ascii="Arial" w:hAnsi="Arial" w:cs="Arial"/>
                <w:bCs/>
                <w:iCs/>
              </w:rPr>
              <w:t>Иные источники</w:t>
            </w:r>
          </w:p>
        </w:tc>
        <w:tc>
          <w:tcPr>
            <w:tcW w:w="3120" w:type="dxa"/>
          </w:tcPr>
          <w:p w14:paraId="182BEE0B" w14:textId="77777777" w:rsidR="00AD048A" w:rsidRPr="00381885" w:rsidRDefault="00AD048A" w:rsidP="00AD048A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81885">
              <w:rPr>
                <w:rFonts w:ascii="Arial" w:hAnsi="Arial" w:cs="Arial"/>
                <w:bCs/>
                <w:iCs/>
                <w:sz w:val="22"/>
                <w:szCs w:val="22"/>
              </w:rPr>
              <w:t>0,00</w:t>
            </w:r>
          </w:p>
        </w:tc>
      </w:tr>
    </w:tbl>
    <w:p w14:paraId="0ABF5224" w14:textId="77777777" w:rsidR="00AD048A" w:rsidRPr="00AD048A" w:rsidRDefault="00AD048A" w:rsidP="00AD048A">
      <w:pPr>
        <w:ind w:firstLine="708"/>
        <w:jc w:val="both"/>
        <w:rPr>
          <w:rFonts w:ascii="Arial" w:hAnsi="Arial" w:cs="Arial"/>
          <w:bCs/>
          <w:iCs/>
        </w:rPr>
      </w:pPr>
    </w:p>
    <w:p w14:paraId="68BEF79B" w14:textId="77777777" w:rsidR="00AD048A" w:rsidRPr="00AD048A" w:rsidRDefault="00AD048A" w:rsidP="00AD048A">
      <w:pPr>
        <w:ind w:firstLine="708"/>
        <w:jc w:val="both"/>
        <w:rPr>
          <w:rFonts w:ascii="Arial" w:hAnsi="Arial" w:cs="Arial"/>
          <w:bCs/>
          <w:iCs/>
        </w:rPr>
      </w:pPr>
      <w:r w:rsidRPr="00AD048A">
        <w:rPr>
          <w:rFonts w:ascii="Arial" w:hAnsi="Arial" w:cs="Arial"/>
          <w:bCs/>
          <w:iCs/>
        </w:rPr>
        <w:lastRenderedPageBreak/>
        <w:t>Финансовые средства, напр</w:t>
      </w:r>
      <w:r w:rsidR="00CF36F2">
        <w:rPr>
          <w:rFonts w:ascii="Arial" w:hAnsi="Arial" w:cs="Arial"/>
          <w:bCs/>
          <w:iCs/>
        </w:rPr>
        <w:t>авляемые на достижения цели П</w:t>
      </w:r>
      <w:r w:rsidRPr="00AD048A">
        <w:rPr>
          <w:rFonts w:ascii="Arial" w:hAnsi="Arial" w:cs="Arial"/>
          <w:bCs/>
          <w:iCs/>
        </w:rPr>
        <w:t>рограммы посредством реализации ее мероприятий, формируются за счет средств местного бюджета (приложение 1 к Программе).</w:t>
      </w:r>
    </w:p>
    <w:p w14:paraId="012DEEEC" w14:textId="77777777" w:rsidR="00AD048A" w:rsidRPr="00AD048A" w:rsidRDefault="00AD048A" w:rsidP="00AD048A">
      <w:pPr>
        <w:ind w:firstLine="708"/>
        <w:jc w:val="both"/>
        <w:rPr>
          <w:rFonts w:ascii="Arial" w:hAnsi="Arial" w:cs="Arial"/>
          <w:bCs/>
        </w:rPr>
      </w:pPr>
      <w:r w:rsidRPr="00AD048A">
        <w:rPr>
          <w:rFonts w:ascii="Arial" w:hAnsi="Arial" w:cs="Arial"/>
        </w:rPr>
        <w:t>Ресурсное обеспечен</w:t>
      </w:r>
      <w:r w:rsidR="00CF36F2">
        <w:rPr>
          <w:rFonts w:ascii="Arial" w:hAnsi="Arial" w:cs="Arial"/>
        </w:rPr>
        <w:t>ие реализации П</w:t>
      </w:r>
      <w:r w:rsidRPr="00AD048A">
        <w:rPr>
          <w:rFonts w:ascii="Arial" w:hAnsi="Arial" w:cs="Arial"/>
        </w:rPr>
        <w:t>рограммы может быть скорректировано в течение периода ее действия с учетом особенностей реализации федеральных, республиканских, ведомственных программ и механизмов, на которых она базируется, а также с учетом ежегодного утверждения бюджета МО «Город Мирный» на очередной финансовый год.</w:t>
      </w:r>
    </w:p>
    <w:p w14:paraId="5A337FA4" w14:textId="77777777" w:rsidR="00AD048A" w:rsidRPr="00AD048A" w:rsidRDefault="00AD048A" w:rsidP="00AD048A">
      <w:pPr>
        <w:jc w:val="both"/>
        <w:rPr>
          <w:rFonts w:ascii="Arial" w:hAnsi="Arial" w:cs="Arial"/>
        </w:rPr>
      </w:pPr>
      <w:r w:rsidRPr="00AD048A">
        <w:rPr>
          <w:rFonts w:ascii="Arial" w:hAnsi="Arial" w:cs="Arial"/>
        </w:rPr>
        <w:t xml:space="preserve">         </w:t>
      </w:r>
    </w:p>
    <w:p w14:paraId="04B4A15B" w14:textId="77777777" w:rsidR="00AD048A" w:rsidRPr="00AD048A" w:rsidRDefault="00367F4F" w:rsidP="00AD04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CF36F2">
        <w:rPr>
          <w:rFonts w:ascii="Arial" w:hAnsi="Arial" w:cs="Arial"/>
          <w:b/>
        </w:rPr>
        <w:t>. Механизм реализации П</w:t>
      </w:r>
      <w:r w:rsidR="00AD048A" w:rsidRPr="00AD048A">
        <w:rPr>
          <w:rFonts w:ascii="Arial" w:hAnsi="Arial" w:cs="Arial"/>
          <w:b/>
        </w:rPr>
        <w:t>рограммы</w:t>
      </w:r>
    </w:p>
    <w:p w14:paraId="209ED8C8" w14:textId="77777777" w:rsidR="00AD048A" w:rsidRPr="00AD048A" w:rsidRDefault="00AD048A" w:rsidP="00AD048A">
      <w:pPr>
        <w:jc w:val="center"/>
        <w:rPr>
          <w:rFonts w:ascii="Arial" w:hAnsi="Arial" w:cs="Arial"/>
          <w:b/>
        </w:rPr>
      </w:pPr>
    </w:p>
    <w:p w14:paraId="08EF3764" w14:textId="77777777" w:rsidR="00AD048A" w:rsidRPr="00AD048A" w:rsidRDefault="00026CC5" w:rsidP="00AD048A">
      <w:pPr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</w:t>
      </w:r>
      <w:r w:rsidR="00CF36F2">
        <w:rPr>
          <w:rFonts w:ascii="Arial" w:hAnsi="Arial" w:cs="Arial"/>
          <w:bCs/>
        </w:rPr>
        <w:t>.1.</w:t>
      </w:r>
      <w:r w:rsidR="00CF36F2">
        <w:rPr>
          <w:rFonts w:ascii="Arial" w:hAnsi="Arial" w:cs="Arial"/>
          <w:bCs/>
        </w:rPr>
        <w:tab/>
        <w:t>Реализация П</w:t>
      </w:r>
      <w:r w:rsidR="00AD048A" w:rsidRPr="00AD048A">
        <w:rPr>
          <w:rFonts w:ascii="Arial" w:hAnsi="Arial" w:cs="Arial"/>
          <w:bCs/>
        </w:rPr>
        <w:t>рограммы осуществляется путём исполнения мероприятий, являющихся стратегическими направлениями до</w:t>
      </w:r>
      <w:r w:rsidR="00CF36F2">
        <w:rPr>
          <w:rFonts w:ascii="Arial" w:hAnsi="Arial" w:cs="Arial"/>
          <w:bCs/>
        </w:rPr>
        <w:t>стижения поставленной цели. П</w:t>
      </w:r>
      <w:r w:rsidR="00AD048A" w:rsidRPr="00AD048A">
        <w:rPr>
          <w:rFonts w:ascii="Arial" w:hAnsi="Arial" w:cs="Arial"/>
          <w:bCs/>
        </w:rPr>
        <w:t>рограммные мероприятия подробно изложены в главе 3.</w:t>
      </w:r>
    </w:p>
    <w:p w14:paraId="5C2CBCC9" w14:textId="77777777" w:rsidR="00AD048A" w:rsidRPr="00AD048A" w:rsidRDefault="00026CC5" w:rsidP="00AD048A">
      <w:pPr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</w:t>
      </w:r>
      <w:r w:rsidR="00CF36F2">
        <w:rPr>
          <w:rFonts w:ascii="Arial" w:hAnsi="Arial" w:cs="Arial"/>
          <w:bCs/>
        </w:rPr>
        <w:t>.2.</w:t>
      </w:r>
      <w:r w:rsidR="00CF36F2">
        <w:rPr>
          <w:rFonts w:ascii="Arial" w:hAnsi="Arial" w:cs="Arial"/>
          <w:bCs/>
        </w:rPr>
        <w:tab/>
        <w:t>Реализация П</w:t>
      </w:r>
      <w:r w:rsidR="00AD048A" w:rsidRPr="00AD048A">
        <w:rPr>
          <w:rFonts w:ascii="Arial" w:hAnsi="Arial" w:cs="Arial"/>
          <w:bCs/>
        </w:rPr>
        <w:t>рограммы осуществляется на основе муниципальных контрактов (договоров) на закупку и поставку продукции для муниципальных нужд, заключаемых муниципальными заказчиками</w:t>
      </w:r>
      <w:r w:rsidR="00367F4F">
        <w:rPr>
          <w:rFonts w:ascii="Arial" w:hAnsi="Arial" w:cs="Arial"/>
          <w:bCs/>
        </w:rPr>
        <w:t>. Отбор объектов и проектов П</w:t>
      </w:r>
      <w:r w:rsidR="00AD048A" w:rsidRPr="00AD048A">
        <w:rPr>
          <w:rFonts w:ascii="Arial" w:hAnsi="Arial" w:cs="Arial"/>
          <w:bCs/>
        </w:rPr>
        <w:t>рограммных мероприятий и их исполнителей производится на конкурсной основе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3B535378" w14:textId="77777777" w:rsidR="00AD048A" w:rsidRPr="00AD048A" w:rsidRDefault="00026CC5" w:rsidP="00AD048A">
      <w:pPr>
        <w:ind w:firstLine="851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6</w:t>
      </w:r>
      <w:r w:rsidR="00AD048A" w:rsidRPr="00AD048A">
        <w:rPr>
          <w:rFonts w:ascii="Arial" w:hAnsi="Arial" w:cs="Arial"/>
        </w:rPr>
        <w:t>.3.</w:t>
      </w:r>
      <w:r w:rsidR="00AD048A" w:rsidRPr="00AD048A">
        <w:rPr>
          <w:rFonts w:ascii="Arial" w:hAnsi="Arial" w:cs="Arial"/>
        </w:rPr>
        <w:tab/>
      </w:r>
      <w:r w:rsidR="00AD048A" w:rsidRPr="00AD048A">
        <w:rPr>
          <w:rFonts w:ascii="Arial" w:hAnsi="Arial" w:cs="Arial"/>
          <w:bCs/>
          <w:iCs/>
        </w:rPr>
        <w:t>С це</w:t>
      </w:r>
      <w:r w:rsidR="00CF36F2">
        <w:rPr>
          <w:rFonts w:ascii="Arial" w:hAnsi="Arial" w:cs="Arial"/>
          <w:bCs/>
          <w:iCs/>
        </w:rPr>
        <w:t>лью освещения целей и задач П</w:t>
      </w:r>
      <w:r w:rsidR="00AD048A" w:rsidRPr="00AD048A">
        <w:rPr>
          <w:rFonts w:ascii="Arial" w:hAnsi="Arial" w:cs="Arial"/>
          <w:bCs/>
          <w:iCs/>
        </w:rPr>
        <w:t>рограммы и привлечения населения к ее реализации, соответствую</w:t>
      </w:r>
      <w:r w:rsidR="00CF36F2">
        <w:rPr>
          <w:rFonts w:ascii="Arial" w:hAnsi="Arial" w:cs="Arial"/>
          <w:bCs/>
          <w:iCs/>
        </w:rPr>
        <w:t>щие исполнители мероприятий П</w:t>
      </w:r>
      <w:r w:rsidR="00AD048A" w:rsidRPr="00AD048A">
        <w:rPr>
          <w:rFonts w:ascii="Arial" w:hAnsi="Arial" w:cs="Arial"/>
          <w:bCs/>
          <w:iCs/>
        </w:rPr>
        <w:t>рограммы организуют информационно - разъяснительную работу с населением через средства массовой информации.</w:t>
      </w:r>
    </w:p>
    <w:p w14:paraId="06B60461" w14:textId="77777777" w:rsidR="00AD048A" w:rsidRPr="00AD048A" w:rsidRDefault="00026CC5" w:rsidP="00AD048A">
      <w:pPr>
        <w:ind w:firstLine="851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6</w:t>
      </w:r>
      <w:r w:rsidR="00CF36F2">
        <w:rPr>
          <w:rFonts w:ascii="Arial" w:hAnsi="Arial" w:cs="Arial"/>
          <w:bCs/>
          <w:iCs/>
        </w:rPr>
        <w:t>.4.</w:t>
      </w:r>
      <w:r w:rsidR="00CF36F2">
        <w:rPr>
          <w:rFonts w:ascii="Arial" w:hAnsi="Arial" w:cs="Arial"/>
          <w:bCs/>
          <w:iCs/>
        </w:rPr>
        <w:tab/>
        <w:t>В П</w:t>
      </w:r>
      <w:r w:rsidR="00AD048A" w:rsidRPr="00AD048A">
        <w:rPr>
          <w:rFonts w:ascii="Arial" w:hAnsi="Arial" w:cs="Arial"/>
          <w:bCs/>
          <w:iCs/>
        </w:rPr>
        <w:t>рограмму могут вноситься изменения и дополнения в связи с изменением действующей нормативно-правовой базы и с учетом социально-экономического положения МО «Город Мирный».</w:t>
      </w:r>
    </w:p>
    <w:p w14:paraId="0FD2B24A" w14:textId="77777777" w:rsidR="00AD048A" w:rsidRPr="00AD048A" w:rsidRDefault="00026CC5" w:rsidP="00AD048A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B2EEA">
        <w:rPr>
          <w:rFonts w:ascii="Arial" w:hAnsi="Arial" w:cs="Arial"/>
        </w:rPr>
        <w:t>.5.</w:t>
      </w:r>
      <w:r w:rsidR="002B2EEA">
        <w:rPr>
          <w:rFonts w:ascii="Arial" w:hAnsi="Arial" w:cs="Arial"/>
        </w:rPr>
        <w:tab/>
        <w:t>Управление реализацией П</w:t>
      </w:r>
      <w:r w:rsidR="00AD048A" w:rsidRPr="00AD048A">
        <w:rPr>
          <w:rFonts w:ascii="Arial" w:hAnsi="Arial" w:cs="Arial"/>
        </w:rPr>
        <w:t>рограммы и контроль её исполнения осуществляется в соответствии с Постановлением городской Администрации от 12.12.2014 № 820 «О порядке разработки, реализации и оценки эффективности муниципальных целевых программ муниципального образования «Город Мирный» Мирнинского района Республики Саха (Якутия)».</w:t>
      </w:r>
    </w:p>
    <w:p w14:paraId="210E8B70" w14:textId="77777777" w:rsidR="00AD048A" w:rsidRPr="00AD048A" w:rsidRDefault="00026CC5" w:rsidP="00AD048A">
      <w:pPr>
        <w:ind w:firstLine="851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6</w:t>
      </w:r>
      <w:r w:rsidR="00AD048A" w:rsidRPr="00AD048A">
        <w:rPr>
          <w:rFonts w:ascii="Arial" w:hAnsi="Arial" w:cs="Arial"/>
        </w:rPr>
        <w:t>.6.</w:t>
      </w:r>
      <w:r w:rsidR="00AD048A" w:rsidRPr="00AD048A">
        <w:rPr>
          <w:rFonts w:ascii="Arial" w:hAnsi="Arial" w:cs="Arial"/>
        </w:rPr>
        <w:tab/>
        <w:t xml:space="preserve"> </w:t>
      </w:r>
      <w:r w:rsidR="00AD048A" w:rsidRPr="00AD048A">
        <w:rPr>
          <w:rFonts w:ascii="Arial" w:hAnsi="Arial" w:cs="Arial"/>
          <w:bCs/>
          <w:iCs/>
        </w:rPr>
        <w:t>Общая к</w:t>
      </w:r>
      <w:r w:rsidR="002B2EEA">
        <w:rPr>
          <w:rFonts w:ascii="Arial" w:hAnsi="Arial" w:cs="Arial"/>
          <w:bCs/>
          <w:iCs/>
        </w:rPr>
        <w:t>оординация хода выполнения П</w:t>
      </w:r>
      <w:r w:rsidR="00AD048A" w:rsidRPr="00AD048A">
        <w:rPr>
          <w:rFonts w:ascii="Arial" w:hAnsi="Arial" w:cs="Arial"/>
          <w:bCs/>
          <w:iCs/>
        </w:rPr>
        <w:t>рограммы осуществляется Главой МО «Город Мирный».</w:t>
      </w:r>
    </w:p>
    <w:p w14:paraId="46081743" w14:textId="77777777" w:rsidR="00AD048A" w:rsidRPr="00AD048A" w:rsidRDefault="00026CC5" w:rsidP="00AD048A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6</w:t>
      </w:r>
      <w:r w:rsidR="00AD048A" w:rsidRPr="00AD048A">
        <w:rPr>
          <w:rFonts w:ascii="Arial" w:hAnsi="Arial" w:cs="Arial"/>
          <w:bCs/>
          <w:iCs/>
        </w:rPr>
        <w:t>.7.</w:t>
      </w:r>
      <w:r w:rsidR="00AD048A" w:rsidRPr="00AD048A">
        <w:rPr>
          <w:rFonts w:ascii="Arial" w:hAnsi="Arial" w:cs="Arial"/>
          <w:bCs/>
          <w:iCs/>
        </w:rPr>
        <w:tab/>
        <w:t>Текущее управление и опер</w:t>
      </w:r>
      <w:r w:rsidR="002B2EEA">
        <w:rPr>
          <w:rFonts w:ascii="Arial" w:hAnsi="Arial" w:cs="Arial"/>
          <w:bCs/>
          <w:iCs/>
        </w:rPr>
        <w:t>ативный контроль реализации П</w:t>
      </w:r>
      <w:r w:rsidR="00AD048A" w:rsidRPr="00AD048A">
        <w:rPr>
          <w:rFonts w:ascii="Arial" w:hAnsi="Arial" w:cs="Arial"/>
          <w:bCs/>
          <w:iCs/>
        </w:rPr>
        <w:t xml:space="preserve">рограммы возлагается на </w:t>
      </w:r>
      <w:r w:rsidR="00AD048A" w:rsidRPr="00AD048A">
        <w:rPr>
          <w:rFonts w:ascii="Arial" w:hAnsi="Arial" w:cs="Arial"/>
        </w:rPr>
        <w:t>1-го Заместителя Главы</w:t>
      </w:r>
      <w:r w:rsidR="004511BB">
        <w:rPr>
          <w:rFonts w:ascii="Arial" w:hAnsi="Arial" w:cs="Arial"/>
        </w:rPr>
        <w:t xml:space="preserve"> Администрации</w:t>
      </w:r>
      <w:r w:rsidR="00AD048A" w:rsidRPr="00AD048A">
        <w:rPr>
          <w:rFonts w:ascii="Arial" w:hAnsi="Arial" w:cs="Arial"/>
        </w:rPr>
        <w:t xml:space="preserve"> по ЖКХ, имущественным и земельным отношениям.</w:t>
      </w:r>
    </w:p>
    <w:p w14:paraId="3F713B6F" w14:textId="77777777" w:rsidR="00AD048A" w:rsidRPr="00AD048A" w:rsidRDefault="00026CC5" w:rsidP="00AD048A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D048A" w:rsidRPr="00AD048A">
        <w:rPr>
          <w:rFonts w:ascii="Arial" w:hAnsi="Arial" w:cs="Arial"/>
        </w:rPr>
        <w:t>.8.</w:t>
      </w:r>
      <w:r w:rsidR="00AD048A" w:rsidRPr="00AD048A">
        <w:rPr>
          <w:rFonts w:ascii="Arial" w:hAnsi="Arial" w:cs="Arial"/>
        </w:rPr>
        <w:tab/>
        <w:t>Управление реал</w:t>
      </w:r>
      <w:r w:rsidR="002B2EEA">
        <w:rPr>
          <w:rFonts w:ascii="Arial" w:hAnsi="Arial" w:cs="Arial"/>
        </w:rPr>
        <w:t>изацией П</w:t>
      </w:r>
      <w:r w:rsidR="00AD048A" w:rsidRPr="00AD048A">
        <w:rPr>
          <w:rFonts w:ascii="Arial" w:hAnsi="Arial" w:cs="Arial"/>
        </w:rPr>
        <w:t xml:space="preserve">рограммы и контроль её исполнения осуществляется в форме отчета и мониторинга.  </w:t>
      </w:r>
    </w:p>
    <w:p w14:paraId="7601DFD9" w14:textId="77777777" w:rsidR="00AD048A" w:rsidRPr="00AD048A" w:rsidRDefault="00AD048A" w:rsidP="00AD048A">
      <w:pPr>
        <w:jc w:val="center"/>
        <w:rPr>
          <w:rFonts w:ascii="Arial" w:hAnsi="Arial" w:cs="Arial"/>
          <w:b/>
        </w:rPr>
      </w:pPr>
    </w:p>
    <w:p w14:paraId="40F56F75" w14:textId="77777777" w:rsidR="00AD048A" w:rsidRPr="00AD048A" w:rsidRDefault="00367F4F" w:rsidP="00AD04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AD048A" w:rsidRPr="00AD048A">
        <w:rPr>
          <w:rFonts w:ascii="Arial" w:hAnsi="Arial" w:cs="Arial"/>
          <w:b/>
        </w:rPr>
        <w:t>. Оцен</w:t>
      </w:r>
      <w:r w:rsidR="002B2EEA">
        <w:rPr>
          <w:rFonts w:ascii="Arial" w:hAnsi="Arial" w:cs="Arial"/>
          <w:b/>
        </w:rPr>
        <w:t>ка эффективности реализации П</w:t>
      </w:r>
      <w:r w:rsidR="00AD048A" w:rsidRPr="00AD048A">
        <w:rPr>
          <w:rFonts w:ascii="Arial" w:hAnsi="Arial" w:cs="Arial"/>
          <w:b/>
        </w:rPr>
        <w:t>рограммы</w:t>
      </w:r>
    </w:p>
    <w:p w14:paraId="22C1BD70" w14:textId="77777777" w:rsidR="00AD048A" w:rsidRPr="00AD048A" w:rsidRDefault="00AD048A" w:rsidP="00AD048A">
      <w:pPr>
        <w:jc w:val="both"/>
        <w:rPr>
          <w:rFonts w:ascii="Arial" w:hAnsi="Arial" w:cs="Arial"/>
        </w:rPr>
      </w:pPr>
      <w:r w:rsidRPr="00AD048A">
        <w:rPr>
          <w:rFonts w:ascii="Arial" w:hAnsi="Arial" w:cs="Arial"/>
          <w:b/>
        </w:rPr>
        <w:t xml:space="preserve">         </w:t>
      </w:r>
    </w:p>
    <w:p w14:paraId="7D8D34AC" w14:textId="77777777" w:rsidR="00367F4F" w:rsidRDefault="006C3CF9" w:rsidP="00246076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Благодаря проведенным мероприятиям к 2022 году будет сокращено количество пожаров до 50 ед., общий охват населения, прошедшего инструктаж по соблюдению правил пожарной безопасности, достигнет 7 000 человек; количество пожаров на объектах жилого фонда снизится до 23 ед.; количество лиц, пострадавших от пожаров приблизится к «0»; готовность комплексной системы экстренного оповещения населения достигнет 100 %; обеспеченность </w:t>
      </w:r>
      <w:r w:rsidRPr="006C3CF9">
        <w:rPr>
          <w:rFonts w:ascii="Arial" w:hAnsi="Arial" w:cs="Arial"/>
        </w:rPr>
        <w:t>ДПК материальными ресурсами для локализации и ликвидации ЧС</w:t>
      </w:r>
      <w:r>
        <w:rPr>
          <w:rFonts w:ascii="Arial" w:hAnsi="Arial" w:cs="Arial"/>
        </w:rPr>
        <w:t xml:space="preserve"> достигнет 100 %</w:t>
      </w:r>
      <w:r w:rsidRPr="006C3CF9">
        <w:rPr>
          <w:rFonts w:ascii="Arial" w:hAnsi="Arial" w:cs="Arial"/>
        </w:rPr>
        <w:t>.</w:t>
      </w:r>
      <w:r w:rsidR="002B2EEA">
        <w:rPr>
          <w:rFonts w:ascii="Arial" w:hAnsi="Arial" w:cs="Arial"/>
        </w:rPr>
        <w:tab/>
      </w:r>
    </w:p>
    <w:p w14:paraId="2D2A9329" w14:textId="77777777" w:rsidR="00AD048A" w:rsidRPr="00AD048A" w:rsidRDefault="006C3CF9" w:rsidP="00246076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026CC5">
        <w:rPr>
          <w:rFonts w:ascii="Arial" w:hAnsi="Arial" w:cs="Arial"/>
        </w:rPr>
        <w:t>.1</w:t>
      </w:r>
      <w:r w:rsidR="00367F4F">
        <w:rPr>
          <w:rFonts w:ascii="Arial" w:hAnsi="Arial" w:cs="Arial"/>
        </w:rPr>
        <w:t xml:space="preserve">. </w:t>
      </w:r>
      <w:r w:rsidR="002B2EEA">
        <w:rPr>
          <w:rFonts w:ascii="Arial" w:hAnsi="Arial" w:cs="Arial"/>
        </w:rPr>
        <w:t>Оценка эффективности П</w:t>
      </w:r>
      <w:r w:rsidR="00AD048A" w:rsidRPr="00AD048A">
        <w:rPr>
          <w:rFonts w:ascii="Arial" w:hAnsi="Arial" w:cs="Arial"/>
        </w:rPr>
        <w:t>рограммы осуществляется в соответствии с  Постановлением городской Администрации от 12.12.2014 № 820 «О порядке разработки, реализации и оценки эффективности муниципальных целевых программ муниципального образования «Город Мирный» Мирнинского района Республики Саха (Якутия)».</w:t>
      </w:r>
    </w:p>
    <w:p w14:paraId="555C5C4B" w14:textId="77777777" w:rsidR="00AD048A" w:rsidRPr="00AD048A" w:rsidRDefault="006C3CF9" w:rsidP="00246076">
      <w:pPr>
        <w:tabs>
          <w:tab w:val="left" w:pos="1276"/>
        </w:tabs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026CC5">
        <w:rPr>
          <w:rFonts w:ascii="Arial" w:hAnsi="Arial" w:cs="Arial"/>
        </w:rPr>
        <w:t>.2</w:t>
      </w:r>
      <w:r w:rsidR="00205E6E">
        <w:rPr>
          <w:rFonts w:ascii="Arial" w:hAnsi="Arial" w:cs="Arial"/>
        </w:rPr>
        <w:t>.</w:t>
      </w:r>
      <w:r w:rsidR="00205E6E">
        <w:rPr>
          <w:rFonts w:ascii="Arial" w:hAnsi="Arial" w:cs="Arial"/>
        </w:rPr>
        <w:tab/>
        <w:t>Оценка эффективности П</w:t>
      </w:r>
      <w:r w:rsidR="00AD048A" w:rsidRPr="00AD048A">
        <w:rPr>
          <w:rFonts w:ascii="Arial" w:hAnsi="Arial" w:cs="Arial"/>
        </w:rPr>
        <w:t>рограмм</w:t>
      </w:r>
      <w:r w:rsidR="00205E6E">
        <w:rPr>
          <w:rFonts w:ascii="Arial" w:hAnsi="Arial" w:cs="Arial"/>
        </w:rPr>
        <w:t>ы</w:t>
      </w:r>
      <w:r w:rsidR="00AD048A" w:rsidRPr="00AD048A">
        <w:rPr>
          <w:rFonts w:ascii="Arial" w:hAnsi="Arial" w:cs="Arial"/>
        </w:rPr>
        <w:t xml:space="preserve"> осуществляется </w:t>
      </w:r>
      <w:r w:rsidR="00205E6E">
        <w:rPr>
          <w:rFonts w:ascii="Arial" w:hAnsi="Arial" w:cs="Arial"/>
        </w:rPr>
        <w:t>Координатором</w:t>
      </w:r>
      <w:r w:rsidR="00AD048A" w:rsidRPr="00AD048A">
        <w:rPr>
          <w:rFonts w:ascii="Arial" w:hAnsi="Arial" w:cs="Arial"/>
        </w:rPr>
        <w:t xml:space="preserve"> по итогам ее исполнения за отчетный финансовый год и в целом после завершения её реализации.</w:t>
      </w:r>
    </w:p>
    <w:p w14:paraId="534D7F43" w14:textId="77777777" w:rsidR="00AD048A" w:rsidRDefault="00026CC5" w:rsidP="00246076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7.3</w:t>
      </w:r>
      <w:r w:rsidR="00205E6E">
        <w:rPr>
          <w:rFonts w:ascii="Arial" w:hAnsi="Arial" w:cs="Arial"/>
        </w:rPr>
        <w:t>.</w:t>
      </w:r>
      <w:r w:rsidR="00205E6E">
        <w:rPr>
          <w:rFonts w:ascii="Arial" w:hAnsi="Arial" w:cs="Arial"/>
        </w:rPr>
        <w:tab/>
        <w:t>Оценка эффективности П</w:t>
      </w:r>
      <w:r w:rsidR="00AD048A" w:rsidRPr="00AD048A">
        <w:rPr>
          <w:rFonts w:ascii="Arial" w:hAnsi="Arial" w:cs="Arial"/>
        </w:rPr>
        <w:t>рограммы будет ежегодно производиться на основе использования системы целевых индикаторов, которые обеспечат мониторинг динамики изменений за оцениваемый период, с целью ут</w:t>
      </w:r>
      <w:r>
        <w:rPr>
          <w:rFonts w:ascii="Arial" w:hAnsi="Arial" w:cs="Arial"/>
        </w:rPr>
        <w:t>очнения задач и мероприятий П</w:t>
      </w:r>
      <w:r w:rsidR="00AD048A" w:rsidRPr="00AD048A">
        <w:rPr>
          <w:rFonts w:ascii="Arial" w:hAnsi="Arial" w:cs="Arial"/>
        </w:rPr>
        <w:t>рограммы.</w:t>
      </w:r>
    </w:p>
    <w:p w14:paraId="5F181B42" w14:textId="77777777" w:rsidR="000F7B5A" w:rsidRPr="00246076" w:rsidRDefault="000F7B5A" w:rsidP="00246076">
      <w:pPr>
        <w:pStyle w:val="a3"/>
        <w:numPr>
          <w:ilvl w:val="1"/>
          <w:numId w:val="39"/>
        </w:numPr>
        <w:ind w:left="0" w:firstLine="851"/>
        <w:jc w:val="both"/>
        <w:rPr>
          <w:rFonts w:ascii="Arial" w:hAnsi="Arial" w:cs="Arial"/>
        </w:rPr>
      </w:pPr>
      <w:r w:rsidRPr="00246076">
        <w:rPr>
          <w:rFonts w:ascii="Arial" w:hAnsi="Arial" w:cs="Arial"/>
        </w:rPr>
        <w:t>Оценка эффективности реализации Программы определяется на основании двух критериев:</w:t>
      </w:r>
    </w:p>
    <w:p w14:paraId="3ADA9EB9" w14:textId="77777777" w:rsidR="000F7B5A" w:rsidRPr="00D84C47" w:rsidRDefault="000F7B5A" w:rsidP="00246076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</w:rPr>
      </w:pPr>
      <w:r w:rsidRPr="00D84C47">
        <w:rPr>
          <w:rFonts w:ascii="Arial" w:hAnsi="Arial" w:cs="Arial"/>
        </w:rPr>
        <w:t>-</w:t>
      </w:r>
      <w:r w:rsidRPr="00D84C47">
        <w:rPr>
          <w:rFonts w:ascii="Arial" w:hAnsi="Arial" w:cs="Arial"/>
        </w:rPr>
        <w:tab/>
        <w:t>нефинансовых результатов;</w:t>
      </w:r>
    </w:p>
    <w:p w14:paraId="700800B0" w14:textId="77777777" w:rsidR="000F7B5A" w:rsidRPr="00D84C47" w:rsidRDefault="000F7B5A" w:rsidP="00246076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</w:rPr>
      </w:pPr>
      <w:r w:rsidRPr="00D84C47">
        <w:rPr>
          <w:rFonts w:ascii="Arial" w:hAnsi="Arial" w:cs="Arial"/>
        </w:rPr>
        <w:t>-</w:t>
      </w:r>
      <w:r w:rsidRPr="00D84C47">
        <w:rPr>
          <w:rFonts w:ascii="Arial" w:hAnsi="Arial" w:cs="Arial"/>
        </w:rPr>
        <w:tab/>
        <w:t>финансовых результатов.</w:t>
      </w:r>
    </w:p>
    <w:p w14:paraId="7E0F45D6" w14:textId="77777777" w:rsidR="000F7B5A" w:rsidRDefault="000F7B5A" w:rsidP="00246076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</w:rPr>
      </w:pPr>
      <w:r w:rsidRPr="00D84C47">
        <w:rPr>
          <w:rFonts w:ascii="Arial" w:hAnsi="Arial" w:cs="Arial"/>
        </w:rPr>
        <w:t>Результат оценки эффективности оформляется по форме со</w:t>
      </w:r>
      <w:r>
        <w:rPr>
          <w:rFonts w:ascii="Arial" w:hAnsi="Arial" w:cs="Arial"/>
        </w:rPr>
        <w:t>гласно приложению 7 к</w:t>
      </w:r>
      <w:r w:rsidRPr="00D84C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D84C47">
        <w:rPr>
          <w:rFonts w:ascii="Arial" w:hAnsi="Arial" w:cs="Arial"/>
        </w:rPr>
        <w:t xml:space="preserve">орядку </w:t>
      </w:r>
      <w:r w:rsidRPr="00D84C47">
        <w:rPr>
          <w:rFonts w:ascii="Arial" w:hAnsi="Arial" w:cs="Arial"/>
          <w:color w:val="000000"/>
        </w:rPr>
        <w:t>разработки, реализации и оценки эффективности муниципальных целевых программ муниципа</w:t>
      </w:r>
      <w:r>
        <w:rPr>
          <w:rFonts w:ascii="Arial" w:hAnsi="Arial" w:cs="Arial"/>
          <w:color w:val="000000"/>
        </w:rPr>
        <w:t>льного образования «Город Мирный»</w:t>
      </w:r>
      <w:r w:rsidRPr="00D84C47">
        <w:rPr>
          <w:rFonts w:ascii="Arial" w:hAnsi="Arial" w:cs="Arial"/>
          <w:color w:val="000000"/>
        </w:rPr>
        <w:t xml:space="preserve"> Мирнинского района Республики Саха (Якутия), утвержденному Постановлением городской Администрации</w:t>
      </w:r>
      <w:r>
        <w:rPr>
          <w:rFonts w:ascii="Arial" w:hAnsi="Arial" w:cs="Arial"/>
          <w:color w:val="000000"/>
        </w:rPr>
        <w:t xml:space="preserve"> от 12.12.2014 № 820</w:t>
      </w:r>
      <w:r w:rsidRPr="00D84C47">
        <w:rPr>
          <w:rFonts w:ascii="Arial" w:hAnsi="Arial" w:cs="Arial"/>
        </w:rPr>
        <w:t>.</w:t>
      </w:r>
    </w:p>
    <w:p w14:paraId="2AF72425" w14:textId="77777777" w:rsidR="000F7B5A" w:rsidRPr="00246076" w:rsidRDefault="00246076" w:rsidP="00246076">
      <w:pPr>
        <w:pStyle w:val="a3"/>
        <w:numPr>
          <w:ilvl w:val="1"/>
          <w:numId w:val="39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0F7B5A" w:rsidRPr="00246076">
        <w:rPr>
          <w:rFonts w:ascii="Arial" w:hAnsi="Arial" w:cs="Arial"/>
          <w:b/>
        </w:rPr>
        <w:t xml:space="preserve">Нефинансовые результаты. </w:t>
      </w:r>
      <w:r w:rsidR="000F7B5A" w:rsidRPr="00246076">
        <w:rPr>
          <w:rFonts w:ascii="Arial" w:hAnsi="Arial" w:cs="Arial"/>
        </w:rPr>
        <w:t xml:space="preserve">Под нефинансовыми результатами понимается степень достижения запланированного уровня целевых показателей Программы. </w:t>
      </w:r>
    </w:p>
    <w:p w14:paraId="66326D97" w14:textId="77777777" w:rsidR="000F7B5A" w:rsidRPr="00D84C47" w:rsidRDefault="000F7B5A" w:rsidP="00246076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</w:rPr>
      </w:pPr>
      <w:r w:rsidRPr="00D84C47">
        <w:rPr>
          <w:rFonts w:ascii="Arial" w:hAnsi="Arial" w:cs="Arial"/>
        </w:rPr>
        <w:t>Оценка эффективности Программы производится путем сравнения текущих значений целевых индикаторов с установленными Программой значениями</w:t>
      </w:r>
      <w:r>
        <w:rPr>
          <w:rFonts w:ascii="Arial" w:hAnsi="Arial" w:cs="Arial"/>
        </w:rPr>
        <w:t xml:space="preserve"> согласно</w:t>
      </w:r>
      <w:r w:rsidRPr="00D84C47">
        <w:rPr>
          <w:rFonts w:ascii="Arial" w:hAnsi="Arial" w:cs="Arial"/>
        </w:rPr>
        <w:t xml:space="preserve"> </w:t>
      </w:r>
      <w:hyperlink r:id="rId14" w:history="1">
        <w:r>
          <w:rPr>
            <w:rFonts w:ascii="Arial" w:hAnsi="Arial" w:cs="Arial"/>
          </w:rPr>
          <w:t>приложению</w:t>
        </w:r>
        <w:r w:rsidRPr="000F7B5A">
          <w:rPr>
            <w:rFonts w:ascii="Arial" w:hAnsi="Arial" w:cs="Arial"/>
          </w:rPr>
          <w:t xml:space="preserve"> 3</w:t>
        </w:r>
      </w:hyperlink>
      <w:r>
        <w:rPr>
          <w:rFonts w:ascii="Arial" w:hAnsi="Arial" w:cs="Arial"/>
        </w:rPr>
        <w:t xml:space="preserve"> к</w:t>
      </w:r>
      <w:r w:rsidRPr="00D84C47">
        <w:rPr>
          <w:rFonts w:ascii="Arial" w:hAnsi="Arial" w:cs="Arial"/>
        </w:rPr>
        <w:t xml:space="preserve"> Порядку</w:t>
      </w:r>
      <w:r w:rsidRPr="000F7B5A">
        <w:rPr>
          <w:rFonts w:ascii="Arial" w:hAnsi="Arial" w:cs="Arial"/>
          <w:color w:val="000000"/>
        </w:rPr>
        <w:t xml:space="preserve"> </w:t>
      </w:r>
      <w:r w:rsidRPr="00D84C47">
        <w:rPr>
          <w:rFonts w:ascii="Arial" w:hAnsi="Arial" w:cs="Arial"/>
          <w:color w:val="000000"/>
        </w:rPr>
        <w:t>разработки, реализации и оценки эффективности муниципальных целевых программ муниципа</w:t>
      </w:r>
      <w:r>
        <w:rPr>
          <w:rFonts w:ascii="Arial" w:hAnsi="Arial" w:cs="Arial"/>
          <w:color w:val="000000"/>
        </w:rPr>
        <w:t>льного образования «Город Мирный»</w:t>
      </w:r>
      <w:r w:rsidRPr="00D84C47">
        <w:rPr>
          <w:rFonts w:ascii="Arial" w:hAnsi="Arial" w:cs="Arial"/>
          <w:color w:val="000000"/>
        </w:rPr>
        <w:t xml:space="preserve"> Мирнинского района Республики Саха (Якутия), утвержденному Постановлением городской Администрации</w:t>
      </w:r>
      <w:r>
        <w:rPr>
          <w:rFonts w:ascii="Arial" w:hAnsi="Arial" w:cs="Arial"/>
          <w:color w:val="000000"/>
        </w:rPr>
        <w:t xml:space="preserve"> от 12.12.2014 № 820</w:t>
      </w:r>
      <w:r w:rsidRPr="00D84C47">
        <w:rPr>
          <w:rFonts w:ascii="Arial" w:hAnsi="Arial" w:cs="Arial"/>
        </w:rPr>
        <w:t>.</w:t>
      </w:r>
    </w:p>
    <w:p w14:paraId="37A32501" w14:textId="77777777" w:rsidR="000F7B5A" w:rsidRPr="00D84C47" w:rsidRDefault="000F7B5A" w:rsidP="00246076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851"/>
        <w:jc w:val="both"/>
        <w:outlineLvl w:val="2"/>
        <w:rPr>
          <w:rFonts w:ascii="Arial" w:hAnsi="Arial" w:cs="Arial"/>
        </w:rPr>
      </w:pPr>
      <w:r w:rsidRPr="00D84C47">
        <w:rPr>
          <w:rFonts w:ascii="Arial" w:hAnsi="Arial" w:cs="Arial"/>
        </w:rPr>
        <w:t>Применяется для индикаторов, значение которых приводится в числовом выражении:</w:t>
      </w:r>
    </w:p>
    <w:p w14:paraId="08CF6777" w14:textId="77777777" w:rsidR="000F7B5A" w:rsidRPr="00D84C47" w:rsidRDefault="000F7B5A" w:rsidP="00246076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lang w:val="en-US"/>
        </w:rPr>
      </w:pPr>
      <w:r w:rsidRPr="00D84C47">
        <w:rPr>
          <w:rFonts w:ascii="Arial" w:hAnsi="Arial" w:cs="Arial"/>
        </w:rPr>
        <w:t xml:space="preserve">                                      </w:t>
      </w:r>
      <w:r w:rsidRPr="00D84C47">
        <w:rPr>
          <w:rFonts w:ascii="Arial" w:hAnsi="Arial" w:cs="Arial"/>
          <w:lang w:val="en-US"/>
        </w:rPr>
        <w:t>I</w:t>
      </w:r>
      <w:r w:rsidRPr="00D84C47">
        <w:rPr>
          <w:rFonts w:ascii="Arial" w:hAnsi="Arial" w:cs="Arial"/>
          <w:vertAlign w:val="subscript"/>
          <w:lang w:val="en-US"/>
        </w:rPr>
        <w:t xml:space="preserve"> </w:t>
      </w:r>
      <w:r w:rsidRPr="00D84C47">
        <w:rPr>
          <w:rFonts w:ascii="Arial" w:hAnsi="Arial" w:cs="Arial"/>
          <w:vertAlign w:val="subscript"/>
        </w:rPr>
        <w:t>факт</w:t>
      </w:r>
    </w:p>
    <w:p w14:paraId="17C0FA61" w14:textId="77777777" w:rsidR="000F7B5A" w:rsidRPr="00D84C47" w:rsidRDefault="000F7B5A" w:rsidP="00246076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lang w:val="en-US"/>
        </w:rPr>
      </w:pPr>
      <w:r w:rsidRPr="00D84C47">
        <w:rPr>
          <w:rFonts w:ascii="Arial" w:hAnsi="Arial" w:cs="Arial"/>
          <w:lang w:val="en-US"/>
        </w:rPr>
        <w:t xml:space="preserve">                             I </w:t>
      </w:r>
      <w:r w:rsidRPr="00D84C47">
        <w:rPr>
          <w:rFonts w:ascii="Arial" w:hAnsi="Arial" w:cs="Arial"/>
          <w:vertAlign w:val="subscript"/>
          <w:lang w:val="en-US"/>
        </w:rPr>
        <w:t xml:space="preserve">n </w:t>
      </w:r>
      <w:r w:rsidRPr="00D84C47">
        <w:rPr>
          <w:rFonts w:ascii="Arial" w:hAnsi="Arial" w:cs="Arial"/>
          <w:lang w:val="en-US"/>
        </w:rPr>
        <w:t xml:space="preserve">= -----------, </w:t>
      </w:r>
      <w:r w:rsidRPr="00D84C47">
        <w:rPr>
          <w:rFonts w:ascii="Arial" w:hAnsi="Arial" w:cs="Arial"/>
        </w:rPr>
        <w:t>где</w:t>
      </w:r>
      <w:r w:rsidRPr="00D84C47">
        <w:rPr>
          <w:rFonts w:ascii="Arial" w:hAnsi="Arial" w:cs="Arial"/>
          <w:lang w:val="en-US"/>
        </w:rPr>
        <w:t>:</w:t>
      </w:r>
    </w:p>
    <w:p w14:paraId="61520CEA" w14:textId="77777777" w:rsidR="000F7B5A" w:rsidRPr="00D84C47" w:rsidRDefault="000F7B5A" w:rsidP="00246076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</w:rPr>
      </w:pPr>
      <w:r w:rsidRPr="00D84C47">
        <w:rPr>
          <w:rFonts w:ascii="Arial" w:hAnsi="Arial" w:cs="Arial"/>
          <w:lang w:val="en-US"/>
        </w:rPr>
        <w:t xml:space="preserve">                                       I</w:t>
      </w:r>
      <w:r w:rsidRPr="00D84C47">
        <w:rPr>
          <w:rFonts w:ascii="Arial" w:hAnsi="Arial" w:cs="Arial"/>
          <w:vertAlign w:val="subscript"/>
        </w:rPr>
        <w:t xml:space="preserve"> план</w:t>
      </w:r>
    </w:p>
    <w:p w14:paraId="23C65742" w14:textId="77777777" w:rsidR="000F7B5A" w:rsidRPr="00D84C47" w:rsidRDefault="000F7B5A" w:rsidP="00246076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vertAlign w:val="subscript"/>
        </w:rPr>
      </w:pPr>
      <w:r w:rsidRPr="00D84C47">
        <w:rPr>
          <w:rFonts w:ascii="Arial" w:hAnsi="Arial" w:cs="Arial"/>
        </w:rPr>
        <w:t xml:space="preserve">                                        </w:t>
      </w:r>
    </w:p>
    <w:p w14:paraId="0B0E482F" w14:textId="77777777" w:rsidR="000F7B5A" w:rsidRPr="00D84C47" w:rsidRDefault="000F7B5A" w:rsidP="00246076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</w:rPr>
      </w:pPr>
      <w:r w:rsidRPr="00D84C47">
        <w:rPr>
          <w:rFonts w:ascii="Arial" w:hAnsi="Arial" w:cs="Arial"/>
        </w:rPr>
        <w:t xml:space="preserve">I </w:t>
      </w:r>
      <w:r w:rsidRPr="00D84C47">
        <w:rPr>
          <w:rFonts w:ascii="Arial" w:hAnsi="Arial" w:cs="Arial"/>
          <w:vertAlign w:val="subscript"/>
        </w:rPr>
        <w:t>n</w:t>
      </w:r>
      <w:r w:rsidRPr="00D84C47">
        <w:rPr>
          <w:rFonts w:ascii="Arial" w:hAnsi="Arial" w:cs="Arial"/>
        </w:rPr>
        <w:t xml:space="preserve"> - значение  n-го индикатора, расчет которого приводится в числовом выражении;</w:t>
      </w:r>
    </w:p>
    <w:p w14:paraId="3DF3F84F" w14:textId="77777777" w:rsidR="000F7B5A" w:rsidRPr="00D84C47" w:rsidRDefault="000F7B5A" w:rsidP="00246076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</w:rPr>
      </w:pPr>
      <w:r w:rsidRPr="00D84C47">
        <w:rPr>
          <w:rFonts w:ascii="Arial" w:hAnsi="Arial" w:cs="Arial"/>
        </w:rPr>
        <w:t xml:space="preserve">I </w:t>
      </w:r>
      <w:r w:rsidRPr="00D84C47">
        <w:rPr>
          <w:rFonts w:ascii="Arial" w:hAnsi="Arial" w:cs="Arial"/>
          <w:vertAlign w:val="subscript"/>
        </w:rPr>
        <w:t>факт</w:t>
      </w:r>
      <w:r w:rsidRPr="00D84C47">
        <w:rPr>
          <w:rFonts w:ascii="Arial" w:hAnsi="Arial" w:cs="Arial"/>
        </w:rPr>
        <w:t xml:space="preserve"> - фактическое значение индикатора (показателя);</w:t>
      </w:r>
    </w:p>
    <w:p w14:paraId="5389C23E" w14:textId="77777777" w:rsidR="000F7B5A" w:rsidRPr="00D84C47" w:rsidRDefault="000F7B5A" w:rsidP="00246076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</w:rPr>
      </w:pPr>
      <w:r w:rsidRPr="00D84C47">
        <w:rPr>
          <w:rFonts w:ascii="Arial" w:hAnsi="Arial" w:cs="Arial"/>
        </w:rPr>
        <w:t xml:space="preserve">I </w:t>
      </w:r>
      <w:r w:rsidRPr="00D84C47">
        <w:rPr>
          <w:rFonts w:ascii="Arial" w:hAnsi="Arial" w:cs="Arial"/>
          <w:vertAlign w:val="subscript"/>
        </w:rPr>
        <w:t>план</w:t>
      </w:r>
      <w:r w:rsidRPr="00D84C47">
        <w:rPr>
          <w:rFonts w:ascii="Arial" w:hAnsi="Arial" w:cs="Arial"/>
        </w:rPr>
        <w:t xml:space="preserve"> - плановое значение индикатора (показателя).</w:t>
      </w:r>
    </w:p>
    <w:p w14:paraId="66EDB2AA" w14:textId="77777777" w:rsidR="000F7B5A" w:rsidRPr="00246076" w:rsidRDefault="00246076" w:rsidP="00246076">
      <w:pPr>
        <w:pStyle w:val="a3"/>
        <w:widowControl w:val="0"/>
        <w:numPr>
          <w:ilvl w:val="1"/>
          <w:numId w:val="39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0F7B5A" w:rsidRPr="00246076">
        <w:rPr>
          <w:rFonts w:ascii="Arial" w:hAnsi="Arial" w:cs="Arial"/>
          <w:b/>
        </w:rPr>
        <w:t>Финансовые результаты.</w:t>
      </w:r>
      <w:r w:rsidR="000F7B5A" w:rsidRPr="00246076">
        <w:rPr>
          <w:rFonts w:ascii="Arial" w:hAnsi="Arial" w:cs="Arial"/>
        </w:rPr>
        <w:t xml:space="preserve"> Под финансовыми результатами понимается уровень освоения финансовых средств, направляемых на реализацию Программных мероприятий и определяется по формуле:</w:t>
      </w:r>
    </w:p>
    <w:p w14:paraId="47EC2469" w14:textId="77777777" w:rsidR="000F7B5A" w:rsidRPr="00D84C47" w:rsidRDefault="000F7B5A" w:rsidP="00246076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</w:rPr>
      </w:pPr>
      <w:r w:rsidRPr="00D84C47">
        <w:rPr>
          <w:rFonts w:ascii="Arial" w:hAnsi="Arial" w:cs="Arial"/>
        </w:rPr>
        <w:t>Кф =</w:t>
      </w:r>
      <w:r w:rsidRPr="00D84C47">
        <w:rPr>
          <w:rFonts w:ascii="Arial" w:hAnsi="Arial" w:cs="Arial"/>
          <w:lang w:val="en-US"/>
        </w:rPr>
        <w:t>V</w:t>
      </w:r>
      <w:r w:rsidRPr="00D84C47">
        <w:rPr>
          <w:rFonts w:ascii="Arial" w:hAnsi="Arial" w:cs="Arial"/>
        </w:rPr>
        <w:t>ф/</w:t>
      </w:r>
      <w:r w:rsidRPr="00D84C47">
        <w:rPr>
          <w:rFonts w:ascii="Arial" w:hAnsi="Arial" w:cs="Arial"/>
          <w:lang w:val="en-US"/>
        </w:rPr>
        <w:t>Vn</w:t>
      </w:r>
      <w:r w:rsidRPr="00D84C47">
        <w:rPr>
          <w:rFonts w:ascii="Arial" w:hAnsi="Arial" w:cs="Arial"/>
        </w:rPr>
        <w:t>*100, где:</w:t>
      </w:r>
    </w:p>
    <w:p w14:paraId="493DA543" w14:textId="77777777" w:rsidR="000F7B5A" w:rsidRPr="00D84C47" w:rsidRDefault="000F7B5A" w:rsidP="00246076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</w:rPr>
      </w:pPr>
      <w:r w:rsidRPr="00D84C47">
        <w:rPr>
          <w:rFonts w:ascii="Arial" w:hAnsi="Arial" w:cs="Arial"/>
        </w:rPr>
        <w:t>Кф-соотношение освоенных финансовых средств и запланированного финансирования Программы;</w:t>
      </w:r>
    </w:p>
    <w:p w14:paraId="5CF9E25D" w14:textId="77777777" w:rsidR="000F7B5A" w:rsidRPr="00D84C47" w:rsidRDefault="000F7B5A" w:rsidP="00246076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</w:rPr>
      </w:pPr>
      <w:r w:rsidRPr="00D84C47">
        <w:rPr>
          <w:rFonts w:ascii="Arial" w:hAnsi="Arial" w:cs="Arial"/>
          <w:lang w:val="en-US"/>
        </w:rPr>
        <w:lastRenderedPageBreak/>
        <w:t>V</w:t>
      </w:r>
      <w:r w:rsidRPr="00D84C47">
        <w:rPr>
          <w:rFonts w:ascii="Arial" w:hAnsi="Arial" w:cs="Arial"/>
        </w:rPr>
        <w:t>ф-объём средств, выделенных в бюджете города на реализацию мероприятий Программы;</w:t>
      </w:r>
    </w:p>
    <w:p w14:paraId="796E009E" w14:textId="77777777" w:rsidR="000F7B5A" w:rsidRPr="00D84C47" w:rsidRDefault="000F7B5A" w:rsidP="00246076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</w:rPr>
      </w:pPr>
      <w:r w:rsidRPr="00D84C47">
        <w:rPr>
          <w:rFonts w:ascii="Arial" w:hAnsi="Arial" w:cs="Arial"/>
          <w:lang w:val="en-US"/>
        </w:rPr>
        <w:t>Vn</w:t>
      </w:r>
      <w:r w:rsidRPr="00D84C47">
        <w:rPr>
          <w:rFonts w:ascii="Arial" w:hAnsi="Arial" w:cs="Arial"/>
        </w:rPr>
        <w:t>-объём запланированного совокупного финансирования Программы.</w:t>
      </w:r>
    </w:p>
    <w:p w14:paraId="0C1AB0C0" w14:textId="77777777" w:rsidR="000F7B5A" w:rsidRPr="00D84C47" w:rsidRDefault="000F7B5A" w:rsidP="000F7B5A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</w:p>
    <w:p w14:paraId="76FB7942" w14:textId="77777777" w:rsidR="000F7B5A" w:rsidRPr="00246076" w:rsidRDefault="000F7B5A" w:rsidP="00246076">
      <w:pPr>
        <w:pStyle w:val="a3"/>
        <w:widowControl w:val="0"/>
        <w:numPr>
          <w:ilvl w:val="1"/>
          <w:numId w:val="39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0" w:firstLine="851"/>
        <w:jc w:val="both"/>
        <w:outlineLvl w:val="2"/>
        <w:rPr>
          <w:rFonts w:ascii="Arial" w:hAnsi="Arial" w:cs="Arial"/>
        </w:rPr>
      </w:pPr>
      <w:r w:rsidRPr="00246076">
        <w:rPr>
          <w:rFonts w:ascii="Arial" w:hAnsi="Arial" w:cs="Arial"/>
        </w:rPr>
        <w:t>Для расчёта интегрального значения индикатора, определяющего эффективность реализации Программы применяется формула:</w:t>
      </w:r>
    </w:p>
    <w:p w14:paraId="2867CC11" w14:textId="77777777" w:rsidR="000F7B5A" w:rsidRPr="00D84C47" w:rsidRDefault="000F7B5A" w:rsidP="000F7B5A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D84C47">
        <w:rPr>
          <w:rFonts w:ascii="Arial" w:hAnsi="Arial" w:cs="Arial"/>
        </w:rPr>
        <w:t xml:space="preserve">                                          </w:t>
      </w:r>
      <w:r w:rsidRPr="00D84C47">
        <w:rPr>
          <w:rFonts w:ascii="Arial" w:hAnsi="Arial" w:cs="Arial"/>
          <w:lang w:val="en-US"/>
        </w:rPr>
        <w:t>SUM</w:t>
      </w:r>
      <w:r w:rsidRPr="00D84C47">
        <w:rPr>
          <w:rFonts w:ascii="Arial" w:hAnsi="Arial" w:cs="Arial"/>
        </w:rPr>
        <w:t xml:space="preserve"> </w:t>
      </w:r>
      <w:r w:rsidRPr="00D84C47">
        <w:rPr>
          <w:rFonts w:ascii="Arial" w:hAnsi="Arial" w:cs="Arial"/>
          <w:lang w:val="en-US"/>
        </w:rPr>
        <w:t>I</w:t>
      </w:r>
    </w:p>
    <w:p w14:paraId="310C8204" w14:textId="77777777" w:rsidR="000F7B5A" w:rsidRPr="00D84C47" w:rsidRDefault="000F7B5A" w:rsidP="000F7B5A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D84C47">
        <w:rPr>
          <w:rFonts w:ascii="Arial" w:hAnsi="Arial" w:cs="Arial"/>
        </w:rPr>
        <w:t xml:space="preserve">                                    </w:t>
      </w:r>
      <w:r w:rsidRPr="00D84C47">
        <w:rPr>
          <w:rFonts w:ascii="Arial" w:hAnsi="Arial" w:cs="Arial"/>
          <w:lang w:val="en-US"/>
        </w:rPr>
        <w:t>R</w:t>
      </w:r>
      <w:r w:rsidRPr="00D84C47">
        <w:rPr>
          <w:rFonts w:ascii="Arial" w:hAnsi="Arial" w:cs="Arial"/>
        </w:rPr>
        <w:t xml:space="preserve"> = ----------,         где:</w:t>
      </w:r>
    </w:p>
    <w:p w14:paraId="47E4A520" w14:textId="77777777" w:rsidR="000F7B5A" w:rsidRPr="00D84C47" w:rsidRDefault="000F7B5A" w:rsidP="000F7B5A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D84C47">
        <w:rPr>
          <w:rFonts w:ascii="Arial" w:hAnsi="Arial" w:cs="Arial"/>
        </w:rPr>
        <w:t xml:space="preserve">                                         n</w:t>
      </w:r>
    </w:p>
    <w:p w14:paraId="299F9604" w14:textId="77777777" w:rsidR="000F7B5A" w:rsidRPr="00D84C47" w:rsidRDefault="000F7B5A" w:rsidP="00246076">
      <w:pPr>
        <w:tabs>
          <w:tab w:val="left" w:pos="993"/>
          <w:tab w:val="left" w:pos="1701"/>
          <w:tab w:val="left" w:pos="1985"/>
        </w:tabs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</w:rPr>
      </w:pPr>
      <w:r w:rsidRPr="00D84C47">
        <w:rPr>
          <w:rFonts w:ascii="Arial" w:hAnsi="Arial" w:cs="Arial"/>
        </w:rPr>
        <w:t xml:space="preserve">R  - интегральная оценка целевой программы; </w:t>
      </w:r>
    </w:p>
    <w:p w14:paraId="6A4AE5AD" w14:textId="77777777" w:rsidR="000F7B5A" w:rsidRPr="00D84C47" w:rsidRDefault="000F7B5A" w:rsidP="00246076">
      <w:pPr>
        <w:tabs>
          <w:tab w:val="left" w:pos="993"/>
          <w:tab w:val="left" w:pos="1701"/>
          <w:tab w:val="left" w:pos="1985"/>
        </w:tabs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</w:rPr>
      </w:pPr>
      <w:r w:rsidRPr="00D84C47">
        <w:rPr>
          <w:rFonts w:ascii="Arial" w:hAnsi="Arial" w:cs="Arial"/>
          <w:lang w:val="en-US"/>
        </w:rPr>
        <w:t>SUM</w:t>
      </w:r>
      <w:r w:rsidRPr="00D84C47">
        <w:rPr>
          <w:rFonts w:ascii="Arial" w:hAnsi="Arial" w:cs="Arial"/>
        </w:rPr>
        <w:t xml:space="preserve"> </w:t>
      </w:r>
      <w:r w:rsidRPr="00D84C47">
        <w:rPr>
          <w:rFonts w:ascii="Arial" w:hAnsi="Arial" w:cs="Arial"/>
          <w:lang w:val="en-US"/>
        </w:rPr>
        <w:t>I</w:t>
      </w:r>
      <w:r w:rsidRPr="00D84C47">
        <w:rPr>
          <w:rFonts w:ascii="Arial" w:hAnsi="Arial" w:cs="Arial"/>
        </w:rPr>
        <w:t xml:space="preserve"> – сумма всех индикаторов;</w:t>
      </w:r>
    </w:p>
    <w:p w14:paraId="565A0FF6" w14:textId="77777777" w:rsidR="000F7B5A" w:rsidRPr="00D84C47" w:rsidRDefault="000F7B5A" w:rsidP="00246076">
      <w:pPr>
        <w:tabs>
          <w:tab w:val="left" w:pos="993"/>
          <w:tab w:val="left" w:pos="1701"/>
          <w:tab w:val="left" w:pos="1985"/>
        </w:tabs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</w:rPr>
      </w:pPr>
      <w:r w:rsidRPr="00D84C47">
        <w:rPr>
          <w:rFonts w:ascii="Arial" w:hAnsi="Arial" w:cs="Arial"/>
        </w:rPr>
        <w:t>n  - количество индикаторов.</w:t>
      </w:r>
    </w:p>
    <w:p w14:paraId="582342B5" w14:textId="77777777" w:rsidR="000F7B5A" w:rsidRPr="00D84C47" w:rsidRDefault="000F7B5A" w:rsidP="000F7B5A">
      <w:pPr>
        <w:widowControl w:val="0"/>
        <w:tabs>
          <w:tab w:val="left" w:pos="851"/>
          <w:tab w:val="left" w:pos="993"/>
          <w:tab w:val="left" w:pos="1701"/>
          <w:tab w:val="left" w:pos="1985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</w:p>
    <w:p w14:paraId="5BC2FAA3" w14:textId="77777777" w:rsidR="000F7B5A" w:rsidRPr="00246076" w:rsidRDefault="000F7B5A" w:rsidP="00246076">
      <w:pPr>
        <w:pStyle w:val="a3"/>
        <w:widowControl w:val="0"/>
        <w:numPr>
          <w:ilvl w:val="1"/>
          <w:numId w:val="39"/>
        </w:num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701"/>
          <w:tab w:val="left" w:pos="1985"/>
        </w:tabs>
        <w:autoSpaceDE w:val="0"/>
        <w:autoSpaceDN w:val="0"/>
        <w:adjustRightInd w:val="0"/>
        <w:ind w:left="0" w:firstLine="708"/>
        <w:jc w:val="both"/>
        <w:outlineLvl w:val="2"/>
        <w:rPr>
          <w:rFonts w:ascii="Arial" w:hAnsi="Arial" w:cs="Arial"/>
        </w:rPr>
      </w:pPr>
      <w:r w:rsidRPr="00246076">
        <w:rPr>
          <w:rFonts w:ascii="Arial" w:hAnsi="Arial" w:cs="Arial"/>
        </w:rPr>
        <w:t>На основании проведенной оценки эффективность реализации Программы ранжируется следующим образом:</w:t>
      </w:r>
    </w:p>
    <w:p w14:paraId="621613BB" w14:textId="77777777" w:rsidR="000F7B5A" w:rsidRPr="00D84C47" w:rsidRDefault="000F7B5A" w:rsidP="000F7B5A">
      <w:pPr>
        <w:pStyle w:val="a3"/>
        <w:widowControl w:val="0"/>
        <w:numPr>
          <w:ilvl w:val="0"/>
          <w:numId w:val="37"/>
        </w:numPr>
        <w:tabs>
          <w:tab w:val="left" w:pos="567"/>
          <w:tab w:val="left" w:pos="709"/>
          <w:tab w:val="left" w:pos="851"/>
          <w:tab w:val="left" w:pos="993"/>
          <w:tab w:val="left" w:pos="1701"/>
          <w:tab w:val="left" w:pos="1985"/>
        </w:tabs>
        <w:autoSpaceDE w:val="0"/>
        <w:autoSpaceDN w:val="0"/>
        <w:adjustRightInd w:val="0"/>
        <w:ind w:left="0" w:firstLine="709"/>
        <w:jc w:val="both"/>
        <w:outlineLvl w:val="2"/>
        <w:rPr>
          <w:rFonts w:ascii="Arial" w:hAnsi="Arial" w:cs="Arial"/>
        </w:rPr>
      </w:pPr>
      <w:r w:rsidRPr="00D84C47">
        <w:rPr>
          <w:rFonts w:ascii="Arial" w:hAnsi="Arial" w:cs="Arial"/>
        </w:rPr>
        <w:t>если п</w:t>
      </w:r>
      <w:r>
        <w:rPr>
          <w:rFonts w:ascii="Arial" w:hAnsi="Arial" w:cs="Arial"/>
        </w:rPr>
        <w:t>оказатель превышает 0,8 - цели П</w:t>
      </w:r>
      <w:r w:rsidRPr="00D84C47">
        <w:rPr>
          <w:rFonts w:ascii="Arial" w:hAnsi="Arial" w:cs="Arial"/>
        </w:rPr>
        <w:t>рограммного мероприятия достигнуты;</w:t>
      </w:r>
    </w:p>
    <w:p w14:paraId="03FFE8F2" w14:textId="77777777" w:rsidR="000F7B5A" w:rsidRDefault="000F7B5A" w:rsidP="000F7B5A">
      <w:pPr>
        <w:pStyle w:val="a3"/>
        <w:widowControl w:val="0"/>
        <w:numPr>
          <w:ilvl w:val="0"/>
          <w:numId w:val="37"/>
        </w:numPr>
        <w:tabs>
          <w:tab w:val="left" w:pos="567"/>
          <w:tab w:val="left" w:pos="709"/>
          <w:tab w:val="left" w:pos="851"/>
          <w:tab w:val="left" w:pos="993"/>
          <w:tab w:val="left" w:pos="1701"/>
          <w:tab w:val="left" w:pos="1985"/>
        </w:tabs>
        <w:autoSpaceDE w:val="0"/>
        <w:autoSpaceDN w:val="0"/>
        <w:adjustRightInd w:val="0"/>
        <w:ind w:left="0" w:firstLine="709"/>
        <w:jc w:val="both"/>
        <w:outlineLvl w:val="2"/>
        <w:rPr>
          <w:rFonts w:ascii="Arial" w:hAnsi="Arial" w:cs="Arial"/>
        </w:rPr>
      </w:pPr>
      <w:r w:rsidRPr="00D84C47">
        <w:rPr>
          <w:rFonts w:ascii="Arial" w:hAnsi="Arial" w:cs="Arial"/>
        </w:rPr>
        <w:t>если показа</w:t>
      </w:r>
      <w:r>
        <w:rPr>
          <w:rFonts w:ascii="Arial" w:hAnsi="Arial" w:cs="Arial"/>
        </w:rPr>
        <w:t>тель составит менее 0,8 - цели П</w:t>
      </w:r>
      <w:r w:rsidRPr="00D84C47">
        <w:rPr>
          <w:rFonts w:ascii="Arial" w:hAnsi="Arial" w:cs="Arial"/>
        </w:rPr>
        <w:t>рограммного мероприятия не достигнуты.</w:t>
      </w:r>
    </w:p>
    <w:p w14:paraId="0B9830A2" w14:textId="77777777" w:rsidR="000F7B5A" w:rsidRPr="00D84C47" w:rsidRDefault="000F7B5A" w:rsidP="000F7B5A">
      <w:pPr>
        <w:pStyle w:val="a3"/>
        <w:widowControl w:val="0"/>
        <w:tabs>
          <w:tab w:val="left" w:pos="567"/>
          <w:tab w:val="left" w:pos="709"/>
          <w:tab w:val="left" w:pos="851"/>
          <w:tab w:val="left" w:pos="993"/>
          <w:tab w:val="left" w:pos="1701"/>
          <w:tab w:val="left" w:pos="1985"/>
        </w:tabs>
        <w:autoSpaceDE w:val="0"/>
        <w:autoSpaceDN w:val="0"/>
        <w:adjustRightInd w:val="0"/>
        <w:ind w:left="567" w:firstLine="709"/>
        <w:jc w:val="both"/>
        <w:outlineLvl w:val="2"/>
        <w:rPr>
          <w:rFonts w:ascii="Arial" w:hAnsi="Arial" w:cs="Arial"/>
        </w:rPr>
      </w:pPr>
    </w:p>
    <w:p w14:paraId="688E6A7A" w14:textId="77777777" w:rsidR="000F7B5A" w:rsidRPr="00246076" w:rsidRDefault="000F7B5A" w:rsidP="00246076">
      <w:pPr>
        <w:pStyle w:val="a3"/>
        <w:widowControl w:val="0"/>
        <w:numPr>
          <w:ilvl w:val="1"/>
          <w:numId w:val="39"/>
        </w:numPr>
        <w:tabs>
          <w:tab w:val="left" w:pos="0"/>
          <w:tab w:val="left" w:pos="993"/>
          <w:tab w:val="left" w:pos="1276"/>
          <w:tab w:val="left" w:pos="1701"/>
          <w:tab w:val="left" w:pos="1985"/>
        </w:tabs>
        <w:autoSpaceDE w:val="0"/>
        <w:autoSpaceDN w:val="0"/>
        <w:adjustRightInd w:val="0"/>
        <w:spacing w:line="276" w:lineRule="auto"/>
        <w:ind w:left="0" w:firstLine="708"/>
        <w:jc w:val="both"/>
        <w:outlineLvl w:val="2"/>
        <w:rPr>
          <w:rFonts w:ascii="Arial" w:hAnsi="Arial" w:cs="Arial"/>
          <w:b/>
        </w:rPr>
      </w:pPr>
      <w:r w:rsidRPr="00246076">
        <w:rPr>
          <w:rFonts w:ascii="Arial" w:hAnsi="Arial" w:cs="Arial"/>
        </w:rPr>
        <w:t>По итогам проведенной оценки эффективности реализации Программы могут быть внесены следующие предложения по дальнейшей реализации.</w:t>
      </w:r>
    </w:p>
    <w:p w14:paraId="3A97A9EE" w14:textId="77777777" w:rsidR="000F7B5A" w:rsidRDefault="000F7B5A" w:rsidP="000F7B5A">
      <w:pPr>
        <w:widowControl w:val="0"/>
        <w:tabs>
          <w:tab w:val="left" w:pos="1701"/>
          <w:tab w:val="left" w:pos="1985"/>
        </w:tabs>
        <w:autoSpaceDE w:val="0"/>
        <w:autoSpaceDN w:val="0"/>
        <w:adjustRightInd w:val="0"/>
        <w:spacing w:line="276" w:lineRule="auto"/>
        <w:ind w:firstLine="567"/>
        <w:outlineLvl w:val="2"/>
        <w:rPr>
          <w:rFonts w:ascii="Arial" w:hAnsi="Arial" w:cs="Arial"/>
          <w:b/>
        </w:rPr>
      </w:pPr>
    </w:p>
    <w:p w14:paraId="675EE09B" w14:textId="77777777" w:rsidR="000F7B5A" w:rsidRPr="00D84C47" w:rsidRDefault="000F7B5A" w:rsidP="000F7B5A">
      <w:pPr>
        <w:widowControl w:val="0"/>
        <w:tabs>
          <w:tab w:val="left" w:pos="1701"/>
          <w:tab w:val="left" w:pos="1985"/>
        </w:tabs>
        <w:autoSpaceDE w:val="0"/>
        <w:autoSpaceDN w:val="0"/>
        <w:adjustRightInd w:val="0"/>
        <w:spacing w:line="276" w:lineRule="auto"/>
        <w:outlineLvl w:val="2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</w:t>
      </w:r>
    </w:p>
    <w:p w14:paraId="3DDB8FA6" w14:textId="77777777" w:rsidR="000F7B5A" w:rsidRPr="00AD048A" w:rsidRDefault="000F7B5A" w:rsidP="000F7B5A">
      <w:pPr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</w:rPr>
      </w:pPr>
    </w:p>
    <w:p w14:paraId="2B229804" w14:textId="77777777" w:rsidR="000F7B5A" w:rsidRDefault="000F7B5A" w:rsidP="000F7B5A"/>
    <w:p w14:paraId="692E9A95" w14:textId="77777777" w:rsidR="000F7B5A" w:rsidRPr="00AD048A" w:rsidRDefault="000F7B5A" w:rsidP="006C3CF9">
      <w:pPr>
        <w:ind w:firstLine="708"/>
        <w:jc w:val="both"/>
        <w:rPr>
          <w:rFonts w:ascii="Arial" w:hAnsi="Arial" w:cs="Arial"/>
        </w:rPr>
      </w:pPr>
    </w:p>
    <w:p w14:paraId="3BED2AC2" w14:textId="77777777" w:rsidR="00AD048A" w:rsidRPr="00AD048A" w:rsidRDefault="00AD048A" w:rsidP="00AD048A">
      <w:pPr>
        <w:ind w:firstLine="708"/>
        <w:jc w:val="both"/>
        <w:rPr>
          <w:rFonts w:ascii="Arial" w:hAnsi="Arial" w:cs="Arial"/>
          <w:color w:val="FF0000"/>
        </w:rPr>
        <w:sectPr w:rsidR="00AD048A" w:rsidRPr="00AD04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48E2C25" w14:textId="77777777" w:rsidR="00205E6E" w:rsidRDefault="00205E6E" w:rsidP="00AD048A">
      <w:pPr>
        <w:ind w:firstLine="708"/>
        <w:jc w:val="center"/>
        <w:rPr>
          <w:rFonts w:ascii="Arial" w:hAnsi="Arial" w:cs="Arial"/>
        </w:rPr>
      </w:pPr>
    </w:p>
    <w:tbl>
      <w:tblPr>
        <w:tblW w:w="26414" w:type="dxa"/>
        <w:tblInd w:w="93" w:type="dxa"/>
        <w:tblLook w:val="04A0" w:firstRow="1" w:lastRow="0" w:firstColumn="1" w:lastColumn="0" w:noHBand="0" w:noVBand="1"/>
      </w:tblPr>
      <w:tblGrid>
        <w:gridCol w:w="20"/>
        <w:gridCol w:w="926"/>
        <w:gridCol w:w="1327"/>
        <w:gridCol w:w="2167"/>
        <w:gridCol w:w="1532"/>
        <w:gridCol w:w="1212"/>
        <w:gridCol w:w="1960"/>
        <w:gridCol w:w="969"/>
        <w:gridCol w:w="4786"/>
        <w:gridCol w:w="222"/>
        <w:gridCol w:w="11293"/>
      </w:tblGrid>
      <w:tr w:rsidR="00CB1DFE" w:rsidRPr="00205E6E" w14:paraId="67725020" w14:textId="77777777" w:rsidTr="00465612">
        <w:trPr>
          <w:trHeight w:val="1368"/>
        </w:trPr>
        <w:tc>
          <w:tcPr>
            <w:tcW w:w="26414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D2D9" w14:textId="77777777" w:rsidR="00CB1DFE" w:rsidRPr="00205E6E" w:rsidRDefault="00CB1DFE" w:rsidP="00205E6E">
            <w:pPr>
              <w:rPr>
                <w:rFonts w:ascii="Arial" w:hAnsi="Arial" w:cs="Arial"/>
                <w:color w:val="000000"/>
              </w:rPr>
            </w:pPr>
          </w:p>
          <w:p w14:paraId="2200ED64" w14:textId="3F9DDB59" w:rsidR="00CB1DFE" w:rsidRPr="00205E6E" w:rsidRDefault="00CB1DFE" w:rsidP="00CB1DF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</w:t>
            </w:r>
            <w:r w:rsidRPr="00205E6E">
              <w:rPr>
                <w:rFonts w:ascii="Arial" w:hAnsi="Arial" w:cs="Arial"/>
                <w:b/>
                <w:bCs/>
                <w:color w:val="000000"/>
              </w:rPr>
              <w:t>Система программных мероприятий муниципальной программы МО «Город Мирный»</w:t>
            </w:r>
          </w:p>
          <w:p w14:paraId="4668872E" w14:textId="3E1B2BD2" w:rsidR="00CB1DFE" w:rsidRPr="00205E6E" w:rsidRDefault="00CB1DFE" w:rsidP="00CB1DFE">
            <w:pPr>
              <w:ind w:right="-59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</w:t>
            </w:r>
            <w:r w:rsidRPr="00205E6E">
              <w:rPr>
                <w:rFonts w:ascii="Arial" w:hAnsi="Arial" w:cs="Arial"/>
                <w:b/>
                <w:bCs/>
              </w:rPr>
              <w:t xml:space="preserve">«Обеспечение пожарной безопасности, защита населения </w:t>
            </w:r>
            <w:r w:rsidRPr="00205E6E">
              <w:rPr>
                <w:rFonts w:ascii="Arial" w:hAnsi="Arial" w:cs="Arial"/>
                <w:b/>
              </w:rPr>
              <w:t xml:space="preserve">и территорий </w:t>
            </w:r>
          </w:p>
          <w:p w14:paraId="6A41554D" w14:textId="7CC93F95" w:rsidR="00CB1DFE" w:rsidRPr="00205E6E" w:rsidRDefault="00CB1DFE" w:rsidP="00CB1DF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</w:t>
            </w:r>
            <w:r w:rsidRPr="00205E6E">
              <w:rPr>
                <w:rFonts w:ascii="Arial" w:hAnsi="Arial" w:cs="Arial"/>
                <w:b/>
              </w:rPr>
              <w:t xml:space="preserve">от чрезвычайных ситуаций </w:t>
            </w:r>
            <w:r>
              <w:rPr>
                <w:rFonts w:ascii="Arial" w:hAnsi="Arial" w:cs="Arial"/>
                <w:b/>
              </w:rPr>
              <w:t>на 2017 - 2022 г</w:t>
            </w:r>
            <w:r w:rsidRPr="00205E6E">
              <w:rPr>
                <w:rFonts w:ascii="Arial" w:hAnsi="Arial" w:cs="Arial"/>
                <w:b/>
              </w:rPr>
              <w:t>г.»</w:t>
            </w:r>
          </w:p>
        </w:tc>
      </w:tr>
      <w:tr w:rsidR="00465612" w:rsidRPr="00465612" w14:paraId="39BEC282" w14:textId="77777777" w:rsidTr="00465612">
        <w:trPr>
          <w:gridBefore w:val="1"/>
          <w:gridAfter w:val="2"/>
          <w:wBefore w:w="20" w:type="dxa"/>
          <w:wAfter w:w="11515" w:type="dxa"/>
          <w:trHeight w:val="5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A68E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№ проекта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7BF1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проекта (раздел, объект, мероприятие)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84AC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Всего финансовых средств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9633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Государственный бюджет Республики Саха (Якутия)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E297" w14:textId="4508F491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Бюджет МО «Мирнинский район»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A04F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Бюджет МО "Город Мирный"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CE4B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D3AE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Исполнители</w:t>
            </w:r>
          </w:p>
        </w:tc>
      </w:tr>
      <w:tr w:rsidR="00465612" w:rsidRPr="00465612" w14:paraId="44137393" w14:textId="77777777" w:rsidTr="00465612">
        <w:trPr>
          <w:gridBefore w:val="1"/>
          <w:gridAfter w:val="2"/>
          <w:wBefore w:w="20" w:type="dxa"/>
          <w:wAfter w:w="11515" w:type="dxa"/>
          <w:trHeight w:val="56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B849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B82A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EF75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514B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7268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B02F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E1F3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102D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465612" w:rsidRPr="00465612" w14:paraId="68D3635B" w14:textId="77777777" w:rsidTr="00465612">
        <w:trPr>
          <w:gridBefore w:val="1"/>
          <w:gridAfter w:val="2"/>
          <w:wBefore w:w="20" w:type="dxa"/>
          <w:wAfter w:w="11515" w:type="dxa"/>
          <w:trHeight w:val="517"/>
        </w:trPr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B774" w14:textId="039B44D8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A9F1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пожарной безопасности, защита населения и территорий от чрезвычайных ситуаций на 2017 - 2022 г.г.</w:t>
            </w:r>
          </w:p>
        </w:tc>
      </w:tr>
      <w:tr w:rsidR="00465612" w:rsidRPr="00465612" w14:paraId="45FD35A8" w14:textId="77777777" w:rsidTr="00465612">
        <w:trPr>
          <w:gridBefore w:val="1"/>
          <w:gridAfter w:val="1"/>
          <w:wBefore w:w="20" w:type="dxa"/>
          <w:wAfter w:w="11293" w:type="dxa"/>
          <w:trHeight w:val="56"/>
        </w:trPr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78DFA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E6339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4C6A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65612" w:rsidRPr="00465612" w14:paraId="3A63087F" w14:textId="77777777" w:rsidTr="00465612">
        <w:trPr>
          <w:gridBefore w:val="1"/>
          <w:gridAfter w:val="1"/>
          <w:wBefore w:w="20" w:type="dxa"/>
          <w:wAfter w:w="11293" w:type="dxa"/>
          <w:trHeight w:val="56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3BE2" w14:textId="76ACCC4F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1C61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6F76" w14:textId="1923D255" w:rsidR="00465612" w:rsidRPr="00465612" w:rsidRDefault="00B0089D" w:rsidP="004656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17 177 931,25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BA83" w14:textId="3901AA6F" w:rsidR="00465612" w:rsidRPr="00465612" w:rsidRDefault="00465612" w:rsidP="004656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19B7" w14:textId="04EA3BC4" w:rsidR="00465612" w:rsidRPr="00465612" w:rsidRDefault="00B0089D" w:rsidP="004656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2 211 874,35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716D" w14:textId="3983A109" w:rsidR="00465612" w:rsidRPr="00465612" w:rsidRDefault="00953CE9" w:rsidP="004656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14 966 056,90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244F" w14:textId="08C67E98" w:rsidR="00465612" w:rsidRPr="00465612" w:rsidRDefault="00465612" w:rsidP="004656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D001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Отдел ГО и ЧС городской Администрации</w:t>
            </w:r>
          </w:p>
        </w:tc>
        <w:tc>
          <w:tcPr>
            <w:tcW w:w="222" w:type="dxa"/>
            <w:vAlign w:val="center"/>
            <w:hideMark/>
          </w:tcPr>
          <w:p w14:paraId="4C538004" w14:textId="77777777" w:rsidR="00465612" w:rsidRPr="00465612" w:rsidRDefault="00465612" w:rsidP="00465612">
            <w:pPr>
              <w:rPr>
                <w:sz w:val="20"/>
                <w:szCs w:val="20"/>
              </w:rPr>
            </w:pPr>
          </w:p>
        </w:tc>
      </w:tr>
      <w:tr w:rsidR="00465612" w:rsidRPr="00465612" w14:paraId="22879A0B" w14:textId="77777777" w:rsidTr="00465612">
        <w:trPr>
          <w:gridBefore w:val="1"/>
          <w:gridAfter w:val="1"/>
          <w:wBefore w:w="20" w:type="dxa"/>
          <w:wAfter w:w="11293" w:type="dxa"/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D153" w14:textId="41F33D2C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00D2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3D72" w14:textId="347651C6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2 189 379,54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315C" w14:textId="3A2BD58C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3C1D" w14:textId="6F474930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E605" w14:textId="66FAAAC5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2 189 379,54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4494" w14:textId="3976339D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AB7DC" w14:textId="77777777" w:rsidR="00465612" w:rsidRPr="00465612" w:rsidRDefault="00465612" w:rsidP="004656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14:paraId="419C4172" w14:textId="77777777" w:rsidR="00465612" w:rsidRPr="00465612" w:rsidRDefault="00465612" w:rsidP="00465612">
            <w:pPr>
              <w:rPr>
                <w:sz w:val="20"/>
                <w:szCs w:val="20"/>
              </w:rPr>
            </w:pPr>
          </w:p>
        </w:tc>
      </w:tr>
      <w:tr w:rsidR="00465612" w:rsidRPr="00465612" w14:paraId="6343C088" w14:textId="77777777" w:rsidTr="00465612">
        <w:trPr>
          <w:gridBefore w:val="1"/>
          <w:gridAfter w:val="1"/>
          <w:wBefore w:w="20" w:type="dxa"/>
          <w:wAfter w:w="11293" w:type="dxa"/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537D" w14:textId="06A6E508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C4CB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662D" w14:textId="49BD43E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3 263 933,00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C2A8" w14:textId="7CE2DB44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A00A" w14:textId="533B3102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86E2" w14:textId="01221199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3 263 933,00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717A" w14:textId="1309CC30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B4C4F" w14:textId="77777777" w:rsidR="00465612" w:rsidRPr="00465612" w:rsidRDefault="00465612" w:rsidP="004656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14:paraId="02BB3743" w14:textId="77777777" w:rsidR="00465612" w:rsidRPr="00465612" w:rsidRDefault="00465612" w:rsidP="00465612">
            <w:pPr>
              <w:rPr>
                <w:sz w:val="20"/>
                <w:szCs w:val="20"/>
              </w:rPr>
            </w:pPr>
          </w:p>
        </w:tc>
      </w:tr>
      <w:tr w:rsidR="00465612" w:rsidRPr="00465612" w14:paraId="588DB30E" w14:textId="77777777" w:rsidTr="00465612">
        <w:trPr>
          <w:gridBefore w:val="1"/>
          <w:gridAfter w:val="1"/>
          <w:wBefore w:w="20" w:type="dxa"/>
          <w:wAfter w:w="11293" w:type="dxa"/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0E48" w14:textId="79EB0A5A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A7B7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DCDE" w14:textId="17FC6103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2 143 034,96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EBC4" w14:textId="482277DF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A41B" w14:textId="370FDF18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7AD8" w14:textId="315AEC13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2 143 034,96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A4E8" w14:textId="081F720B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E3C9B" w14:textId="77777777" w:rsidR="00465612" w:rsidRPr="00465612" w:rsidRDefault="00465612" w:rsidP="004656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14:paraId="63E80ED3" w14:textId="77777777" w:rsidR="00465612" w:rsidRPr="00465612" w:rsidRDefault="00465612" w:rsidP="00465612">
            <w:pPr>
              <w:rPr>
                <w:sz w:val="20"/>
                <w:szCs w:val="20"/>
              </w:rPr>
            </w:pPr>
          </w:p>
        </w:tc>
      </w:tr>
      <w:tr w:rsidR="00465612" w:rsidRPr="00465612" w14:paraId="73A60183" w14:textId="77777777" w:rsidTr="00465612">
        <w:trPr>
          <w:gridBefore w:val="1"/>
          <w:gridAfter w:val="1"/>
          <w:wBefore w:w="20" w:type="dxa"/>
          <w:wAfter w:w="11293" w:type="dxa"/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0A55" w14:textId="3966BB01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4E72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5703" w14:textId="4D069E3B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2 787 126,00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E1A2" w14:textId="11F12E0E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F1FF" w14:textId="19263F99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9DEC" w14:textId="414818E4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2 787 126,00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6237" w14:textId="05EFC643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FBF02" w14:textId="77777777" w:rsidR="00465612" w:rsidRPr="00465612" w:rsidRDefault="00465612" w:rsidP="004656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14:paraId="5EBF8033" w14:textId="77777777" w:rsidR="00465612" w:rsidRPr="00465612" w:rsidRDefault="00465612" w:rsidP="00465612">
            <w:pPr>
              <w:rPr>
                <w:sz w:val="20"/>
                <w:szCs w:val="20"/>
              </w:rPr>
            </w:pPr>
          </w:p>
        </w:tc>
      </w:tr>
      <w:tr w:rsidR="00465612" w:rsidRPr="00465612" w14:paraId="07B4C3DB" w14:textId="77777777" w:rsidTr="00465612">
        <w:trPr>
          <w:gridBefore w:val="1"/>
          <w:gridAfter w:val="1"/>
          <w:wBefore w:w="20" w:type="dxa"/>
          <w:wAfter w:w="11293" w:type="dxa"/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E864" w14:textId="5A95AD3D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0A16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CBF3" w14:textId="6A5A9CE4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2 230 180,05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20F0" w14:textId="3141D289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7418" w14:textId="5CBE78B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391 192,65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C5EA" w14:textId="6BE69A16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1 838 987,40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6BF7" w14:textId="08B2390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DA0ED" w14:textId="77777777" w:rsidR="00465612" w:rsidRPr="00465612" w:rsidRDefault="00465612" w:rsidP="004656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14:paraId="28134E6F" w14:textId="77777777" w:rsidR="00465612" w:rsidRPr="00465612" w:rsidRDefault="00465612" w:rsidP="00465612">
            <w:pPr>
              <w:rPr>
                <w:sz w:val="20"/>
                <w:szCs w:val="20"/>
              </w:rPr>
            </w:pPr>
          </w:p>
        </w:tc>
      </w:tr>
      <w:tr w:rsidR="00465612" w:rsidRPr="00465612" w14:paraId="38EBF3E4" w14:textId="77777777" w:rsidTr="00465612">
        <w:trPr>
          <w:gridBefore w:val="1"/>
          <w:gridAfter w:val="1"/>
          <w:wBefore w:w="20" w:type="dxa"/>
          <w:wAfter w:w="11293" w:type="dxa"/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5FA2" w14:textId="38427EE9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90BC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4FB0" w14:textId="6355F55E" w:rsidR="00465612" w:rsidRPr="00465612" w:rsidRDefault="00953CE9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4 564 277,70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1983" w14:textId="3D5DC77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72C2" w14:textId="08127BAA" w:rsidR="00465612" w:rsidRPr="00465612" w:rsidRDefault="00B0089D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1 820 681,70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50D9" w14:textId="34BBFDB6" w:rsidR="00465612" w:rsidRPr="00465612" w:rsidRDefault="00953CE9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2 743 596,00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5C8B" w14:textId="3C3611E2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0ED74" w14:textId="77777777" w:rsidR="00465612" w:rsidRPr="00465612" w:rsidRDefault="00465612" w:rsidP="004656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14:paraId="0E825462" w14:textId="77777777" w:rsidR="00465612" w:rsidRPr="00465612" w:rsidRDefault="00465612" w:rsidP="00465612">
            <w:pPr>
              <w:rPr>
                <w:sz w:val="20"/>
                <w:szCs w:val="20"/>
              </w:rPr>
            </w:pPr>
          </w:p>
        </w:tc>
      </w:tr>
      <w:tr w:rsidR="00465612" w:rsidRPr="00465612" w14:paraId="3CD4DE20" w14:textId="77777777" w:rsidTr="00465612">
        <w:trPr>
          <w:gridBefore w:val="1"/>
          <w:gridAfter w:val="1"/>
          <w:wBefore w:w="20" w:type="dxa"/>
          <w:wAfter w:w="11293" w:type="dxa"/>
          <w:trHeight w:val="300"/>
        </w:trPr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45D2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39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7AE2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Мероприятия по совершенствованию системы обеспечения пожарной безопасности</w:t>
            </w:r>
          </w:p>
        </w:tc>
        <w:tc>
          <w:tcPr>
            <w:tcW w:w="222" w:type="dxa"/>
            <w:vAlign w:val="center"/>
            <w:hideMark/>
          </w:tcPr>
          <w:p w14:paraId="58C5F1AA" w14:textId="77777777" w:rsidR="00465612" w:rsidRPr="00465612" w:rsidRDefault="00465612" w:rsidP="00465612">
            <w:pPr>
              <w:rPr>
                <w:sz w:val="20"/>
                <w:szCs w:val="20"/>
              </w:rPr>
            </w:pPr>
          </w:p>
        </w:tc>
      </w:tr>
      <w:tr w:rsidR="00465612" w:rsidRPr="00465612" w14:paraId="4D61776E" w14:textId="77777777" w:rsidTr="00465612">
        <w:trPr>
          <w:gridBefore w:val="1"/>
          <w:gridAfter w:val="1"/>
          <w:wBefore w:w="20" w:type="dxa"/>
          <w:wAfter w:w="11293" w:type="dxa"/>
          <w:trHeight w:val="56"/>
        </w:trPr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A4385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D339D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CFE6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65612" w:rsidRPr="00465612" w14:paraId="7B9910F0" w14:textId="77777777" w:rsidTr="00465612">
        <w:trPr>
          <w:gridBefore w:val="1"/>
          <w:gridAfter w:val="1"/>
          <w:wBefore w:w="20" w:type="dxa"/>
          <w:wAfter w:w="11293" w:type="dxa"/>
          <w:trHeight w:val="56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9EBD" w14:textId="0158DEF3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8217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867F" w14:textId="147423D9" w:rsidR="00465612" w:rsidRPr="00465612" w:rsidRDefault="00465612" w:rsidP="004656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4 616 870,97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7D52" w14:textId="1C18AD26" w:rsidR="00465612" w:rsidRPr="00465612" w:rsidRDefault="00465612" w:rsidP="004656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7BB2" w14:textId="06DA1674" w:rsidR="00465612" w:rsidRPr="00465612" w:rsidRDefault="00465612" w:rsidP="004656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391 192,65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2B64" w14:textId="37030498" w:rsidR="00465612" w:rsidRPr="00465612" w:rsidRDefault="00465612" w:rsidP="004656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4 225 678,32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58FE" w14:textId="09D3FBE3" w:rsidR="00465612" w:rsidRPr="00465612" w:rsidRDefault="00465612" w:rsidP="004656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F4EC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Отдел ГО и ЧС городской Администрации</w:t>
            </w:r>
          </w:p>
        </w:tc>
        <w:tc>
          <w:tcPr>
            <w:tcW w:w="222" w:type="dxa"/>
            <w:vAlign w:val="center"/>
            <w:hideMark/>
          </w:tcPr>
          <w:p w14:paraId="1AE5C3E6" w14:textId="77777777" w:rsidR="00465612" w:rsidRPr="00465612" w:rsidRDefault="00465612" w:rsidP="00465612">
            <w:pPr>
              <w:rPr>
                <w:sz w:val="20"/>
                <w:szCs w:val="20"/>
              </w:rPr>
            </w:pPr>
          </w:p>
        </w:tc>
      </w:tr>
      <w:tr w:rsidR="00465612" w:rsidRPr="00465612" w14:paraId="4959CE23" w14:textId="77777777" w:rsidTr="00465612">
        <w:trPr>
          <w:gridBefore w:val="1"/>
          <w:gridAfter w:val="1"/>
          <w:wBefore w:w="20" w:type="dxa"/>
          <w:wAfter w:w="11293" w:type="dxa"/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C4D8" w14:textId="2472DD94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5D79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BDFA" w14:textId="72F918C3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262 215,54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038D" w14:textId="5937DCF6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08FE" w14:textId="5D8E610B" w:rsidR="00465612" w:rsidRPr="00465612" w:rsidRDefault="00953CE9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F122" w14:textId="7308FC5D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262 215,54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7EAB" w14:textId="3AC65EFE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F2D60" w14:textId="77777777" w:rsidR="00465612" w:rsidRPr="00465612" w:rsidRDefault="00465612" w:rsidP="004656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14:paraId="704CB21C" w14:textId="77777777" w:rsidR="00465612" w:rsidRPr="00465612" w:rsidRDefault="00465612" w:rsidP="00465612">
            <w:pPr>
              <w:rPr>
                <w:sz w:val="20"/>
                <w:szCs w:val="20"/>
              </w:rPr>
            </w:pPr>
          </w:p>
        </w:tc>
      </w:tr>
      <w:tr w:rsidR="00465612" w:rsidRPr="00465612" w14:paraId="4A1142C2" w14:textId="77777777" w:rsidTr="00465612">
        <w:trPr>
          <w:gridBefore w:val="1"/>
          <w:gridAfter w:val="1"/>
          <w:wBefore w:w="20" w:type="dxa"/>
          <w:wAfter w:w="11293" w:type="dxa"/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F932" w14:textId="6736FCA1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BCE5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6CD8" w14:textId="1E151113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1 079 381,00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512A" w14:textId="293CBF73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A907" w14:textId="3A2DC321" w:rsidR="00465612" w:rsidRPr="00465612" w:rsidRDefault="00953CE9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3341" w14:textId="774902EA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1 079 381,00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29EA" w14:textId="4701D2C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2E607" w14:textId="77777777" w:rsidR="00465612" w:rsidRPr="00465612" w:rsidRDefault="00465612" w:rsidP="004656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14:paraId="787F634C" w14:textId="77777777" w:rsidR="00465612" w:rsidRPr="00465612" w:rsidRDefault="00465612" w:rsidP="00465612">
            <w:pPr>
              <w:rPr>
                <w:sz w:val="20"/>
                <w:szCs w:val="20"/>
              </w:rPr>
            </w:pPr>
          </w:p>
        </w:tc>
      </w:tr>
      <w:tr w:rsidR="00465612" w:rsidRPr="00465612" w14:paraId="7962989B" w14:textId="77777777" w:rsidTr="00465612">
        <w:trPr>
          <w:gridBefore w:val="1"/>
          <w:gridAfter w:val="1"/>
          <w:wBefore w:w="20" w:type="dxa"/>
          <w:wAfter w:w="11293" w:type="dxa"/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F8E7" w14:textId="2BFFFB3B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6306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C45C" w14:textId="72960822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655 284,96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B579" w14:textId="00C2E80E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9156" w14:textId="08A3A48E" w:rsidR="00465612" w:rsidRPr="00465612" w:rsidRDefault="00953CE9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7ACB" w14:textId="18FAC789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655 284,96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7C9C" w14:textId="67C5972D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D55B8" w14:textId="77777777" w:rsidR="00465612" w:rsidRPr="00465612" w:rsidRDefault="00465612" w:rsidP="004656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14:paraId="101E6703" w14:textId="77777777" w:rsidR="00465612" w:rsidRPr="00465612" w:rsidRDefault="00465612" w:rsidP="00465612">
            <w:pPr>
              <w:rPr>
                <w:sz w:val="20"/>
                <w:szCs w:val="20"/>
              </w:rPr>
            </w:pPr>
          </w:p>
        </w:tc>
      </w:tr>
      <w:tr w:rsidR="00465612" w:rsidRPr="00465612" w14:paraId="21C30AFB" w14:textId="77777777" w:rsidTr="00465612">
        <w:trPr>
          <w:gridBefore w:val="1"/>
          <w:gridAfter w:val="1"/>
          <w:wBefore w:w="20" w:type="dxa"/>
          <w:wAfter w:w="11293" w:type="dxa"/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6D31" w14:textId="22459355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C671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CE7E" w14:textId="3135E0A8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682 807,00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91C3" w14:textId="7AF86285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C572" w14:textId="08EC8DB7" w:rsidR="00465612" w:rsidRPr="00465612" w:rsidRDefault="00953CE9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9DEC" w14:textId="4BE84A32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682 807,00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5C26" w14:textId="2973385B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E990" w14:textId="77777777" w:rsidR="00465612" w:rsidRPr="00465612" w:rsidRDefault="00465612" w:rsidP="004656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14:paraId="49A6DEED" w14:textId="77777777" w:rsidR="00465612" w:rsidRPr="00465612" w:rsidRDefault="00465612" w:rsidP="00465612">
            <w:pPr>
              <w:rPr>
                <w:sz w:val="20"/>
                <w:szCs w:val="20"/>
              </w:rPr>
            </w:pPr>
          </w:p>
        </w:tc>
      </w:tr>
      <w:tr w:rsidR="00465612" w:rsidRPr="00465612" w14:paraId="13E0E72A" w14:textId="77777777" w:rsidTr="00465612">
        <w:trPr>
          <w:gridBefore w:val="1"/>
          <w:gridAfter w:val="1"/>
          <w:wBefore w:w="20" w:type="dxa"/>
          <w:wAfter w:w="11293" w:type="dxa"/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13B4" w14:textId="4445CCE1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B608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425A" w14:textId="3D024129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1 227 182,47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2A79" w14:textId="1A8A8E66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2B25" w14:textId="2B00ECEF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  <w:r w:rsidR="00953CE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192,65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CCFC" w14:textId="31F0FEF2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835 989,82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AF45" w14:textId="0571622F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0CE19" w14:textId="77777777" w:rsidR="00465612" w:rsidRPr="00465612" w:rsidRDefault="00465612" w:rsidP="004656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14:paraId="3F7F5B5D" w14:textId="77777777" w:rsidR="00465612" w:rsidRPr="00465612" w:rsidRDefault="00465612" w:rsidP="00465612">
            <w:pPr>
              <w:rPr>
                <w:sz w:val="20"/>
                <w:szCs w:val="20"/>
              </w:rPr>
            </w:pPr>
          </w:p>
        </w:tc>
      </w:tr>
      <w:tr w:rsidR="00465612" w:rsidRPr="00465612" w14:paraId="6DCBBA8F" w14:textId="77777777" w:rsidTr="00465612">
        <w:trPr>
          <w:gridBefore w:val="1"/>
          <w:gridAfter w:val="1"/>
          <w:wBefore w:w="20" w:type="dxa"/>
          <w:wAfter w:w="11293" w:type="dxa"/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EAB5" w14:textId="69D05780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014A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3E0F" w14:textId="0623621E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710 000,00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BEE9" w14:textId="1677BB98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B50E" w14:textId="76056CCF" w:rsidR="00465612" w:rsidRPr="00465612" w:rsidRDefault="00953CE9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ADB5" w14:textId="6E890C0E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710 000,00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C782" w14:textId="1AA0566C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C7608" w14:textId="77777777" w:rsidR="00465612" w:rsidRPr="00465612" w:rsidRDefault="00465612" w:rsidP="004656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14:paraId="7D98E665" w14:textId="77777777" w:rsidR="00465612" w:rsidRPr="00465612" w:rsidRDefault="00465612" w:rsidP="00465612">
            <w:pPr>
              <w:rPr>
                <w:sz w:val="20"/>
                <w:szCs w:val="20"/>
              </w:rPr>
            </w:pPr>
          </w:p>
        </w:tc>
      </w:tr>
      <w:tr w:rsidR="00465612" w:rsidRPr="00465612" w14:paraId="043ECD4D" w14:textId="77777777" w:rsidTr="00465612">
        <w:trPr>
          <w:gridBefore w:val="1"/>
          <w:gridAfter w:val="1"/>
          <w:wBefore w:w="20" w:type="dxa"/>
          <w:wAfter w:w="11293" w:type="dxa"/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E22E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3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DDA4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Мероприятия по укреплению системы обучения населения в области пожарной безопасности</w:t>
            </w:r>
          </w:p>
        </w:tc>
        <w:tc>
          <w:tcPr>
            <w:tcW w:w="222" w:type="dxa"/>
            <w:vAlign w:val="center"/>
            <w:hideMark/>
          </w:tcPr>
          <w:p w14:paraId="4F90E21A" w14:textId="77777777" w:rsidR="00465612" w:rsidRPr="00465612" w:rsidRDefault="00465612" w:rsidP="00465612">
            <w:pPr>
              <w:rPr>
                <w:sz w:val="20"/>
                <w:szCs w:val="20"/>
              </w:rPr>
            </w:pPr>
          </w:p>
        </w:tc>
      </w:tr>
      <w:tr w:rsidR="00465612" w:rsidRPr="00465612" w14:paraId="3FFAC0B8" w14:textId="77777777" w:rsidTr="00465612">
        <w:trPr>
          <w:gridBefore w:val="1"/>
          <w:gridAfter w:val="1"/>
          <w:wBefore w:w="20" w:type="dxa"/>
          <w:wAfter w:w="11293" w:type="dxa"/>
          <w:trHeight w:val="56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ABE1" w14:textId="14201EEA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DDAF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61A8" w14:textId="7A64AC65" w:rsidR="00465612" w:rsidRPr="00465612" w:rsidRDefault="00465612" w:rsidP="004656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154 902,00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5720" w14:textId="03368A4B" w:rsidR="00465612" w:rsidRPr="00465612" w:rsidRDefault="00465612" w:rsidP="004656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5272" w14:textId="5E640C6D" w:rsidR="00465612" w:rsidRPr="00465612" w:rsidRDefault="00465612" w:rsidP="004656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C7DD" w14:textId="3A262D51" w:rsidR="00465612" w:rsidRPr="00465612" w:rsidRDefault="00465612" w:rsidP="004656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154 902,00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4B12" w14:textId="65A5487A" w:rsidR="00465612" w:rsidRPr="00465612" w:rsidRDefault="00465612" w:rsidP="004656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A697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Отдел ГО и ЧС городской Администрации</w:t>
            </w:r>
          </w:p>
        </w:tc>
        <w:tc>
          <w:tcPr>
            <w:tcW w:w="222" w:type="dxa"/>
            <w:vAlign w:val="center"/>
            <w:hideMark/>
          </w:tcPr>
          <w:p w14:paraId="3169B969" w14:textId="77777777" w:rsidR="00465612" w:rsidRPr="00465612" w:rsidRDefault="00465612" w:rsidP="00465612">
            <w:pPr>
              <w:rPr>
                <w:sz w:val="20"/>
                <w:szCs w:val="20"/>
              </w:rPr>
            </w:pPr>
          </w:p>
        </w:tc>
      </w:tr>
      <w:tr w:rsidR="00465612" w:rsidRPr="00465612" w14:paraId="58531E5A" w14:textId="77777777" w:rsidTr="00465612">
        <w:trPr>
          <w:gridBefore w:val="1"/>
          <w:gridAfter w:val="1"/>
          <w:wBefore w:w="20" w:type="dxa"/>
          <w:wAfter w:w="11293" w:type="dxa"/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28F1" w14:textId="10DA582D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4DB7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26BE" w14:textId="68FF659E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28E1" w14:textId="28EA4C52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221E" w14:textId="3F7EAB2C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C5B2" w14:textId="48DAF322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0D9D" w14:textId="12AE3A64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129B" w14:textId="77777777" w:rsidR="00465612" w:rsidRPr="00465612" w:rsidRDefault="00465612" w:rsidP="004656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14:paraId="354CA498" w14:textId="77777777" w:rsidR="00465612" w:rsidRPr="00465612" w:rsidRDefault="00465612" w:rsidP="00465612">
            <w:pPr>
              <w:rPr>
                <w:sz w:val="20"/>
                <w:szCs w:val="20"/>
              </w:rPr>
            </w:pPr>
          </w:p>
        </w:tc>
      </w:tr>
      <w:tr w:rsidR="00465612" w:rsidRPr="00465612" w14:paraId="64A4027C" w14:textId="77777777" w:rsidTr="00465612">
        <w:trPr>
          <w:gridBefore w:val="1"/>
          <w:gridAfter w:val="1"/>
          <w:wBefore w:w="20" w:type="dxa"/>
          <w:wAfter w:w="11293" w:type="dxa"/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5950" w14:textId="4102DC6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F3C7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0F75" w14:textId="746AA4CC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25 200,00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C036" w14:textId="3A412C9B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C71C" w14:textId="715911F1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61CD" w14:textId="36A2363D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25 200,00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CD36" w14:textId="080780F4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A855C" w14:textId="77777777" w:rsidR="00465612" w:rsidRPr="00465612" w:rsidRDefault="00465612" w:rsidP="004656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14:paraId="65AACDBF" w14:textId="77777777" w:rsidR="00465612" w:rsidRPr="00465612" w:rsidRDefault="00465612" w:rsidP="00465612">
            <w:pPr>
              <w:rPr>
                <w:sz w:val="20"/>
                <w:szCs w:val="20"/>
              </w:rPr>
            </w:pPr>
          </w:p>
        </w:tc>
      </w:tr>
      <w:tr w:rsidR="00465612" w:rsidRPr="00465612" w14:paraId="5FA79460" w14:textId="77777777" w:rsidTr="00465612">
        <w:trPr>
          <w:gridBefore w:val="1"/>
          <w:gridAfter w:val="1"/>
          <w:wBefore w:w="20" w:type="dxa"/>
          <w:wAfter w:w="11293" w:type="dxa"/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30AF" w14:textId="22EAD7D3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50B0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42BD" w14:textId="45AB77AC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0C20" w14:textId="5E1AE583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FBB2" w14:textId="48E3BF3C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ADDC" w14:textId="11FFF7CD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B4BA" w14:textId="23D22CA5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21B4F" w14:textId="77777777" w:rsidR="00465612" w:rsidRPr="00465612" w:rsidRDefault="00465612" w:rsidP="004656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14:paraId="5FEE9A70" w14:textId="77777777" w:rsidR="00465612" w:rsidRPr="00465612" w:rsidRDefault="00465612" w:rsidP="00465612">
            <w:pPr>
              <w:rPr>
                <w:sz w:val="20"/>
                <w:szCs w:val="20"/>
              </w:rPr>
            </w:pPr>
          </w:p>
        </w:tc>
      </w:tr>
      <w:tr w:rsidR="00465612" w:rsidRPr="00465612" w14:paraId="69A97CF9" w14:textId="77777777" w:rsidTr="00465612">
        <w:trPr>
          <w:gridBefore w:val="1"/>
          <w:gridAfter w:val="1"/>
          <w:wBefore w:w="20" w:type="dxa"/>
          <w:wAfter w:w="11293" w:type="dxa"/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10F9" w14:textId="5107801F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0217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F9D5" w14:textId="30A6A5C2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32 371,00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332D" w14:textId="0431D022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142D" w14:textId="060A54DD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B91E" w14:textId="5159B27F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32 371,00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ABA3" w14:textId="792183E1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649E1" w14:textId="77777777" w:rsidR="00465612" w:rsidRPr="00465612" w:rsidRDefault="00465612" w:rsidP="004656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14:paraId="717D2962" w14:textId="77777777" w:rsidR="00465612" w:rsidRPr="00465612" w:rsidRDefault="00465612" w:rsidP="00465612">
            <w:pPr>
              <w:rPr>
                <w:sz w:val="20"/>
                <w:szCs w:val="20"/>
              </w:rPr>
            </w:pPr>
          </w:p>
        </w:tc>
      </w:tr>
      <w:tr w:rsidR="00465612" w:rsidRPr="00465612" w14:paraId="39D9D998" w14:textId="77777777" w:rsidTr="00465612">
        <w:trPr>
          <w:gridBefore w:val="1"/>
          <w:gridAfter w:val="1"/>
          <w:wBefore w:w="20" w:type="dxa"/>
          <w:wAfter w:w="11293" w:type="dxa"/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5DB6" w14:textId="15CD5576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CF42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DD0A" w14:textId="1C123154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75BE" w14:textId="00FB23BC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BAD6" w14:textId="3D969576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8227" w14:textId="304AEAC0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E6E9" w14:textId="451C9E11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6332" w14:textId="77777777" w:rsidR="00465612" w:rsidRPr="00465612" w:rsidRDefault="00465612" w:rsidP="004656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14:paraId="60F53407" w14:textId="77777777" w:rsidR="00465612" w:rsidRPr="00465612" w:rsidRDefault="00465612" w:rsidP="00465612">
            <w:pPr>
              <w:rPr>
                <w:sz w:val="20"/>
                <w:szCs w:val="20"/>
              </w:rPr>
            </w:pPr>
          </w:p>
        </w:tc>
      </w:tr>
      <w:tr w:rsidR="00465612" w:rsidRPr="00465612" w14:paraId="1FF9E748" w14:textId="77777777" w:rsidTr="00465612">
        <w:trPr>
          <w:gridBefore w:val="1"/>
          <w:gridAfter w:val="1"/>
          <w:wBefore w:w="20" w:type="dxa"/>
          <w:wAfter w:w="11293" w:type="dxa"/>
          <w:trHeight w:val="56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6904" w14:textId="75E8D59A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C59F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58AE" w14:textId="366CA22C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38 331,00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BE9C" w14:textId="00963161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57BD" w14:textId="1CF10B5D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CB2C" w14:textId="4FD76DA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38 331,00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24D6" w14:textId="169684D3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1F505" w14:textId="77777777" w:rsidR="00465612" w:rsidRPr="00465612" w:rsidRDefault="00465612" w:rsidP="004656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14:paraId="7AA17B08" w14:textId="77777777" w:rsidR="00465612" w:rsidRPr="00465612" w:rsidRDefault="00465612" w:rsidP="00465612">
            <w:pPr>
              <w:rPr>
                <w:sz w:val="20"/>
                <w:szCs w:val="20"/>
              </w:rPr>
            </w:pPr>
          </w:p>
        </w:tc>
      </w:tr>
      <w:tr w:rsidR="00465612" w:rsidRPr="00465612" w14:paraId="00293806" w14:textId="77777777" w:rsidTr="00465612">
        <w:trPr>
          <w:gridBefore w:val="1"/>
          <w:gridAfter w:val="1"/>
          <w:wBefore w:w="20" w:type="dxa"/>
          <w:wAfter w:w="11293" w:type="dxa"/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74EB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3.</w:t>
            </w:r>
          </w:p>
        </w:tc>
        <w:tc>
          <w:tcPr>
            <w:tcW w:w="13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4B50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Информационно-пропагандистское обеспечение мероприятий по пожарной безопасности</w:t>
            </w:r>
          </w:p>
        </w:tc>
        <w:tc>
          <w:tcPr>
            <w:tcW w:w="222" w:type="dxa"/>
            <w:vAlign w:val="center"/>
            <w:hideMark/>
          </w:tcPr>
          <w:p w14:paraId="3F5A2423" w14:textId="77777777" w:rsidR="00465612" w:rsidRPr="00465612" w:rsidRDefault="00465612" w:rsidP="00465612">
            <w:pPr>
              <w:rPr>
                <w:sz w:val="20"/>
                <w:szCs w:val="20"/>
              </w:rPr>
            </w:pPr>
          </w:p>
        </w:tc>
      </w:tr>
      <w:tr w:rsidR="00465612" w:rsidRPr="00465612" w14:paraId="15C3C947" w14:textId="77777777" w:rsidTr="00465612">
        <w:trPr>
          <w:gridBefore w:val="1"/>
          <w:gridAfter w:val="1"/>
          <w:wBefore w:w="20" w:type="dxa"/>
          <w:wAfter w:w="11293" w:type="dxa"/>
          <w:trHeight w:val="56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E179" w14:textId="27724E5F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A7A4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07C8" w14:textId="063479C3" w:rsidR="00465612" w:rsidRPr="00465612" w:rsidRDefault="00465612" w:rsidP="004656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852 831,70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6F40" w14:textId="262FD88D" w:rsidR="00465612" w:rsidRPr="00465612" w:rsidRDefault="00465612" w:rsidP="004656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E429" w14:textId="1493613B" w:rsidR="00465612" w:rsidRPr="00465612" w:rsidRDefault="00465612" w:rsidP="004656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C0BF" w14:textId="7D064275" w:rsidR="00465612" w:rsidRPr="00465612" w:rsidRDefault="00465612" w:rsidP="004656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852 831,70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6701" w14:textId="74306ABA" w:rsidR="00465612" w:rsidRPr="00465612" w:rsidRDefault="00465612" w:rsidP="004656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88E0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Отдел ГО и ЧС городской Администрации</w:t>
            </w:r>
          </w:p>
        </w:tc>
        <w:tc>
          <w:tcPr>
            <w:tcW w:w="222" w:type="dxa"/>
            <w:vAlign w:val="center"/>
            <w:hideMark/>
          </w:tcPr>
          <w:p w14:paraId="6886C86C" w14:textId="77777777" w:rsidR="00465612" w:rsidRPr="00465612" w:rsidRDefault="00465612" w:rsidP="00465612">
            <w:pPr>
              <w:rPr>
                <w:sz w:val="20"/>
                <w:szCs w:val="20"/>
              </w:rPr>
            </w:pPr>
          </w:p>
        </w:tc>
      </w:tr>
      <w:tr w:rsidR="00465612" w:rsidRPr="00465612" w14:paraId="3FAE18FC" w14:textId="77777777" w:rsidTr="00465612">
        <w:trPr>
          <w:gridBefore w:val="1"/>
          <w:gridAfter w:val="1"/>
          <w:wBefore w:w="20" w:type="dxa"/>
          <w:wAfter w:w="11293" w:type="dxa"/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6DCE" w14:textId="007B54E4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367B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BA77" w14:textId="07513A04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165 700,00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4064" w14:textId="522B66FC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4260" w14:textId="661AA43A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3511" w14:textId="5BE4441C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165 700,00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9EFF" w14:textId="5F15CC39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C83F7" w14:textId="77777777" w:rsidR="00465612" w:rsidRPr="00465612" w:rsidRDefault="00465612" w:rsidP="004656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14:paraId="667F60B6" w14:textId="77777777" w:rsidR="00465612" w:rsidRPr="00465612" w:rsidRDefault="00465612" w:rsidP="00465612">
            <w:pPr>
              <w:rPr>
                <w:sz w:val="20"/>
                <w:szCs w:val="20"/>
              </w:rPr>
            </w:pPr>
          </w:p>
        </w:tc>
      </w:tr>
      <w:tr w:rsidR="00465612" w:rsidRPr="00465612" w14:paraId="5C99558E" w14:textId="77777777" w:rsidTr="00465612">
        <w:trPr>
          <w:gridBefore w:val="1"/>
          <w:gridAfter w:val="1"/>
          <w:wBefore w:w="20" w:type="dxa"/>
          <w:wAfter w:w="11293" w:type="dxa"/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407C" w14:textId="62488FAE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8CB7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471C" w14:textId="2FAC64B6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129 470,00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D61D" w14:textId="03A0674C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E150" w14:textId="3BA78588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9E8A" w14:textId="2474F51F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129 470,00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0439" w14:textId="35EC5F5C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1F4B8" w14:textId="77777777" w:rsidR="00465612" w:rsidRPr="00465612" w:rsidRDefault="00465612" w:rsidP="004656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14:paraId="73E613FA" w14:textId="77777777" w:rsidR="00465612" w:rsidRPr="00465612" w:rsidRDefault="00465612" w:rsidP="00465612">
            <w:pPr>
              <w:rPr>
                <w:sz w:val="20"/>
                <w:szCs w:val="20"/>
              </w:rPr>
            </w:pPr>
          </w:p>
        </w:tc>
      </w:tr>
      <w:tr w:rsidR="00465612" w:rsidRPr="00465612" w14:paraId="12CEB430" w14:textId="77777777" w:rsidTr="00465612">
        <w:trPr>
          <w:gridBefore w:val="1"/>
          <w:gridAfter w:val="1"/>
          <w:wBefore w:w="20" w:type="dxa"/>
          <w:wAfter w:w="11293" w:type="dxa"/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0C9F" w14:textId="48130FA2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CFAE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2E97" w14:textId="54092380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132 500,00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16C5" w14:textId="7DA3B5AB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5B15" w14:textId="0C7D6EF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1477" w14:textId="571F6603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132 500,00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D8EC" w14:textId="6A996903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89858" w14:textId="77777777" w:rsidR="00465612" w:rsidRPr="00465612" w:rsidRDefault="00465612" w:rsidP="004656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14:paraId="7B695429" w14:textId="77777777" w:rsidR="00465612" w:rsidRPr="00465612" w:rsidRDefault="00465612" w:rsidP="00465612">
            <w:pPr>
              <w:rPr>
                <w:sz w:val="20"/>
                <w:szCs w:val="20"/>
              </w:rPr>
            </w:pPr>
          </w:p>
        </w:tc>
      </w:tr>
      <w:tr w:rsidR="00465612" w:rsidRPr="00465612" w14:paraId="0B8EB9A4" w14:textId="77777777" w:rsidTr="00465612">
        <w:trPr>
          <w:gridBefore w:val="1"/>
          <w:gridAfter w:val="1"/>
          <w:wBefore w:w="20" w:type="dxa"/>
          <w:wAfter w:w="11293" w:type="dxa"/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62B1" w14:textId="1A5E95D2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DE32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D8FE" w14:textId="406AD85E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139 257,00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3DED" w14:textId="5DFB765F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62AC" w14:textId="12F90DC1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3575" w14:textId="2017127A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139 257,00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87BC" w14:textId="302C8619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EF84C" w14:textId="77777777" w:rsidR="00465612" w:rsidRPr="00465612" w:rsidRDefault="00465612" w:rsidP="004656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14:paraId="2BE85842" w14:textId="77777777" w:rsidR="00465612" w:rsidRPr="00465612" w:rsidRDefault="00465612" w:rsidP="00465612">
            <w:pPr>
              <w:rPr>
                <w:sz w:val="20"/>
                <w:szCs w:val="20"/>
              </w:rPr>
            </w:pPr>
          </w:p>
        </w:tc>
      </w:tr>
      <w:tr w:rsidR="00465612" w:rsidRPr="00465612" w14:paraId="39750C3C" w14:textId="77777777" w:rsidTr="00465612">
        <w:trPr>
          <w:gridBefore w:val="1"/>
          <w:gridAfter w:val="1"/>
          <w:wBefore w:w="20" w:type="dxa"/>
          <w:wAfter w:w="11293" w:type="dxa"/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7E00" w14:textId="37213444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B364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0B06" w14:textId="73E87965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138 904,70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BD39" w14:textId="3885FBB9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F797" w14:textId="0716AE92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4B6D" w14:textId="376638B9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138 904,70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59E8" w14:textId="679AF11D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1F3CC" w14:textId="77777777" w:rsidR="00465612" w:rsidRPr="00465612" w:rsidRDefault="00465612" w:rsidP="004656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14:paraId="1FF29CC6" w14:textId="77777777" w:rsidR="00465612" w:rsidRPr="00465612" w:rsidRDefault="00465612" w:rsidP="00465612">
            <w:pPr>
              <w:rPr>
                <w:sz w:val="20"/>
                <w:szCs w:val="20"/>
              </w:rPr>
            </w:pPr>
          </w:p>
        </w:tc>
      </w:tr>
      <w:tr w:rsidR="00465612" w:rsidRPr="00465612" w14:paraId="5503B983" w14:textId="77777777" w:rsidTr="00465612">
        <w:trPr>
          <w:gridBefore w:val="1"/>
          <w:gridAfter w:val="1"/>
          <w:wBefore w:w="20" w:type="dxa"/>
          <w:wAfter w:w="11293" w:type="dxa"/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1C08" w14:textId="3E20D28E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4EA0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234C" w14:textId="39DE9342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147 000,00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E5EA" w14:textId="2AC42C63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0A8A" w14:textId="42E78A89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2361" w14:textId="5A23E029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147 000,00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1282" w14:textId="2D5B6C99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8EFFF" w14:textId="77777777" w:rsidR="00465612" w:rsidRPr="00465612" w:rsidRDefault="00465612" w:rsidP="004656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14:paraId="305C039F" w14:textId="77777777" w:rsidR="00465612" w:rsidRPr="00465612" w:rsidRDefault="00465612" w:rsidP="00465612">
            <w:pPr>
              <w:rPr>
                <w:sz w:val="20"/>
                <w:szCs w:val="20"/>
              </w:rPr>
            </w:pPr>
          </w:p>
        </w:tc>
      </w:tr>
      <w:tr w:rsidR="00465612" w:rsidRPr="00465612" w14:paraId="07C543D1" w14:textId="77777777" w:rsidTr="00465612">
        <w:trPr>
          <w:gridBefore w:val="1"/>
          <w:gridAfter w:val="1"/>
          <w:wBefore w:w="20" w:type="dxa"/>
          <w:wAfter w:w="11293" w:type="dxa"/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ACC3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3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63F8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Мероприятия по защите г. Мирного от лесных пожаров</w:t>
            </w:r>
          </w:p>
        </w:tc>
        <w:tc>
          <w:tcPr>
            <w:tcW w:w="222" w:type="dxa"/>
            <w:vAlign w:val="center"/>
            <w:hideMark/>
          </w:tcPr>
          <w:p w14:paraId="4BA80499" w14:textId="77777777" w:rsidR="00465612" w:rsidRPr="00465612" w:rsidRDefault="00465612" w:rsidP="00465612">
            <w:pPr>
              <w:rPr>
                <w:sz w:val="20"/>
                <w:szCs w:val="20"/>
              </w:rPr>
            </w:pPr>
          </w:p>
        </w:tc>
      </w:tr>
      <w:tr w:rsidR="00465612" w:rsidRPr="00465612" w14:paraId="5055A17D" w14:textId="77777777" w:rsidTr="00465612">
        <w:trPr>
          <w:gridBefore w:val="1"/>
          <w:gridAfter w:val="1"/>
          <w:wBefore w:w="20" w:type="dxa"/>
          <w:wAfter w:w="11293" w:type="dxa"/>
          <w:trHeight w:val="56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616C" w14:textId="2761EC0C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446D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DB6C" w14:textId="137D83F2" w:rsidR="00465612" w:rsidRPr="00465612" w:rsidRDefault="001025E0" w:rsidP="004656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10 215 760,28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7F32" w14:textId="0AC5ED86" w:rsidR="00465612" w:rsidRPr="00465612" w:rsidRDefault="00465612" w:rsidP="004656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8D82" w14:textId="76C9BB50" w:rsidR="00465612" w:rsidRPr="00465612" w:rsidRDefault="00B87D60" w:rsidP="004656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1 820 681,70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A73D" w14:textId="7904351D" w:rsidR="00465612" w:rsidRPr="00465612" w:rsidRDefault="00B87D60" w:rsidP="004656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8 395 078,58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C865" w14:textId="618EE0A0" w:rsidR="00465612" w:rsidRPr="00465612" w:rsidRDefault="00465612" w:rsidP="004656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A0A1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Отдел ГО и ЧС городской Администрации</w:t>
            </w:r>
          </w:p>
        </w:tc>
        <w:tc>
          <w:tcPr>
            <w:tcW w:w="222" w:type="dxa"/>
            <w:vAlign w:val="center"/>
            <w:hideMark/>
          </w:tcPr>
          <w:p w14:paraId="76204DCD" w14:textId="77777777" w:rsidR="00465612" w:rsidRPr="00465612" w:rsidRDefault="00465612" w:rsidP="00465612">
            <w:pPr>
              <w:rPr>
                <w:sz w:val="20"/>
                <w:szCs w:val="20"/>
              </w:rPr>
            </w:pPr>
          </w:p>
        </w:tc>
      </w:tr>
      <w:tr w:rsidR="00465612" w:rsidRPr="00465612" w14:paraId="5429F824" w14:textId="77777777" w:rsidTr="00465612">
        <w:trPr>
          <w:gridBefore w:val="1"/>
          <w:gridAfter w:val="1"/>
          <w:wBefore w:w="20" w:type="dxa"/>
          <w:wAfter w:w="11293" w:type="dxa"/>
          <w:trHeight w:val="91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2788" w14:textId="414C3D55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4E32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9A14" w14:textId="4FD9504F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1 494 264,00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9ECD" w14:textId="5EEACBC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10F2" w14:textId="70986C6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E43C" w14:textId="2FA3CCC9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1 494 264,00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C735" w14:textId="39F41695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2E4C" w14:textId="77777777" w:rsidR="00465612" w:rsidRPr="00465612" w:rsidRDefault="00465612" w:rsidP="004656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14:paraId="24F7DEC5" w14:textId="77777777" w:rsidR="00465612" w:rsidRPr="00465612" w:rsidRDefault="00465612" w:rsidP="00465612">
            <w:pPr>
              <w:rPr>
                <w:sz w:val="20"/>
                <w:szCs w:val="20"/>
              </w:rPr>
            </w:pPr>
          </w:p>
        </w:tc>
      </w:tr>
      <w:tr w:rsidR="00465612" w:rsidRPr="00465612" w14:paraId="3840B07B" w14:textId="77777777" w:rsidTr="00465612">
        <w:trPr>
          <w:gridBefore w:val="1"/>
          <w:gridAfter w:val="1"/>
          <w:wBefore w:w="20" w:type="dxa"/>
          <w:wAfter w:w="11293" w:type="dxa"/>
          <w:trHeight w:val="18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6F57" w14:textId="64132A9E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5CE2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22BE" w14:textId="756CB88F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1 829 554,00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A84B" w14:textId="66F133CB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13D9" w14:textId="4E5CD7AD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3411" w14:textId="325B247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1 829 554,00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278D" w14:textId="6D92C889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089D" w14:textId="77777777" w:rsidR="00465612" w:rsidRPr="00465612" w:rsidRDefault="00465612" w:rsidP="004656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14:paraId="6058584F" w14:textId="77777777" w:rsidR="00465612" w:rsidRPr="00465612" w:rsidRDefault="00465612" w:rsidP="00465612">
            <w:pPr>
              <w:rPr>
                <w:sz w:val="20"/>
                <w:szCs w:val="20"/>
              </w:rPr>
            </w:pPr>
          </w:p>
        </w:tc>
      </w:tr>
      <w:tr w:rsidR="00465612" w:rsidRPr="00465612" w14:paraId="45A2944B" w14:textId="77777777" w:rsidTr="00465612">
        <w:trPr>
          <w:gridBefore w:val="1"/>
          <w:gridAfter w:val="1"/>
          <w:wBefore w:w="20" w:type="dxa"/>
          <w:wAfter w:w="11293" w:type="dxa"/>
          <w:trHeight w:val="12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3A19" w14:textId="332431C5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9BA2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8BCA" w14:textId="330CD9A0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1 118 250,00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9A7A" w14:textId="0F05A239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08D7" w14:textId="662D290A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2E19" w14:textId="3C0B4E2D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1 118 250,00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30A6" w14:textId="18C2EA4B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D39A7" w14:textId="77777777" w:rsidR="00465612" w:rsidRPr="00465612" w:rsidRDefault="00465612" w:rsidP="004656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14:paraId="3079A458" w14:textId="77777777" w:rsidR="00465612" w:rsidRPr="00465612" w:rsidRDefault="00465612" w:rsidP="00465612">
            <w:pPr>
              <w:rPr>
                <w:sz w:val="20"/>
                <w:szCs w:val="20"/>
              </w:rPr>
            </w:pPr>
          </w:p>
        </w:tc>
      </w:tr>
      <w:tr w:rsidR="00465612" w:rsidRPr="00465612" w14:paraId="6FD6C3D9" w14:textId="77777777" w:rsidTr="00465612">
        <w:trPr>
          <w:gridBefore w:val="1"/>
          <w:gridAfter w:val="1"/>
          <w:wBefore w:w="20" w:type="dxa"/>
          <w:wAfter w:w="11293" w:type="dxa"/>
          <w:trHeight w:val="8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D04D" w14:textId="08A2FFD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BF4A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3EE4" w14:textId="022117FF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1 719 300,00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95D5" w14:textId="4AA254B2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E086" w14:textId="5098204F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4DD7" w14:textId="15B1DFA4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1 719 300,00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3728" w14:textId="63DD5FA2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AB5C" w14:textId="77777777" w:rsidR="00465612" w:rsidRPr="00465612" w:rsidRDefault="00465612" w:rsidP="004656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14:paraId="2C55BA3F" w14:textId="77777777" w:rsidR="00465612" w:rsidRPr="00465612" w:rsidRDefault="00465612" w:rsidP="00465612">
            <w:pPr>
              <w:rPr>
                <w:sz w:val="20"/>
                <w:szCs w:val="20"/>
              </w:rPr>
            </w:pPr>
          </w:p>
        </w:tc>
      </w:tr>
      <w:tr w:rsidR="00465612" w:rsidRPr="00465612" w14:paraId="6A679276" w14:textId="77777777" w:rsidTr="00465612">
        <w:trPr>
          <w:gridBefore w:val="1"/>
          <w:gridAfter w:val="1"/>
          <w:wBefore w:w="20" w:type="dxa"/>
          <w:wAfter w:w="11293" w:type="dxa"/>
          <w:trHeight w:val="174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482E" w14:textId="3EAAA783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D95E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97A8" w14:textId="12BED846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801 984,58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DDD4" w14:textId="3E7BB066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C0AC" w14:textId="2A2B1106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31DD" w14:textId="0B941C69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801 984,58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F202" w14:textId="4C12AD01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200FB" w14:textId="77777777" w:rsidR="00465612" w:rsidRPr="00465612" w:rsidRDefault="00465612" w:rsidP="004656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14:paraId="63AC773F" w14:textId="77777777" w:rsidR="00465612" w:rsidRPr="00465612" w:rsidRDefault="00465612" w:rsidP="00465612">
            <w:pPr>
              <w:rPr>
                <w:sz w:val="20"/>
                <w:szCs w:val="20"/>
              </w:rPr>
            </w:pPr>
          </w:p>
        </w:tc>
      </w:tr>
      <w:tr w:rsidR="00465612" w:rsidRPr="00465612" w14:paraId="566ADA38" w14:textId="77777777" w:rsidTr="00465612">
        <w:trPr>
          <w:gridBefore w:val="1"/>
          <w:gridAfter w:val="1"/>
          <w:wBefore w:w="20" w:type="dxa"/>
          <w:wAfter w:w="11293" w:type="dxa"/>
          <w:trHeight w:val="56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AC42" w14:textId="0383D66F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2F53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6AB3" w14:textId="558DE55D" w:rsidR="00465612" w:rsidRPr="00465612" w:rsidRDefault="00B87D60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3 252 407,70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566F" w14:textId="6545821D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881D" w14:textId="577635E8" w:rsidR="00465612" w:rsidRPr="00465612" w:rsidRDefault="00B87D60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1 820 681,70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8551" w14:textId="06A51810" w:rsidR="00465612" w:rsidRPr="00465612" w:rsidRDefault="00B87D60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1 431 726,00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6AE2" w14:textId="68840C84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670B" w14:textId="77777777" w:rsidR="00465612" w:rsidRPr="00465612" w:rsidRDefault="00465612" w:rsidP="004656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14:paraId="75F51671" w14:textId="77777777" w:rsidR="00465612" w:rsidRPr="00465612" w:rsidRDefault="00465612" w:rsidP="00465612">
            <w:pPr>
              <w:rPr>
                <w:sz w:val="20"/>
                <w:szCs w:val="20"/>
              </w:rPr>
            </w:pPr>
          </w:p>
        </w:tc>
      </w:tr>
      <w:tr w:rsidR="00465612" w:rsidRPr="00465612" w14:paraId="036BC852" w14:textId="77777777" w:rsidTr="00465612">
        <w:trPr>
          <w:gridBefore w:val="1"/>
          <w:gridAfter w:val="1"/>
          <w:wBefore w:w="20" w:type="dxa"/>
          <w:wAfter w:w="11293" w:type="dxa"/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8935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3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A18C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Мероприятия по созданию на территории г. Мирного комплексной системы экстренного оповещения населения</w:t>
            </w:r>
          </w:p>
        </w:tc>
        <w:tc>
          <w:tcPr>
            <w:tcW w:w="222" w:type="dxa"/>
            <w:vAlign w:val="center"/>
            <w:hideMark/>
          </w:tcPr>
          <w:p w14:paraId="50C07C42" w14:textId="77777777" w:rsidR="00465612" w:rsidRPr="00465612" w:rsidRDefault="00465612" w:rsidP="00465612">
            <w:pPr>
              <w:rPr>
                <w:sz w:val="20"/>
                <w:szCs w:val="20"/>
              </w:rPr>
            </w:pPr>
          </w:p>
        </w:tc>
      </w:tr>
      <w:tr w:rsidR="00465612" w:rsidRPr="00465612" w14:paraId="0E869AB7" w14:textId="77777777" w:rsidTr="00465612">
        <w:trPr>
          <w:gridBefore w:val="1"/>
          <w:gridAfter w:val="1"/>
          <w:wBefore w:w="20" w:type="dxa"/>
          <w:wAfter w:w="11293" w:type="dxa"/>
          <w:trHeight w:val="56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AB2F" w14:textId="2CE1079C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0929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30A0" w14:textId="6D57DFEF" w:rsidR="00465612" w:rsidRPr="00465612" w:rsidRDefault="00465612" w:rsidP="004656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55F1" w14:textId="5F36D320" w:rsidR="00465612" w:rsidRPr="00465612" w:rsidRDefault="00465612" w:rsidP="004656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0D70" w14:textId="554E63D7" w:rsidR="00465612" w:rsidRPr="00465612" w:rsidRDefault="00465612" w:rsidP="004656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6A83" w14:textId="645C7F31" w:rsidR="00465612" w:rsidRPr="00465612" w:rsidRDefault="00465612" w:rsidP="004656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01D9" w14:textId="4B887130" w:rsidR="00465612" w:rsidRPr="00465612" w:rsidRDefault="00465612" w:rsidP="004656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CF02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Отдел ГО и ЧС городской Администрации</w:t>
            </w:r>
          </w:p>
        </w:tc>
        <w:tc>
          <w:tcPr>
            <w:tcW w:w="222" w:type="dxa"/>
            <w:vAlign w:val="center"/>
            <w:hideMark/>
          </w:tcPr>
          <w:p w14:paraId="281025CB" w14:textId="77777777" w:rsidR="00465612" w:rsidRPr="00465612" w:rsidRDefault="00465612" w:rsidP="00465612">
            <w:pPr>
              <w:rPr>
                <w:sz w:val="20"/>
                <w:szCs w:val="20"/>
              </w:rPr>
            </w:pPr>
          </w:p>
        </w:tc>
      </w:tr>
      <w:tr w:rsidR="00465612" w:rsidRPr="00465612" w14:paraId="5DA73A39" w14:textId="77777777" w:rsidTr="00465612">
        <w:trPr>
          <w:gridBefore w:val="1"/>
          <w:gridAfter w:val="1"/>
          <w:wBefore w:w="20" w:type="dxa"/>
          <w:wAfter w:w="11293" w:type="dxa"/>
          <w:trHeight w:val="56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1A46" w14:textId="4C6B17FA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C753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711A" w14:textId="2DB6600F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C3E5" w14:textId="488FEC2D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ECAD" w14:textId="54645430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8370" w14:textId="6A92168F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2A51" w14:textId="0178608B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A3BF7" w14:textId="77777777" w:rsidR="00465612" w:rsidRPr="00465612" w:rsidRDefault="00465612" w:rsidP="004656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14:paraId="55DB6B10" w14:textId="77777777" w:rsidR="00465612" w:rsidRPr="00465612" w:rsidRDefault="00465612" w:rsidP="00465612">
            <w:pPr>
              <w:rPr>
                <w:sz w:val="20"/>
                <w:szCs w:val="20"/>
              </w:rPr>
            </w:pPr>
          </w:p>
        </w:tc>
      </w:tr>
      <w:tr w:rsidR="00465612" w:rsidRPr="00465612" w14:paraId="214F0185" w14:textId="77777777" w:rsidTr="00465612">
        <w:trPr>
          <w:gridBefore w:val="1"/>
          <w:gridAfter w:val="1"/>
          <w:wBefore w:w="20" w:type="dxa"/>
          <w:wAfter w:w="11293" w:type="dxa"/>
          <w:trHeight w:val="56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8EBF" w14:textId="021C59E4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20C2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978F" w14:textId="6AF64C6E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FDB3" w14:textId="05DF0A7E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9113" w14:textId="58A23CA5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3F9A" w14:textId="2C89F641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A52E" w14:textId="43B8DE73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18BF7" w14:textId="77777777" w:rsidR="00465612" w:rsidRPr="00465612" w:rsidRDefault="00465612" w:rsidP="004656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14:paraId="27632353" w14:textId="77777777" w:rsidR="00465612" w:rsidRPr="00465612" w:rsidRDefault="00465612" w:rsidP="00465612">
            <w:pPr>
              <w:rPr>
                <w:sz w:val="20"/>
                <w:szCs w:val="20"/>
              </w:rPr>
            </w:pPr>
          </w:p>
        </w:tc>
      </w:tr>
      <w:tr w:rsidR="00465612" w:rsidRPr="00465612" w14:paraId="3F333C0F" w14:textId="77777777" w:rsidTr="00465612">
        <w:trPr>
          <w:gridBefore w:val="1"/>
          <w:gridAfter w:val="1"/>
          <w:wBefore w:w="20" w:type="dxa"/>
          <w:wAfter w:w="11293" w:type="dxa"/>
          <w:trHeight w:val="56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010A" w14:textId="263ABC84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BF8B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E1FC" w14:textId="72A4789D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33A6" w14:textId="2AB4181F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3C7F" w14:textId="5A0E251E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C221" w14:textId="460EBC8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5EB4" w14:textId="3E636E85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8FCC0" w14:textId="77777777" w:rsidR="00465612" w:rsidRPr="00465612" w:rsidRDefault="00465612" w:rsidP="004656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14:paraId="2CB53807" w14:textId="77777777" w:rsidR="00465612" w:rsidRPr="00465612" w:rsidRDefault="00465612" w:rsidP="00465612">
            <w:pPr>
              <w:rPr>
                <w:sz w:val="20"/>
                <w:szCs w:val="20"/>
              </w:rPr>
            </w:pPr>
          </w:p>
        </w:tc>
      </w:tr>
      <w:tr w:rsidR="00465612" w:rsidRPr="00465612" w14:paraId="45D71FD7" w14:textId="77777777" w:rsidTr="00465612">
        <w:trPr>
          <w:gridBefore w:val="1"/>
          <w:gridAfter w:val="1"/>
          <w:wBefore w:w="20" w:type="dxa"/>
          <w:wAfter w:w="11293" w:type="dxa"/>
          <w:trHeight w:val="56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EB49" w14:textId="0793B83D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0F35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4D3B" w14:textId="7C55B4EA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9645" w14:textId="7F0A725C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93A3" w14:textId="4ED22F4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7B08" w14:textId="116B17B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98D5" w14:textId="54797BDB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9DC54" w14:textId="77777777" w:rsidR="00465612" w:rsidRPr="00465612" w:rsidRDefault="00465612" w:rsidP="004656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14:paraId="694637CA" w14:textId="77777777" w:rsidR="00465612" w:rsidRPr="00465612" w:rsidRDefault="00465612" w:rsidP="00465612">
            <w:pPr>
              <w:rPr>
                <w:sz w:val="20"/>
                <w:szCs w:val="20"/>
              </w:rPr>
            </w:pPr>
          </w:p>
        </w:tc>
      </w:tr>
      <w:tr w:rsidR="00465612" w:rsidRPr="00465612" w14:paraId="73A6D1E1" w14:textId="77777777" w:rsidTr="00465612">
        <w:trPr>
          <w:gridBefore w:val="1"/>
          <w:gridAfter w:val="1"/>
          <w:wBefore w:w="20" w:type="dxa"/>
          <w:wAfter w:w="11293" w:type="dxa"/>
          <w:trHeight w:val="56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64AD" w14:textId="5391591F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3E6D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C5ED" w14:textId="601ECCD1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BEFB" w14:textId="18A45C26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91A0" w14:textId="746FD8B2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ABAC" w14:textId="0114F9A9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CBC3" w14:textId="1CBA75F5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DCF5B" w14:textId="77777777" w:rsidR="00465612" w:rsidRPr="00465612" w:rsidRDefault="00465612" w:rsidP="004656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14:paraId="2D38B5E5" w14:textId="77777777" w:rsidR="00465612" w:rsidRPr="00465612" w:rsidRDefault="00465612" w:rsidP="00465612">
            <w:pPr>
              <w:rPr>
                <w:sz w:val="20"/>
                <w:szCs w:val="20"/>
              </w:rPr>
            </w:pPr>
          </w:p>
        </w:tc>
      </w:tr>
      <w:tr w:rsidR="00465612" w:rsidRPr="00465612" w14:paraId="0AA883AF" w14:textId="77777777" w:rsidTr="00465612">
        <w:trPr>
          <w:gridBefore w:val="1"/>
          <w:gridAfter w:val="1"/>
          <w:wBefore w:w="20" w:type="dxa"/>
          <w:wAfter w:w="11293" w:type="dxa"/>
          <w:trHeight w:val="56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8DB6" w14:textId="384BECE6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6B63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A0DC" w14:textId="54AAEE9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0757" w14:textId="3C8FF9D6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7257" w14:textId="7A705E8E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565C" w14:textId="461C37E4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F0B3" w14:textId="4398F0E8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FBE5F" w14:textId="77777777" w:rsidR="00465612" w:rsidRPr="00465612" w:rsidRDefault="00465612" w:rsidP="004656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14:paraId="242716F5" w14:textId="77777777" w:rsidR="00465612" w:rsidRPr="00465612" w:rsidRDefault="00465612" w:rsidP="00465612">
            <w:pPr>
              <w:rPr>
                <w:sz w:val="20"/>
                <w:szCs w:val="20"/>
              </w:rPr>
            </w:pPr>
          </w:p>
        </w:tc>
      </w:tr>
      <w:tr w:rsidR="00465612" w:rsidRPr="00465612" w14:paraId="50CC7B0F" w14:textId="77777777" w:rsidTr="00465612">
        <w:trPr>
          <w:gridBefore w:val="1"/>
          <w:gridAfter w:val="1"/>
          <w:wBefore w:w="20" w:type="dxa"/>
          <w:wAfter w:w="11293" w:type="dxa"/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7968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3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8AC2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Мероприятия по оказанию помощи населению г. Мирного, пострадавшего от пожаров</w:t>
            </w:r>
          </w:p>
        </w:tc>
        <w:tc>
          <w:tcPr>
            <w:tcW w:w="222" w:type="dxa"/>
            <w:vAlign w:val="center"/>
            <w:hideMark/>
          </w:tcPr>
          <w:p w14:paraId="2BAE179C" w14:textId="77777777" w:rsidR="00465612" w:rsidRPr="00465612" w:rsidRDefault="00465612" w:rsidP="00465612">
            <w:pPr>
              <w:rPr>
                <w:sz w:val="20"/>
                <w:szCs w:val="20"/>
              </w:rPr>
            </w:pPr>
          </w:p>
        </w:tc>
      </w:tr>
      <w:tr w:rsidR="00465612" w:rsidRPr="00465612" w14:paraId="195F62F9" w14:textId="77777777" w:rsidTr="00465612">
        <w:trPr>
          <w:gridBefore w:val="1"/>
          <w:gridAfter w:val="1"/>
          <w:wBefore w:w="20" w:type="dxa"/>
          <w:wAfter w:w="11293" w:type="dxa"/>
          <w:trHeight w:val="56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E1EA" w14:textId="5D5ECE45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A453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E796" w14:textId="641F19FE" w:rsidR="00465612" w:rsidRPr="00465612" w:rsidRDefault="00465612" w:rsidP="004656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236 539,00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1A63" w14:textId="18351A9D" w:rsidR="00465612" w:rsidRPr="00465612" w:rsidRDefault="00465612" w:rsidP="004656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514E" w14:textId="484ABDBF" w:rsidR="00465612" w:rsidRPr="00465612" w:rsidRDefault="00465612" w:rsidP="004656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1B98" w14:textId="11D2D996" w:rsidR="00465612" w:rsidRPr="00465612" w:rsidRDefault="00465612" w:rsidP="004656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236 539,00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4C3E" w14:textId="60F200DE" w:rsidR="00465612" w:rsidRPr="00465612" w:rsidRDefault="00465612" w:rsidP="004656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BEF1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Отдел ГО и ЧС городской Администрации</w:t>
            </w:r>
          </w:p>
        </w:tc>
        <w:tc>
          <w:tcPr>
            <w:tcW w:w="222" w:type="dxa"/>
            <w:vAlign w:val="center"/>
            <w:hideMark/>
          </w:tcPr>
          <w:p w14:paraId="5427E3EA" w14:textId="77777777" w:rsidR="00465612" w:rsidRPr="00465612" w:rsidRDefault="00465612" w:rsidP="00465612">
            <w:pPr>
              <w:rPr>
                <w:sz w:val="20"/>
                <w:szCs w:val="20"/>
              </w:rPr>
            </w:pPr>
          </w:p>
        </w:tc>
      </w:tr>
      <w:tr w:rsidR="00465612" w:rsidRPr="00465612" w14:paraId="52835EAC" w14:textId="77777777" w:rsidTr="00465612">
        <w:trPr>
          <w:gridBefore w:val="1"/>
          <w:gridAfter w:val="1"/>
          <w:wBefore w:w="20" w:type="dxa"/>
          <w:wAfter w:w="11293" w:type="dxa"/>
          <w:trHeight w:val="56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B190" w14:textId="3F183963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C99C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5FE1" w14:textId="034844C5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1E65" w14:textId="0682F4D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D27F" w14:textId="68F78338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28C2" w14:textId="7E70262F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4D0D" w14:textId="2F75DB60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8DCDE" w14:textId="77777777" w:rsidR="00465612" w:rsidRPr="00465612" w:rsidRDefault="00465612" w:rsidP="004656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14:paraId="35BDEEEA" w14:textId="77777777" w:rsidR="00465612" w:rsidRPr="00465612" w:rsidRDefault="00465612" w:rsidP="00465612">
            <w:pPr>
              <w:rPr>
                <w:sz w:val="20"/>
                <w:szCs w:val="20"/>
              </w:rPr>
            </w:pPr>
          </w:p>
        </w:tc>
      </w:tr>
      <w:tr w:rsidR="00465612" w:rsidRPr="00465612" w14:paraId="2268113C" w14:textId="77777777" w:rsidTr="00465612">
        <w:trPr>
          <w:gridBefore w:val="1"/>
          <w:gridAfter w:val="1"/>
          <w:wBefore w:w="20" w:type="dxa"/>
          <w:wAfter w:w="11293" w:type="dxa"/>
          <w:trHeight w:val="56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DA42" w14:textId="576DC6EB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CD6D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91F6" w14:textId="095E218F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4927" w14:textId="7B3A2132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659C" w14:textId="0018687D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0908" w14:textId="4FF6731A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5F62" w14:textId="3CAA98DE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60685" w14:textId="77777777" w:rsidR="00465612" w:rsidRPr="00465612" w:rsidRDefault="00465612" w:rsidP="004656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14:paraId="788506F0" w14:textId="77777777" w:rsidR="00465612" w:rsidRPr="00465612" w:rsidRDefault="00465612" w:rsidP="00465612">
            <w:pPr>
              <w:rPr>
                <w:sz w:val="20"/>
                <w:szCs w:val="20"/>
              </w:rPr>
            </w:pPr>
          </w:p>
        </w:tc>
      </w:tr>
      <w:tr w:rsidR="00465612" w:rsidRPr="00465612" w14:paraId="132F30C4" w14:textId="77777777" w:rsidTr="00465612">
        <w:trPr>
          <w:gridBefore w:val="1"/>
          <w:gridAfter w:val="1"/>
          <w:wBefore w:w="20" w:type="dxa"/>
          <w:wAfter w:w="11293" w:type="dxa"/>
          <w:trHeight w:val="56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01F1" w14:textId="77B7501E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378B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A3CA" w14:textId="0A839564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637B" w14:textId="7506D2AD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637C" w14:textId="21CD1D4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8B59" w14:textId="06B0F491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C68D" w14:textId="4DA31AFE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5D461" w14:textId="77777777" w:rsidR="00465612" w:rsidRPr="00465612" w:rsidRDefault="00465612" w:rsidP="004656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14:paraId="2FD1802E" w14:textId="77777777" w:rsidR="00465612" w:rsidRPr="00465612" w:rsidRDefault="00465612" w:rsidP="00465612">
            <w:pPr>
              <w:rPr>
                <w:sz w:val="20"/>
                <w:szCs w:val="20"/>
              </w:rPr>
            </w:pPr>
          </w:p>
        </w:tc>
      </w:tr>
      <w:tr w:rsidR="00465612" w:rsidRPr="00465612" w14:paraId="5533D08A" w14:textId="77777777" w:rsidTr="00465612">
        <w:trPr>
          <w:gridBefore w:val="1"/>
          <w:gridAfter w:val="1"/>
          <w:wBefore w:w="20" w:type="dxa"/>
          <w:wAfter w:w="11293" w:type="dxa"/>
          <w:trHeight w:val="56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90B2" w14:textId="054F6495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A6B2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F70B" w14:textId="0FDD064B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4EEA" w14:textId="2D471715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52C2" w14:textId="1B4D3E13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9798" w14:textId="76A4688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881E" w14:textId="1C4B033F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7E84D" w14:textId="77777777" w:rsidR="00465612" w:rsidRPr="00465612" w:rsidRDefault="00465612" w:rsidP="004656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14:paraId="5227A00C" w14:textId="77777777" w:rsidR="00465612" w:rsidRPr="00465612" w:rsidRDefault="00465612" w:rsidP="00465612">
            <w:pPr>
              <w:rPr>
                <w:sz w:val="20"/>
                <w:szCs w:val="20"/>
              </w:rPr>
            </w:pPr>
          </w:p>
        </w:tc>
      </w:tr>
      <w:tr w:rsidR="00465612" w:rsidRPr="00465612" w14:paraId="0163FC54" w14:textId="77777777" w:rsidTr="00465612">
        <w:trPr>
          <w:gridBefore w:val="1"/>
          <w:gridAfter w:val="1"/>
          <w:wBefore w:w="20" w:type="dxa"/>
          <w:wAfter w:w="11293" w:type="dxa"/>
          <w:trHeight w:val="56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125A" w14:textId="04C859A3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E6D4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2E93" w14:textId="0D60EDBA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BC42" w14:textId="5A8C9E55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F761" w14:textId="5FA311B2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486A" w14:textId="03ACA2BB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CDDD" w14:textId="10EBA3F9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0A2CD" w14:textId="77777777" w:rsidR="00465612" w:rsidRPr="00465612" w:rsidRDefault="00465612" w:rsidP="004656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14:paraId="66A274B4" w14:textId="77777777" w:rsidR="00465612" w:rsidRPr="00465612" w:rsidRDefault="00465612" w:rsidP="00465612">
            <w:pPr>
              <w:rPr>
                <w:sz w:val="20"/>
                <w:szCs w:val="20"/>
              </w:rPr>
            </w:pPr>
          </w:p>
        </w:tc>
      </w:tr>
      <w:tr w:rsidR="00465612" w:rsidRPr="00465612" w14:paraId="267A0A89" w14:textId="77777777" w:rsidTr="00465612">
        <w:trPr>
          <w:gridBefore w:val="1"/>
          <w:gridAfter w:val="1"/>
          <w:wBefore w:w="20" w:type="dxa"/>
          <w:wAfter w:w="11293" w:type="dxa"/>
          <w:trHeight w:val="56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DB4F" w14:textId="3AFE383C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59C4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8127" w14:textId="7A5D6176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236 539,00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A3E9" w14:textId="6B70D2F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0D52" w14:textId="625A4B89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B6F1" w14:textId="41CBD3E5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236 539,00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FF36" w14:textId="438CDCAC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D9549" w14:textId="77777777" w:rsidR="00465612" w:rsidRPr="00465612" w:rsidRDefault="00465612" w:rsidP="004656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14:paraId="7174BCC0" w14:textId="77777777" w:rsidR="00465612" w:rsidRPr="00465612" w:rsidRDefault="00465612" w:rsidP="00465612">
            <w:pPr>
              <w:rPr>
                <w:sz w:val="20"/>
                <w:szCs w:val="20"/>
              </w:rPr>
            </w:pPr>
          </w:p>
        </w:tc>
      </w:tr>
      <w:tr w:rsidR="00465612" w:rsidRPr="00465612" w14:paraId="2F82D95F" w14:textId="77777777" w:rsidTr="00465612">
        <w:trPr>
          <w:gridBefore w:val="1"/>
          <w:gridAfter w:val="1"/>
          <w:wBefore w:w="20" w:type="dxa"/>
          <w:wAfter w:w="11293" w:type="dxa"/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FC1E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3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D647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Мероприятия по созданию резерва материальных ресурсов, предназначенных для ликвидации ЧС</w:t>
            </w:r>
          </w:p>
        </w:tc>
        <w:tc>
          <w:tcPr>
            <w:tcW w:w="222" w:type="dxa"/>
            <w:vAlign w:val="center"/>
            <w:hideMark/>
          </w:tcPr>
          <w:p w14:paraId="6A2F314A" w14:textId="77777777" w:rsidR="00465612" w:rsidRPr="00465612" w:rsidRDefault="00465612" w:rsidP="00465612">
            <w:pPr>
              <w:rPr>
                <w:sz w:val="20"/>
                <w:szCs w:val="20"/>
              </w:rPr>
            </w:pPr>
          </w:p>
        </w:tc>
      </w:tr>
      <w:tr w:rsidR="00465612" w:rsidRPr="00465612" w14:paraId="3C62AD22" w14:textId="77777777" w:rsidTr="00465612">
        <w:trPr>
          <w:gridBefore w:val="1"/>
          <w:gridAfter w:val="1"/>
          <w:wBefore w:w="20" w:type="dxa"/>
          <w:wAfter w:w="11293" w:type="dxa"/>
          <w:trHeight w:val="56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E428" w14:textId="0DFA7C38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B9C8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1309" w14:textId="7CF0128C" w:rsidR="00465612" w:rsidRPr="00465612" w:rsidRDefault="00465612" w:rsidP="004656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1 101 027,30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10E4" w14:textId="210475A1" w:rsidR="00465612" w:rsidRPr="00465612" w:rsidRDefault="00465612" w:rsidP="004656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E5C1" w14:textId="43216333" w:rsidR="00465612" w:rsidRPr="00465612" w:rsidRDefault="00465612" w:rsidP="004656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D861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1 101 027,30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F514" w14:textId="72E780D4" w:rsidR="00465612" w:rsidRPr="00465612" w:rsidRDefault="00465612" w:rsidP="0046561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D337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Отдел ГО и ЧС городской Администрации</w:t>
            </w:r>
          </w:p>
        </w:tc>
        <w:tc>
          <w:tcPr>
            <w:tcW w:w="222" w:type="dxa"/>
            <w:vAlign w:val="center"/>
            <w:hideMark/>
          </w:tcPr>
          <w:p w14:paraId="57719B61" w14:textId="77777777" w:rsidR="00465612" w:rsidRPr="00465612" w:rsidRDefault="00465612" w:rsidP="00465612">
            <w:pPr>
              <w:rPr>
                <w:sz w:val="20"/>
                <w:szCs w:val="20"/>
              </w:rPr>
            </w:pPr>
          </w:p>
        </w:tc>
      </w:tr>
      <w:tr w:rsidR="00465612" w:rsidRPr="00465612" w14:paraId="7B5A21D9" w14:textId="77777777" w:rsidTr="00465612">
        <w:trPr>
          <w:gridBefore w:val="1"/>
          <w:gridAfter w:val="1"/>
          <w:wBefore w:w="20" w:type="dxa"/>
          <w:wAfter w:w="11293" w:type="dxa"/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C379" w14:textId="36463509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D5CA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A89B" w14:textId="057CC555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235 200,00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36D3" w14:textId="1EAB13CA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0183" w14:textId="2422F1EB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D5A8" w14:textId="15E96C43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235 200,00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6A6C" w14:textId="36EAFBEA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C6349" w14:textId="77777777" w:rsidR="00465612" w:rsidRPr="00465612" w:rsidRDefault="00465612" w:rsidP="004656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14:paraId="46A9CE3F" w14:textId="77777777" w:rsidR="00465612" w:rsidRPr="00465612" w:rsidRDefault="00465612" w:rsidP="00465612">
            <w:pPr>
              <w:rPr>
                <w:sz w:val="20"/>
                <w:szCs w:val="20"/>
              </w:rPr>
            </w:pPr>
          </w:p>
        </w:tc>
      </w:tr>
      <w:tr w:rsidR="00465612" w:rsidRPr="00465612" w14:paraId="4DC6B238" w14:textId="77777777" w:rsidTr="00465612">
        <w:trPr>
          <w:gridBefore w:val="1"/>
          <w:gridAfter w:val="1"/>
          <w:wBefore w:w="20" w:type="dxa"/>
          <w:wAfter w:w="11293" w:type="dxa"/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6F4D" w14:textId="6FCF14F9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C559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C226" w14:textId="0B8B2A70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200 328,00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E4F9" w14:textId="74E7C79A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14FF" w14:textId="7AE152A2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7418" w14:textId="7F723C0A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200 328,00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A77E" w14:textId="5C76555A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96064" w14:textId="77777777" w:rsidR="00465612" w:rsidRPr="00465612" w:rsidRDefault="00465612" w:rsidP="004656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14:paraId="1D43D172" w14:textId="77777777" w:rsidR="00465612" w:rsidRPr="00465612" w:rsidRDefault="00465612" w:rsidP="00465612">
            <w:pPr>
              <w:rPr>
                <w:sz w:val="20"/>
                <w:szCs w:val="20"/>
              </w:rPr>
            </w:pPr>
          </w:p>
        </w:tc>
      </w:tr>
      <w:tr w:rsidR="00465612" w:rsidRPr="00465612" w14:paraId="5C57480D" w14:textId="77777777" w:rsidTr="00465612">
        <w:trPr>
          <w:gridBefore w:val="1"/>
          <w:gridAfter w:val="1"/>
          <w:wBefore w:w="20" w:type="dxa"/>
          <w:wAfter w:w="11293" w:type="dxa"/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E3D6" w14:textId="42B53224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6C40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8F1F" w14:textId="18868451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50C2" w14:textId="7B8ECAAC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FAAA" w14:textId="300231FB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43F1" w14:textId="54FE9960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5BE1" w14:textId="464ECA12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8CB9" w14:textId="77777777" w:rsidR="00465612" w:rsidRPr="00465612" w:rsidRDefault="00465612" w:rsidP="004656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14:paraId="46DE61B5" w14:textId="77777777" w:rsidR="00465612" w:rsidRPr="00465612" w:rsidRDefault="00465612" w:rsidP="00465612">
            <w:pPr>
              <w:rPr>
                <w:sz w:val="20"/>
                <w:szCs w:val="20"/>
              </w:rPr>
            </w:pPr>
          </w:p>
        </w:tc>
      </w:tr>
      <w:tr w:rsidR="00465612" w:rsidRPr="00465612" w14:paraId="3D077810" w14:textId="77777777" w:rsidTr="00465612">
        <w:trPr>
          <w:gridBefore w:val="1"/>
          <w:gridAfter w:val="1"/>
          <w:wBefore w:w="20" w:type="dxa"/>
          <w:wAfter w:w="11293" w:type="dxa"/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F8C3" w14:textId="57AAF858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02BE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0BD0" w14:textId="66FB577D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213 391,00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0DC6" w14:textId="53585676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04EC" w14:textId="7EF9D6F6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C115" w14:textId="335FF456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213 391,00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0A09" w14:textId="032D6103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ED915" w14:textId="77777777" w:rsidR="00465612" w:rsidRPr="00465612" w:rsidRDefault="00465612" w:rsidP="004656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14:paraId="7F6ABDFC" w14:textId="77777777" w:rsidR="00465612" w:rsidRPr="00465612" w:rsidRDefault="00465612" w:rsidP="00465612">
            <w:pPr>
              <w:rPr>
                <w:sz w:val="20"/>
                <w:szCs w:val="20"/>
              </w:rPr>
            </w:pPr>
          </w:p>
        </w:tc>
      </w:tr>
      <w:tr w:rsidR="00465612" w:rsidRPr="00465612" w14:paraId="29EA5578" w14:textId="77777777" w:rsidTr="00465612">
        <w:trPr>
          <w:gridBefore w:val="1"/>
          <w:gridAfter w:val="1"/>
          <w:wBefore w:w="20" w:type="dxa"/>
          <w:wAfter w:w="11293" w:type="dxa"/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E00B" w14:textId="7EEF546D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E4DB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7DC0" w14:textId="56EB4FE2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62 108,30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0092" w14:textId="1C6484A5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C85E" w14:textId="574164DD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8421" w14:textId="33920FDB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62 108,30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D8DC" w14:textId="05772406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0E7F" w14:textId="77777777" w:rsidR="00465612" w:rsidRPr="00465612" w:rsidRDefault="00465612" w:rsidP="004656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14:paraId="36EFD5D0" w14:textId="77777777" w:rsidR="00465612" w:rsidRPr="00465612" w:rsidRDefault="00465612" w:rsidP="00465612">
            <w:pPr>
              <w:rPr>
                <w:sz w:val="20"/>
                <w:szCs w:val="20"/>
              </w:rPr>
            </w:pPr>
          </w:p>
        </w:tc>
      </w:tr>
      <w:tr w:rsidR="00465612" w:rsidRPr="00465612" w14:paraId="5FCE7CB1" w14:textId="77777777" w:rsidTr="00465612">
        <w:trPr>
          <w:gridBefore w:val="1"/>
          <w:gridAfter w:val="1"/>
          <w:wBefore w:w="20" w:type="dxa"/>
          <w:wAfter w:w="11293" w:type="dxa"/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AC52" w14:textId="46ADAE08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8374" w14:textId="77777777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E5CA" w14:textId="0D1EFF3D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3864" w14:textId="793270E4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5582" w14:textId="1F21E1B4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1565" w14:textId="2F913E6D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612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B43D" w14:textId="7214A4F3" w:rsidR="00465612" w:rsidRPr="00465612" w:rsidRDefault="00465612" w:rsidP="00465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834E5" w14:textId="77777777" w:rsidR="00465612" w:rsidRPr="00465612" w:rsidRDefault="00465612" w:rsidP="004656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14:paraId="4D01F987" w14:textId="77777777" w:rsidR="00465612" w:rsidRPr="00465612" w:rsidRDefault="00465612" w:rsidP="00465612">
            <w:pPr>
              <w:rPr>
                <w:sz w:val="20"/>
                <w:szCs w:val="20"/>
              </w:rPr>
            </w:pPr>
          </w:p>
        </w:tc>
      </w:tr>
    </w:tbl>
    <w:p w14:paraId="293D766B" w14:textId="77777777" w:rsidR="00772E22" w:rsidRDefault="00772E22" w:rsidP="00AD048A">
      <w:pPr>
        <w:ind w:firstLine="708"/>
        <w:jc w:val="center"/>
        <w:rPr>
          <w:rFonts w:ascii="Arial" w:hAnsi="Arial" w:cs="Arial"/>
        </w:rPr>
      </w:pPr>
    </w:p>
    <w:p w14:paraId="09B7361D" w14:textId="77777777" w:rsidR="00772E22" w:rsidRDefault="00772E22" w:rsidP="00AD048A">
      <w:pPr>
        <w:ind w:firstLine="708"/>
        <w:jc w:val="center"/>
        <w:rPr>
          <w:rFonts w:ascii="Arial" w:hAnsi="Arial" w:cs="Arial"/>
        </w:rPr>
      </w:pPr>
    </w:p>
    <w:p w14:paraId="236541CB" w14:textId="77777777" w:rsidR="00772E22" w:rsidRDefault="00772E22" w:rsidP="00AD048A">
      <w:pPr>
        <w:ind w:firstLine="708"/>
        <w:jc w:val="center"/>
        <w:rPr>
          <w:rFonts w:ascii="Arial" w:hAnsi="Arial" w:cs="Arial"/>
        </w:rPr>
      </w:pPr>
    </w:p>
    <w:p w14:paraId="05604660" w14:textId="54A39A5A" w:rsidR="00AD048A" w:rsidRPr="00AD048A" w:rsidRDefault="000F7B5A" w:rsidP="00AD048A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Для оценки эффективности П</w:t>
      </w:r>
      <w:r w:rsidR="00AD048A" w:rsidRPr="00AD048A">
        <w:rPr>
          <w:rFonts w:ascii="Arial" w:hAnsi="Arial" w:cs="Arial"/>
        </w:rPr>
        <w:t>рограммы используются 9 целевых индикаторов (таблица 1):</w:t>
      </w:r>
    </w:p>
    <w:p w14:paraId="59788446" w14:textId="77777777" w:rsidR="00AD048A" w:rsidRPr="00AD048A" w:rsidRDefault="00AD048A" w:rsidP="00AD048A">
      <w:pPr>
        <w:ind w:firstLine="708"/>
        <w:jc w:val="both"/>
        <w:rPr>
          <w:rFonts w:ascii="Arial" w:hAnsi="Arial" w:cs="Arial"/>
          <w:i/>
        </w:rPr>
      </w:pPr>
    </w:p>
    <w:p w14:paraId="7F77627E" w14:textId="77777777" w:rsidR="00AD048A" w:rsidRPr="00AD048A" w:rsidRDefault="00AD048A" w:rsidP="00AD048A">
      <w:pPr>
        <w:ind w:firstLine="708"/>
        <w:jc w:val="both"/>
        <w:rPr>
          <w:rFonts w:ascii="Arial" w:hAnsi="Arial" w:cs="Arial"/>
        </w:rPr>
      </w:pPr>
      <w:r w:rsidRPr="00AD048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таблица 1</w:t>
      </w:r>
    </w:p>
    <w:tbl>
      <w:tblPr>
        <w:tblW w:w="151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7"/>
        <w:gridCol w:w="2514"/>
        <w:gridCol w:w="3133"/>
        <w:gridCol w:w="2278"/>
        <w:gridCol w:w="11"/>
        <w:gridCol w:w="1122"/>
        <w:gridCol w:w="11"/>
        <w:gridCol w:w="35"/>
        <w:gridCol w:w="27"/>
        <w:gridCol w:w="36"/>
        <w:gridCol w:w="18"/>
        <w:gridCol w:w="18"/>
        <w:gridCol w:w="18"/>
        <w:gridCol w:w="702"/>
        <w:gridCol w:w="50"/>
        <w:gridCol w:w="851"/>
        <w:gridCol w:w="11"/>
        <w:gridCol w:w="891"/>
        <w:gridCol w:w="19"/>
        <w:gridCol w:w="11"/>
        <w:gridCol w:w="820"/>
        <w:gridCol w:w="19"/>
        <w:gridCol w:w="11"/>
        <w:gridCol w:w="20"/>
        <w:gridCol w:w="856"/>
        <w:gridCol w:w="19"/>
        <w:gridCol w:w="11"/>
        <w:gridCol w:w="20"/>
        <w:gridCol w:w="801"/>
        <w:gridCol w:w="19"/>
        <w:gridCol w:w="11"/>
        <w:gridCol w:w="20"/>
        <w:gridCol w:w="19"/>
      </w:tblGrid>
      <w:tr w:rsidR="00C20652" w:rsidRPr="00AD048A" w14:paraId="2D9B21DE" w14:textId="77777777" w:rsidTr="00C20652">
        <w:trPr>
          <w:trHeight w:val="307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7FA6" w14:textId="77777777" w:rsidR="00C20652" w:rsidRPr="00AD048A" w:rsidRDefault="00C20652" w:rsidP="00C20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№п/п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D129" w14:textId="77777777" w:rsidR="00C20652" w:rsidRPr="00AD048A" w:rsidRDefault="00C20652" w:rsidP="00C20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Программные   мероприятия, обеспечивающие выполнение задачи</w:t>
            </w:r>
          </w:p>
        </w:tc>
        <w:tc>
          <w:tcPr>
            <w:tcW w:w="5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7BACE" w14:textId="77777777" w:rsidR="00C20652" w:rsidRPr="00AD048A" w:rsidRDefault="00C20652" w:rsidP="00C20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Ожидаемый результат от реализованных программных мероприятий (в натуральном выражении), эффект</w:t>
            </w:r>
          </w:p>
        </w:tc>
        <w:tc>
          <w:tcPr>
            <w:tcW w:w="6466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54E1" w14:textId="1E4D7B8F" w:rsidR="00C20652" w:rsidRPr="00AD048A" w:rsidRDefault="00C20652" w:rsidP="00C20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Значения индикаторов (показателей)</w:t>
            </w:r>
          </w:p>
        </w:tc>
      </w:tr>
      <w:tr w:rsidR="006A46FB" w:rsidRPr="00AD048A" w14:paraId="2BDE5503" w14:textId="77777777" w:rsidTr="00C20652">
        <w:trPr>
          <w:trHeight w:val="300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B774" w14:textId="77777777" w:rsidR="006A46FB" w:rsidRPr="00AD048A" w:rsidRDefault="006A46FB" w:rsidP="00C20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C2D1" w14:textId="77777777" w:rsidR="006A46FB" w:rsidRPr="00AD048A" w:rsidRDefault="006A46FB" w:rsidP="00C20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B880" w14:textId="77777777" w:rsidR="006A46FB" w:rsidRPr="00AD048A" w:rsidRDefault="006A46FB" w:rsidP="00C20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6C19F" w14:textId="77777777" w:rsidR="006A46FB" w:rsidRPr="00AD048A" w:rsidRDefault="006A46FB" w:rsidP="00C20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Базовый</w:t>
            </w:r>
          </w:p>
        </w:tc>
        <w:tc>
          <w:tcPr>
            <w:tcW w:w="533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EB04D" w14:textId="77777777" w:rsidR="006A46FB" w:rsidRPr="00AD048A" w:rsidRDefault="006A46FB" w:rsidP="00C20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прогнозный период</w:t>
            </w:r>
          </w:p>
        </w:tc>
      </w:tr>
      <w:tr w:rsidR="006A46FB" w:rsidRPr="00AD048A" w14:paraId="61291583" w14:textId="77777777" w:rsidTr="00C20652">
        <w:trPr>
          <w:gridAfter w:val="2"/>
          <w:wAfter w:w="39" w:type="dxa"/>
          <w:trHeight w:val="420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222B" w14:textId="77777777" w:rsidR="006A46FB" w:rsidRPr="00AD048A" w:rsidRDefault="006A46FB" w:rsidP="00C20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896F" w14:textId="77777777" w:rsidR="006A46FB" w:rsidRPr="00AD048A" w:rsidRDefault="006A46FB" w:rsidP="00C20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61E8" w14:textId="77777777" w:rsidR="006A46FB" w:rsidRPr="00AD048A" w:rsidRDefault="006A46FB" w:rsidP="00C20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CE16A" w14:textId="77777777" w:rsidR="006A46FB" w:rsidRPr="00AD048A" w:rsidRDefault="006A46FB" w:rsidP="00C20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 г.</w:t>
            </w:r>
          </w:p>
        </w:tc>
        <w:tc>
          <w:tcPr>
            <w:tcW w:w="8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7B26" w14:textId="77777777" w:rsidR="006A46FB" w:rsidRPr="00AD048A" w:rsidRDefault="006A46FB" w:rsidP="00C206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 г.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119E7" w14:textId="77777777" w:rsidR="006A46FB" w:rsidRPr="00AD048A" w:rsidRDefault="006A46FB" w:rsidP="00C20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2018 г.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B7620" w14:textId="77777777" w:rsidR="006A46FB" w:rsidRPr="00AD048A" w:rsidRDefault="006A46FB" w:rsidP="00C20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2019 г.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A734" w14:textId="77777777" w:rsidR="006A46FB" w:rsidRPr="00AD048A" w:rsidRDefault="006A46FB" w:rsidP="00C20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E6037" w14:textId="62F05F0C" w:rsidR="006A46FB" w:rsidRPr="00AD048A" w:rsidRDefault="006A46FB" w:rsidP="00C20652">
            <w:pPr>
              <w:spacing w:before="120"/>
              <w:jc w:val="center"/>
              <w:rPr>
                <w:rFonts w:ascii="Arial" w:hAnsi="Arial" w:cs="Arial"/>
                <w:position w:val="-6"/>
                <w:sz w:val="20"/>
                <w:szCs w:val="20"/>
              </w:rPr>
            </w:pPr>
            <w:r w:rsidRPr="00AD048A">
              <w:rPr>
                <w:rFonts w:ascii="Arial" w:hAnsi="Arial" w:cs="Arial"/>
                <w:position w:val="-12"/>
                <w:sz w:val="20"/>
                <w:szCs w:val="20"/>
              </w:rPr>
              <w:t>2021 г.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DEE3B" w14:textId="77777777" w:rsidR="006A46FB" w:rsidRPr="00AD048A" w:rsidRDefault="006A46FB" w:rsidP="00C20652">
            <w:pPr>
              <w:spacing w:before="120"/>
              <w:jc w:val="center"/>
              <w:rPr>
                <w:rFonts w:ascii="Arial" w:hAnsi="Arial" w:cs="Arial"/>
                <w:position w:val="-6"/>
                <w:sz w:val="20"/>
                <w:szCs w:val="20"/>
              </w:rPr>
            </w:pPr>
            <w:r w:rsidRPr="00AD048A">
              <w:rPr>
                <w:rFonts w:ascii="Arial" w:hAnsi="Arial" w:cs="Arial"/>
                <w:position w:val="-6"/>
                <w:sz w:val="20"/>
                <w:szCs w:val="20"/>
              </w:rPr>
              <w:t>2022 г.</w:t>
            </w:r>
          </w:p>
        </w:tc>
      </w:tr>
      <w:tr w:rsidR="00AD048A" w:rsidRPr="00AD048A" w14:paraId="7BB56FE9" w14:textId="77777777" w:rsidTr="00C20652">
        <w:trPr>
          <w:cantSplit/>
          <w:trHeight w:val="38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38C2" w14:textId="77777777" w:rsidR="00AD048A" w:rsidRPr="00AD048A" w:rsidRDefault="00AD048A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40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D08C0" w14:textId="77777777" w:rsidR="00AD048A" w:rsidRPr="00AD048A" w:rsidRDefault="00AD048A" w:rsidP="006A46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048A">
              <w:rPr>
                <w:rFonts w:ascii="Arial" w:hAnsi="Arial" w:cs="Arial"/>
                <w:b/>
                <w:sz w:val="20"/>
                <w:szCs w:val="20"/>
              </w:rPr>
              <w:t xml:space="preserve">Цель Программы: </w:t>
            </w:r>
            <w:r w:rsidR="006A46FB" w:rsidRPr="006A46FB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="006A46FB" w:rsidRPr="006A4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беспечение пожарной безопасности, защита населения </w:t>
            </w:r>
            <w:r w:rsidR="006A46FB" w:rsidRPr="006A46FB">
              <w:rPr>
                <w:rFonts w:ascii="Arial" w:hAnsi="Arial" w:cs="Arial"/>
                <w:b/>
                <w:sz w:val="20"/>
                <w:szCs w:val="20"/>
              </w:rPr>
              <w:t>и территорий от чрезвычайных ситуаций</w:t>
            </w:r>
          </w:p>
        </w:tc>
      </w:tr>
      <w:tr w:rsidR="00AD048A" w:rsidRPr="00AD048A" w14:paraId="432FE090" w14:textId="77777777" w:rsidTr="00C20652">
        <w:trPr>
          <w:trHeight w:val="41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334C2" w14:textId="77777777" w:rsidR="00AD048A" w:rsidRPr="00AD048A" w:rsidRDefault="00AD048A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40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A41EC" w14:textId="17CCB09E" w:rsidR="00AD048A" w:rsidRPr="00C20652" w:rsidRDefault="00AD048A" w:rsidP="00B41AF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048A">
              <w:rPr>
                <w:rFonts w:ascii="Arial" w:hAnsi="Arial" w:cs="Arial"/>
                <w:b/>
                <w:sz w:val="20"/>
                <w:szCs w:val="20"/>
              </w:rPr>
              <w:t xml:space="preserve">Задача 1: </w:t>
            </w:r>
            <w:r w:rsidR="00B41AFA" w:rsidRPr="00B41AFA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Мероприятия по совершенствованию системы обеспечения пожарной безопасности</w:t>
            </w:r>
          </w:p>
        </w:tc>
      </w:tr>
      <w:tr w:rsidR="006A46FB" w:rsidRPr="00AD048A" w14:paraId="56C6715D" w14:textId="77777777" w:rsidTr="00C20652">
        <w:trPr>
          <w:gridAfter w:val="3"/>
          <w:wAfter w:w="50" w:type="dxa"/>
          <w:cantSplit/>
          <w:trHeight w:val="96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6C876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509AB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Мероприятия: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0C4CF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EAF5" w14:textId="77777777" w:rsidR="006A46FB" w:rsidRPr="00AD048A" w:rsidRDefault="006A46FB" w:rsidP="006A4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45D7E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9638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CE50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C973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E1A51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47196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6FB" w:rsidRPr="00AD048A" w14:paraId="19CCB152" w14:textId="77777777" w:rsidTr="00BA0A9B">
        <w:trPr>
          <w:gridAfter w:val="3"/>
          <w:wAfter w:w="50" w:type="dxa"/>
          <w:trHeight w:val="30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7EFE1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5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195A6" w14:textId="433E48BE" w:rsidR="006A46FB" w:rsidRPr="00AD048A" w:rsidRDefault="006A46FB" w:rsidP="00C20652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Рассмотрение актуальных вопросов по обеспечению первичных мер по пожарной безопасности на территории МО «Город Мирный» на заседаниях городской комиссии по чрезвычайным ситуациям и обеспечению пожарной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010F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сокращение общего количества пожаров</w:t>
            </w:r>
            <w:r w:rsidR="00B66D05">
              <w:rPr>
                <w:rFonts w:ascii="Arial" w:hAnsi="Arial" w:cs="Arial"/>
                <w:sz w:val="20"/>
                <w:szCs w:val="20"/>
              </w:rPr>
              <w:t>, ед.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06AC0" w14:textId="77777777" w:rsidR="006A46FB" w:rsidRPr="00AD048A" w:rsidRDefault="00B66D05" w:rsidP="006A4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915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1A7A" w14:textId="77777777" w:rsidR="006A46FB" w:rsidRPr="00AD048A" w:rsidRDefault="00B66D0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A46FB" w:rsidRPr="00AD04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5BD1" w14:textId="77777777" w:rsidR="006A46FB" w:rsidRPr="00AD048A" w:rsidRDefault="00B66D0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92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F1BD1" w14:textId="77777777" w:rsidR="006A46FB" w:rsidRPr="00AD048A" w:rsidRDefault="00B66D0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B1849" w14:textId="77777777" w:rsidR="006A46FB" w:rsidRPr="00AD048A" w:rsidRDefault="00B66D0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90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D2F8FEB" w14:textId="1F4ACE49" w:rsidR="006A46FB" w:rsidRPr="00AD048A" w:rsidRDefault="00772E22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4B11DB1" w14:textId="32F04B0E" w:rsidR="006A46FB" w:rsidRPr="00AD048A" w:rsidRDefault="00772E22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6A46FB" w:rsidRPr="00AD048A" w14:paraId="1B7C0EEA" w14:textId="77777777" w:rsidTr="00BA0A9B">
        <w:trPr>
          <w:gridAfter w:val="3"/>
          <w:wAfter w:w="50" w:type="dxa"/>
          <w:trHeight w:val="238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B5C19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5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90599" w14:textId="77777777" w:rsidR="006A46FB" w:rsidRPr="00AD048A" w:rsidRDefault="006A46FB" w:rsidP="00C20652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Организация работы по предупреждению пожаров на объектах различной формы собственности и в жилом секторе</w:t>
            </w: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823E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5F2F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8609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D9C4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0D85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6E92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CD46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E88C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365" w:rsidRPr="00AD048A" w14:paraId="7518702D" w14:textId="77777777" w:rsidTr="00BA0A9B">
        <w:trPr>
          <w:gridAfter w:val="3"/>
          <w:wAfter w:w="50" w:type="dxa"/>
          <w:trHeight w:val="248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4E880" w14:textId="77777777" w:rsidR="009E7365" w:rsidRPr="00AD048A" w:rsidRDefault="009E7365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3.3.</w:t>
            </w:r>
          </w:p>
        </w:tc>
        <w:tc>
          <w:tcPr>
            <w:tcW w:w="5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82089" w14:textId="77777777" w:rsidR="009E7365" w:rsidRPr="00AD048A" w:rsidRDefault="009E7365" w:rsidP="00C20652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Проведение мероприятий по обеспечению первичных мер пожарной безопасности в местах общего пользования многоквартирных жилых домов в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FDCB" w14:textId="77777777" w:rsidR="009E7365" w:rsidRPr="00AD048A" w:rsidRDefault="009E7365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0170" w14:textId="77777777" w:rsidR="009E7365" w:rsidRPr="00AD048A" w:rsidRDefault="009E7365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2015" w14:textId="77777777" w:rsidR="009E7365" w:rsidRPr="00AD048A" w:rsidRDefault="009E7365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BEA3" w14:textId="77777777" w:rsidR="009E7365" w:rsidRPr="00AD048A" w:rsidRDefault="009E7365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5A78" w14:textId="77777777" w:rsidR="009E7365" w:rsidRPr="00AD048A" w:rsidRDefault="009E7365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6C9B" w14:textId="77777777" w:rsidR="009E7365" w:rsidRPr="00AD048A" w:rsidRDefault="009E7365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6D4B" w14:textId="77777777" w:rsidR="009E7365" w:rsidRPr="00AD048A" w:rsidRDefault="009E7365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C12C" w14:textId="77777777" w:rsidR="009E7365" w:rsidRPr="00AD048A" w:rsidRDefault="009E7365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365" w:rsidRPr="00AD048A" w14:paraId="6D15185F" w14:textId="77777777" w:rsidTr="00C20652">
        <w:trPr>
          <w:gridAfter w:val="3"/>
          <w:wAfter w:w="50" w:type="dxa"/>
          <w:trHeight w:val="2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45B38" w14:textId="77777777" w:rsidR="009E7365" w:rsidRPr="00AD048A" w:rsidRDefault="009E7365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4A55" w14:textId="77777777" w:rsidR="009E7365" w:rsidRPr="00AD048A" w:rsidRDefault="009E7365" w:rsidP="00C20652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 xml:space="preserve"> соответствии с ППР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3C9AAA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0621ED" w14:textId="77777777" w:rsidR="009E7365" w:rsidRPr="00AD048A" w:rsidRDefault="009E7365" w:rsidP="006A4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508DD0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5D4332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7BED1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900FBF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8F897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258967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6FB" w:rsidRPr="00AD048A" w14:paraId="289B1C9B" w14:textId="77777777" w:rsidTr="00C20652">
        <w:trPr>
          <w:gridAfter w:val="3"/>
          <w:wAfter w:w="50" w:type="dxa"/>
          <w:trHeight w:val="994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4DA30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 xml:space="preserve">3.4. </w:t>
            </w:r>
          </w:p>
        </w:tc>
        <w:tc>
          <w:tcPr>
            <w:tcW w:w="5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35003" w14:textId="77777777" w:rsidR="006A46FB" w:rsidRPr="00AD048A" w:rsidRDefault="006A46FB" w:rsidP="00C20652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Проведение мероприятий по соблюдению первичных мер пожарной безопасности на объектах предприятий и организаций, находящихся на территории г. Мирного, независимо от форм собственности в соответствии с ППР</w:t>
            </w: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13E23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97D4A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838AD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3474C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31197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6A5AC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AE8CD5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5D7695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6FB" w:rsidRPr="00AD048A" w14:paraId="041B23EA" w14:textId="77777777" w:rsidTr="00BA0A9B">
        <w:trPr>
          <w:gridAfter w:val="3"/>
          <w:wAfter w:w="50" w:type="dxa"/>
          <w:trHeight w:val="418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51E21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3.5.</w:t>
            </w:r>
          </w:p>
        </w:tc>
        <w:tc>
          <w:tcPr>
            <w:tcW w:w="5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1BE31" w14:textId="77777777" w:rsidR="006A46FB" w:rsidRPr="00AD048A" w:rsidRDefault="006A46FB" w:rsidP="00C20652">
            <w:pPr>
              <w:tabs>
                <w:tab w:val="num" w:pos="1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Проведение мониторинга внешних источников противопожарного водоснабжения (пожарные гидранты и пожарные водоемы) на территории г. Мирного</w:t>
            </w: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A2E5A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0F04A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F0633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D98A8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665D5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D7F82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183FA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10149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6FB" w:rsidRPr="00AD048A" w14:paraId="65F15AB6" w14:textId="77777777" w:rsidTr="00BA0A9B">
        <w:trPr>
          <w:gridAfter w:val="3"/>
          <w:wAfter w:w="50" w:type="dxa"/>
          <w:trHeight w:val="288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D8C0C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3.6.</w:t>
            </w:r>
          </w:p>
        </w:tc>
        <w:tc>
          <w:tcPr>
            <w:tcW w:w="5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25923" w14:textId="77777777" w:rsidR="006A46FB" w:rsidRPr="00AD048A" w:rsidRDefault="006A46FB" w:rsidP="00C20652">
            <w:pPr>
              <w:tabs>
                <w:tab w:val="num" w:pos="1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 xml:space="preserve">Совершенствование системы наружного противопожарного водоснабжения </w:t>
            </w: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27712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EC1FB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4AF39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2ED0F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D19A4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D5D1A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994F3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3F455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6FB" w:rsidRPr="00AD048A" w14:paraId="60165AAC" w14:textId="77777777" w:rsidTr="00BA0A9B">
        <w:trPr>
          <w:gridAfter w:val="3"/>
          <w:wAfter w:w="50" w:type="dxa"/>
          <w:trHeight w:val="56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1DF71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3.7.</w:t>
            </w:r>
          </w:p>
        </w:tc>
        <w:tc>
          <w:tcPr>
            <w:tcW w:w="5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5DE66" w14:textId="77777777" w:rsidR="006A46FB" w:rsidRPr="00AD048A" w:rsidRDefault="006A46FB" w:rsidP="00C20652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Приобретение и установка знаков, обозначающих месторасположение и расстояние до источников </w:t>
            </w:r>
            <w:r w:rsidRPr="00AD048A">
              <w:rPr>
                <w:rFonts w:ascii="Arial" w:hAnsi="Arial" w:cs="Arial"/>
                <w:sz w:val="20"/>
                <w:szCs w:val="20"/>
              </w:rPr>
              <w:t>наружного противопожарного водоснабжения</w:t>
            </w:r>
            <w:r w:rsidRPr="00AD048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1BBB5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AE19F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E8CEB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0EC76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C4395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9875D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AEBA1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E483E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6FB" w:rsidRPr="00AD048A" w14:paraId="5DF8A24C" w14:textId="77777777" w:rsidTr="00BA0A9B">
        <w:trPr>
          <w:gridAfter w:val="3"/>
          <w:wAfter w:w="50" w:type="dxa"/>
          <w:trHeight w:val="56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64C1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3.8.</w:t>
            </w:r>
          </w:p>
        </w:tc>
        <w:tc>
          <w:tcPr>
            <w:tcW w:w="5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2C02" w14:textId="77777777" w:rsidR="006A46FB" w:rsidRPr="00AD048A" w:rsidRDefault="006A46FB" w:rsidP="00C20652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Приобретение пожарной сигнализации для установки в деревянном жилом фонде </w:t>
            </w: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DC3825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62C119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96DE3C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D86AE7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8A0838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6A2031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61B517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6D2387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48A" w:rsidRPr="00AD048A" w14:paraId="0825E67C" w14:textId="77777777" w:rsidTr="00C20652">
        <w:trPr>
          <w:cantSplit/>
          <w:trHeight w:val="28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168D" w14:textId="77777777" w:rsidR="00AD048A" w:rsidRPr="00AD048A" w:rsidRDefault="00AD048A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40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8EA00" w14:textId="77777777" w:rsidR="00AD048A" w:rsidRPr="00AD048A" w:rsidRDefault="00AD048A" w:rsidP="00B41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048A">
              <w:rPr>
                <w:rFonts w:ascii="Arial" w:hAnsi="Arial" w:cs="Arial"/>
                <w:b/>
                <w:sz w:val="20"/>
                <w:szCs w:val="20"/>
              </w:rPr>
              <w:t xml:space="preserve">Задача 2: </w:t>
            </w:r>
            <w:r w:rsidR="00B41AFA" w:rsidRPr="00B41AFA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Мероприятия по укреплению системы обучения населения в области пожарной безопасности</w:t>
            </w:r>
          </w:p>
        </w:tc>
      </w:tr>
      <w:tr w:rsidR="006A46FB" w:rsidRPr="00AD048A" w14:paraId="26EBB97B" w14:textId="77777777" w:rsidTr="00C20652">
        <w:trPr>
          <w:gridAfter w:val="3"/>
          <w:wAfter w:w="50" w:type="dxa"/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7C66A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A029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Мероприятия: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3FB98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C09F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7BC3" w14:textId="77777777" w:rsidR="006A46FB" w:rsidRPr="00AD048A" w:rsidRDefault="006A46FB" w:rsidP="006A46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C62E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47A20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DE5ED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AC02A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AE9E5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6FB" w:rsidRPr="00AD048A" w14:paraId="080C2003" w14:textId="77777777" w:rsidTr="00BA0A9B">
        <w:trPr>
          <w:gridAfter w:val="3"/>
          <w:wAfter w:w="50" w:type="dxa"/>
          <w:trHeight w:val="56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5B81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5.1.</w:t>
            </w:r>
          </w:p>
        </w:tc>
        <w:tc>
          <w:tcPr>
            <w:tcW w:w="5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E4A11" w14:textId="77777777" w:rsidR="006A46FB" w:rsidRPr="00AD048A" w:rsidRDefault="006A46FB" w:rsidP="00C20652">
            <w:pPr>
              <w:tabs>
                <w:tab w:val="num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 xml:space="preserve">Обучение сотрудников и работников организаций, </w:t>
            </w:r>
            <w:r w:rsidRPr="00AD048A">
              <w:rPr>
                <w:rFonts w:ascii="Arial" w:hAnsi="Arial" w:cs="Arial"/>
                <w:sz w:val="20"/>
                <w:szCs w:val="20"/>
              </w:rPr>
              <w:lastRenderedPageBreak/>
              <w:t>независимо от форм собственности, мерам пожарной безопасности в соответствии с нормативными документами по пожарной безопасности по специальным программам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3EB9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lastRenderedPageBreak/>
              <w:t xml:space="preserve">увеличение </w:t>
            </w:r>
            <w:r w:rsidRPr="00AD048A">
              <w:rPr>
                <w:rFonts w:ascii="Arial" w:hAnsi="Arial" w:cs="Arial"/>
                <w:sz w:val="20"/>
                <w:szCs w:val="20"/>
              </w:rPr>
              <w:lastRenderedPageBreak/>
              <w:t>количества населения, прошедшего инструктаж по соблюдению противопожарных мер</w:t>
            </w:r>
            <w:r w:rsidR="00B66D05">
              <w:rPr>
                <w:rFonts w:ascii="Arial" w:hAnsi="Arial" w:cs="Arial"/>
                <w:sz w:val="20"/>
                <w:szCs w:val="20"/>
              </w:rPr>
              <w:t>, чел.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2329" w14:textId="77777777" w:rsidR="006A46FB" w:rsidRPr="00AD048A" w:rsidRDefault="006A46FB" w:rsidP="006A4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1 000</w:t>
            </w:r>
          </w:p>
        </w:tc>
        <w:tc>
          <w:tcPr>
            <w:tcW w:w="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4C192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EA89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6435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4 000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2850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03D7C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6 000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38F45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7 000</w:t>
            </w:r>
          </w:p>
        </w:tc>
      </w:tr>
      <w:tr w:rsidR="009E7365" w:rsidRPr="00AD048A" w14:paraId="11E1104B" w14:textId="77777777" w:rsidTr="00BA0A9B">
        <w:trPr>
          <w:gridAfter w:val="3"/>
          <w:wAfter w:w="50" w:type="dxa"/>
          <w:trHeight w:val="56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4D3AD" w14:textId="77777777" w:rsidR="009E7365" w:rsidRPr="00AD048A" w:rsidRDefault="009E7365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5.2.</w:t>
            </w:r>
          </w:p>
        </w:tc>
        <w:tc>
          <w:tcPr>
            <w:tcW w:w="5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983B8" w14:textId="77777777" w:rsidR="009E7365" w:rsidRPr="00AD048A" w:rsidRDefault="009E7365" w:rsidP="00C20652">
            <w:pPr>
              <w:tabs>
                <w:tab w:val="num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Обучение детей мерам пожарной безопасности в детских дошкольных учреждениях и учебных заведениях г. Мирного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2EE496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 xml:space="preserve">увеличение количества школьников, привлеченных в </w:t>
            </w:r>
          </w:p>
          <w:p w14:paraId="6D0437EA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дружины юных спасателей и пожарных</w:t>
            </w:r>
            <w:r w:rsidR="00B66D05">
              <w:rPr>
                <w:rFonts w:ascii="Arial" w:hAnsi="Arial" w:cs="Arial"/>
                <w:sz w:val="20"/>
                <w:szCs w:val="20"/>
              </w:rPr>
              <w:t>, чел.</w:t>
            </w:r>
          </w:p>
        </w:tc>
        <w:tc>
          <w:tcPr>
            <w:tcW w:w="1179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E1FBA6" w14:textId="77777777" w:rsidR="009E7365" w:rsidRPr="00AD048A" w:rsidRDefault="009E7365" w:rsidP="006A4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9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800205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DA572E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21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4F3FA0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48B4A4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06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046D769" w14:textId="0FC16652" w:rsidR="009E7365" w:rsidRPr="00AD048A" w:rsidRDefault="00772E22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8C2BD32" w14:textId="33A4DF06" w:rsidR="009E7365" w:rsidRPr="00AD048A" w:rsidRDefault="00772E22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9E7365" w:rsidRPr="00AD048A" w14:paraId="4B3AA812" w14:textId="77777777" w:rsidTr="00BA0A9B">
        <w:trPr>
          <w:gridAfter w:val="3"/>
          <w:wAfter w:w="50" w:type="dxa"/>
          <w:trHeight w:val="5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BAA8" w14:textId="77777777" w:rsidR="009E7365" w:rsidRPr="00AD048A" w:rsidRDefault="009E7365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5.3.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7755B" w14:textId="77777777" w:rsidR="009E7365" w:rsidRPr="00AD048A" w:rsidRDefault="009E7365" w:rsidP="00C20652">
            <w:pPr>
              <w:tabs>
                <w:tab w:val="num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Приобретение форменного обмундирования для членов п</w:t>
            </w:r>
            <w:r w:rsidR="000F7B5A">
              <w:rPr>
                <w:rFonts w:ascii="Arial" w:hAnsi="Arial" w:cs="Arial"/>
                <w:sz w:val="20"/>
                <w:szCs w:val="20"/>
              </w:rPr>
              <w:t>одросткового клуба юных спасателей</w:t>
            </w:r>
            <w:r w:rsidRPr="00AD048A">
              <w:rPr>
                <w:rFonts w:ascii="Arial" w:hAnsi="Arial" w:cs="Arial"/>
                <w:sz w:val="20"/>
                <w:szCs w:val="20"/>
              </w:rPr>
              <w:t xml:space="preserve"> «Вулкан»</w:t>
            </w:r>
          </w:p>
        </w:tc>
        <w:tc>
          <w:tcPr>
            <w:tcW w:w="2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FDF1FC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393DCB" w14:textId="77777777" w:rsidR="009E7365" w:rsidRPr="00AD048A" w:rsidRDefault="009E7365" w:rsidP="006A4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04684A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21CD07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C35FD6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40437F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96A4629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D1289BA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365" w:rsidRPr="00AD048A" w14:paraId="73855600" w14:textId="77777777" w:rsidTr="00C20652">
        <w:trPr>
          <w:gridAfter w:val="3"/>
          <w:wAfter w:w="50" w:type="dxa"/>
          <w:trHeight w:val="487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E8BFD" w14:textId="77777777" w:rsidR="009E7365" w:rsidRPr="00AD048A" w:rsidRDefault="009E7365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5.4.</w:t>
            </w:r>
          </w:p>
        </w:tc>
        <w:tc>
          <w:tcPr>
            <w:tcW w:w="5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2D64" w14:textId="77777777" w:rsidR="009E7365" w:rsidRPr="00AD048A" w:rsidRDefault="000F7B5A" w:rsidP="00C20652">
            <w:pPr>
              <w:tabs>
                <w:tab w:val="num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среди юных спасателей</w:t>
            </w:r>
            <w:r w:rsidR="009E7365" w:rsidRPr="00AD048A">
              <w:rPr>
                <w:rFonts w:ascii="Arial" w:hAnsi="Arial" w:cs="Arial"/>
                <w:sz w:val="20"/>
                <w:szCs w:val="20"/>
              </w:rPr>
              <w:t xml:space="preserve"> городских соревнований по пожарно-прикладному спорту</w:t>
            </w:r>
          </w:p>
        </w:tc>
        <w:tc>
          <w:tcPr>
            <w:tcW w:w="2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A35648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31D2DC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731F6F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89B32C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AB94A0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71787E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52866B9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9F97EE0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365" w:rsidRPr="00AD048A" w14:paraId="4A665E80" w14:textId="77777777" w:rsidTr="00BA0A9B">
        <w:trPr>
          <w:gridAfter w:val="3"/>
          <w:wAfter w:w="50" w:type="dxa"/>
          <w:trHeight w:val="56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13D4D" w14:textId="77777777" w:rsidR="009E7365" w:rsidRPr="00AD048A" w:rsidRDefault="009E7365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5.5.</w:t>
            </w:r>
          </w:p>
        </w:tc>
        <w:tc>
          <w:tcPr>
            <w:tcW w:w="5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9A431" w14:textId="77777777" w:rsidR="009E7365" w:rsidRPr="00AD048A" w:rsidRDefault="009E7365" w:rsidP="00C20652">
            <w:pPr>
              <w:tabs>
                <w:tab w:val="num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Информирование населения о проблемах и путях развития обеспечения пожарной безопасности, обучение основам безопасного поведения людей при пожаре</w:t>
            </w:r>
          </w:p>
        </w:tc>
        <w:tc>
          <w:tcPr>
            <w:tcW w:w="2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7CB0E2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9ABA13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E13AFF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A14F82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740644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2148F4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9F881FF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D9FE6CF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365" w:rsidRPr="00AD048A" w14:paraId="442EFC1A" w14:textId="77777777" w:rsidTr="00BA0A9B">
        <w:trPr>
          <w:gridAfter w:val="3"/>
          <w:wAfter w:w="50" w:type="dxa"/>
          <w:trHeight w:val="56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44365" w14:textId="77777777" w:rsidR="009E7365" w:rsidRPr="00AD048A" w:rsidRDefault="009E7365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5.6.</w:t>
            </w:r>
          </w:p>
        </w:tc>
        <w:tc>
          <w:tcPr>
            <w:tcW w:w="5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6576" w14:textId="2C6DCD3D" w:rsidR="009E7365" w:rsidRPr="00AD048A" w:rsidRDefault="009E7365" w:rsidP="00C20652">
            <w:pPr>
              <w:tabs>
                <w:tab w:val="num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Обучение сотрудников и работников организаций, независимо от форм собственности, мерам пожарной безопасности в соответствии с нормативными документами по пожарной безопасности по специальным программам</w:t>
            </w:r>
          </w:p>
        </w:tc>
        <w:tc>
          <w:tcPr>
            <w:tcW w:w="2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F2447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8B6A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43043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2A25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A2EF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C99CB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4DAF6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0DD84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48A" w:rsidRPr="00AD048A" w14:paraId="6678C653" w14:textId="77777777" w:rsidTr="00C20652">
        <w:trPr>
          <w:gridAfter w:val="1"/>
          <w:wAfter w:w="19" w:type="dxa"/>
          <w:cantSplit/>
          <w:trHeight w:val="37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418B" w14:textId="77777777" w:rsidR="00AD048A" w:rsidRPr="00AD048A" w:rsidRDefault="00AD048A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262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5201" w14:textId="77777777" w:rsidR="00AD048A" w:rsidRPr="00AD048A" w:rsidRDefault="00AD048A" w:rsidP="00B41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048A">
              <w:rPr>
                <w:rFonts w:ascii="Arial" w:hAnsi="Arial" w:cs="Arial"/>
                <w:b/>
                <w:sz w:val="20"/>
                <w:szCs w:val="20"/>
              </w:rPr>
              <w:t>Задача 3</w:t>
            </w:r>
            <w:r w:rsidRPr="00B41AF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B41AFA" w:rsidRPr="00B41AFA">
              <w:rPr>
                <w:rFonts w:ascii="Arial" w:hAnsi="Arial" w:cs="Arial"/>
                <w:b/>
                <w:color w:val="000000"/>
                <w:sz w:val="20"/>
                <w:szCs w:val="20"/>
              </w:rPr>
              <w:t>Информационно-пропагандистское обеспечение мероприятий по пожарной безопасности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3C867" w14:textId="77777777" w:rsidR="00AD048A" w:rsidRPr="00AD048A" w:rsidRDefault="00AD048A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C01AA" w14:textId="77777777" w:rsidR="00AD048A" w:rsidRPr="00AD048A" w:rsidRDefault="00AD048A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6FB" w:rsidRPr="00AD048A" w14:paraId="53921B7A" w14:textId="77777777" w:rsidTr="00C20652">
        <w:trPr>
          <w:gridAfter w:val="3"/>
          <w:wAfter w:w="50" w:type="dxa"/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D49D3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FE2B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Мероприятия: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47B49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A53D3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70E3" w14:textId="77777777" w:rsidR="006A46FB" w:rsidRPr="00AD048A" w:rsidRDefault="006A46FB" w:rsidP="006A46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D86E3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C84CF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EAF2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4EF0D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394D9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6FB" w:rsidRPr="00AD048A" w14:paraId="3FCEF41D" w14:textId="77777777" w:rsidTr="00BA0A9B">
        <w:trPr>
          <w:gridAfter w:val="3"/>
          <w:wAfter w:w="50" w:type="dxa"/>
          <w:trHeight w:val="56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FE93" w14:textId="77777777" w:rsidR="006A46FB" w:rsidRPr="00AD048A" w:rsidRDefault="006A46FB" w:rsidP="00766911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7.1.</w:t>
            </w:r>
          </w:p>
        </w:tc>
        <w:tc>
          <w:tcPr>
            <w:tcW w:w="56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4357F" w14:textId="052A726B" w:rsidR="006A46FB" w:rsidRPr="00AD048A" w:rsidRDefault="006A46FB" w:rsidP="00C20652">
            <w:pPr>
              <w:tabs>
                <w:tab w:val="left" w:pos="1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48A">
              <w:rPr>
                <w:rFonts w:ascii="Arial" w:hAnsi="Arial" w:cs="Arial"/>
                <w:color w:val="000000"/>
                <w:sz w:val="20"/>
                <w:szCs w:val="20"/>
              </w:rPr>
              <w:t>Организация изготовления и показа в СМИ видеороликов социальной рекламы на противопожарную тему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50DB1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сокращение пожаров на объектах жилого фонда</w:t>
            </w:r>
            <w:r w:rsidR="00B66D05">
              <w:rPr>
                <w:rFonts w:ascii="Arial" w:hAnsi="Arial" w:cs="Arial"/>
                <w:sz w:val="20"/>
                <w:szCs w:val="20"/>
              </w:rPr>
              <w:t>, ед.</w:t>
            </w:r>
          </w:p>
        </w:tc>
        <w:tc>
          <w:tcPr>
            <w:tcW w:w="1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B4739" w14:textId="77777777" w:rsidR="006A46FB" w:rsidRPr="00AD048A" w:rsidRDefault="00B66D05" w:rsidP="006A4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81C5C" w14:textId="77777777" w:rsidR="006A46FB" w:rsidRPr="00AD048A" w:rsidRDefault="00B66D0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00A4" w14:textId="77777777" w:rsidR="006A46FB" w:rsidRPr="00AD048A" w:rsidRDefault="00B66D0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59EF" w14:textId="77777777" w:rsidR="006A46FB" w:rsidRPr="00AD048A" w:rsidRDefault="00B66D0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5152C" w14:textId="77777777" w:rsidR="006A46FB" w:rsidRPr="00AD048A" w:rsidRDefault="00B66D0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9E951" w14:textId="1FE1A5A5" w:rsidR="006A46FB" w:rsidRPr="00AD048A" w:rsidRDefault="00B66D0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72E2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881F9" w14:textId="4376D729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2</w:t>
            </w:r>
            <w:r w:rsidR="00772E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7365" w:rsidRPr="00AD048A" w14:paraId="4A317A46" w14:textId="77777777" w:rsidTr="00BA0A9B">
        <w:trPr>
          <w:gridAfter w:val="3"/>
          <w:wAfter w:w="50" w:type="dxa"/>
          <w:trHeight w:val="230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E165" w14:textId="77777777" w:rsidR="009E7365" w:rsidRPr="00AD048A" w:rsidRDefault="009E7365" w:rsidP="00766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7F89" w14:textId="77777777" w:rsidR="009E7365" w:rsidRPr="00AD048A" w:rsidRDefault="009E7365" w:rsidP="00C206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3F8C2E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сокращение количества лиц,  пострадавших от пожаров</w:t>
            </w:r>
            <w:r w:rsidR="00B66D05">
              <w:rPr>
                <w:rFonts w:ascii="Arial" w:hAnsi="Arial" w:cs="Arial"/>
                <w:sz w:val="20"/>
                <w:szCs w:val="20"/>
              </w:rPr>
              <w:t>, чел.</w:t>
            </w:r>
          </w:p>
        </w:tc>
        <w:tc>
          <w:tcPr>
            <w:tcW w:w="1206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F184D3" w14:textId="77777777" w:rsidR="009E7365" w:rsidRPr="00AD048A" w:rsidRDefault="009E7365" w:rsidP="006A4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42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814A66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100A4A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678D8D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AE3DCE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6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985CAAC" w14:textId="5E93EC93" w:rsidR="009E7365" w:rsidRPr="00AD048A" w:rsidRDefault="00772E22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CBD033A" w14:textId="31039420" w:rsidR="009E7365" w:rsidRPr="00AD048A" w:rsidRDefault="00772E22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E7365" w:rsidRPr="00AD048A" w14:paraId="178A3AF2" w14:textId="77777777" w:rsidTr="00BA0A9B">
        <w:trPr>
          <w:gridAfter w:val="3"/>
          <w:wAfter w:w="50" w:type="dxa"/>
          <w:trHeight w:val="44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9DBA" w14:textId="77777777" w:rsidR="009E7365" w:rsidRPr="00AD048A" w:rsidRDefault="009E7365" w:rsidP="00766911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7.2.</w:t>
            </w:r>
          </w:p>
        </w:tc>
        <w:tc>
          <w:tcPr>
            <w:tcW w:w="5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B1E4" w14:textId="31157510" w:rsidR="009E7365" w:rsidRPr="00AD048A" w:rsidRDefault="009E7365" w:rsidP="00C20652">
            <w:pPr>
              <w:tabs>
                <w:tab w:val="left" w:pos="1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48A">
              <w:rPr>
                <w:rFonts w:ascii="Arial" w:hAnsi="Arial" w:cs="Arial"/>
                <w:color w:val="000000"/>
                <w:sz w:val="20"/>
                <w:szCs w:val="20"/>
              </w:rPr>
              <w:t>Проведение радио - и телеэфиров на тему пожарной безопасности, на которых доводить до жителей города информацию об ответственности собственников жилья за обеспечение пожарной безопасности в местах общего пользования и на путях эвакуации</w:t>
            </w:r>
          </w:p>
        </w:tc>
        <w:tc>
          <w:tcPr>
            <w:tcW w:w="2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4132BA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43B435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65164C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151F33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5ACD35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7F3076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C730047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2DE5C5D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365" w:rsidRPr="00AD048A" w14:paraId="4FC8C100" w14:textId="77777777" w:rsidTr="00C20652">
        <w:trPr>
          <w:gridAfter w:val="3"/>
          <w:wAfter w:w="50" w:type="dxa"/>
          <w:trHeight w:val="11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239E" w14:textId="77777777" w:rsidR="009E7365" w:rsidRPr="00AD048A" w:rsidRDefault="009E7365" w:rsidP="00766911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7.3.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25BD" w14:textId="77777777" w:rsidR="009E7365" w:rsidRPr="00AD048A" w:rsidRDefault="009E7365" w:rsidP="00C20652">
            <w:pPr>
              <w:tabs>
                <w:tab w:val="left" w:pos="1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48A">
              <w:rPr>
                <w:rFonts w:ascii="Arial" w:hAnsi="Arial" w:cs="Arial"/>
                <w:color w:val="000000"/>
                <w:sz w:val="20"/>
                <w:szCs w:val="20"/>
              </w:rPr>
              <w:t>Освещение в печатных изданиях г. Мирного всех случаев пожаров в жилищном секторе, с указанием причин, материального ущерба нанесенного собственнику, а также ущерба нанесенного другим собственникам, как самим пожаром, так и во время его тушения</w:t>
            </w:r>
          </w:p>
        </w:tc>
        <w:tc>
          <w:tcPr>
            <w:tcW w:w="2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CF861F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593185" w14:textId="77777777" w:rsidR="009E7365" w:rsidRPr="00AD048A" w:rsidRDefault="009E7365" w:rsidP="006A4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CDA87D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C58FD6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2BE913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9939B3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447398E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B77D8E6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365" w:rsidRPr="00AD048A" w14:paraId="17F3103B" w14:textId="77777777" w:rsidTr="00C20652">
        <w:trPr>
          <w:gridAfter w:val="3"/>
          <w:wAfter w:w="50" w:type="dxa"/>
          <w:trHeight w:val="58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07D9" w14:textId="77777777" w:rsidR="009E7365" w:rsidRPr="00AD048A" w:rsidRDefault="009E7365" w:rsidP="00766911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7.4.</w:t>
            </w:r>
          </w:p>
        </w:tc>
        <w:tc>
          <w:tcPr>
            <w:tcW w:w="5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EA6C" w14:textId="77777777" w:rsidR="009E7365" w:rsidRPr="00AD048A" w:rsidRDefault="009E7365" w:rsidP="00C20652">
            <w:pPr>
              <w:tabs>
                <w:tab w:val="left" w:pos="1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48A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изготовления методических материалов, памяток и листовок на противопожарную тему </w:t>
            </w:r>
          </w:p>
        </w:tc>
        <w:tc>
          <w:tcPr>
            <w:tcW w:w="2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4BFBDE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0A23D3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0D4DFE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75B1F5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38F60B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43EF5D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142CE26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AEB8250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365" w:rsidRPr="00AD048A" w14:paraId="1E092C41" w14:textId="77777777" w:rsidTr="00BA0A9B">
        <w:trPr>
          <w:gridAfter w:val="3"/>
          <w:wAfter w:w="50" w:type="dxa"/>
          <w:trHeight w:val="264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60C0" w14:textId="77777777" w:rsidR="009E7365" w:rsidRPr="00AD048A" w:rsidRDefault="009E7365" w:rsidP="00766911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7.5.</w:t>
            </w:r>
          </w:p>
        </w:tc>
        <w:tc>
          <w:tcPr>
            <w:tcW w:w="5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A43A" w14:textId="77777777" w:rsidR="009E7365" w:rsidRPr="00AD048A" w:rsidRDefault="009E7365" w:rsidP="00C20652">
            <w:pPr>
              <w:tabs>
                <w:tab w:val="left" w:pos="1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48A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Установка аншлагов (баннеров) на территории г. Мирного о запрете разведения костров и курения при нахождении </w:t>
            </w:r>
            <w:r w:rsidRPr="00AD048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в лесопарковой зоне, а также соблюдений мер пожарной безопасности </w:t>
            </w:r>
          </w:p>
        </w:tc>
        <w:tc>
          <w:tcPr>
            <w:tcW w:w="2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D73649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4A79F7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35E4B4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939D7E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0DA4EC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7CA36B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895DD65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85B34E6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365" w:rsidRPr="00AD048A" w14:paraId="037BDF1E" w14:textId="77777777" w:rsidTr="00C20652">
        <w:trPr>
          <w:gridAfter w:val="3"/>
          <w:wAfter w:w="50" w:type="dxa"/>
          <w:trHeight w:val="56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8524" w14:textId="77777777" w:rsidR="009E7365" w:rsidRPr="00AD048A" w:rsidRDefault="009E7365" w:rsidP="00766911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7.6.</w:t>
            </w:r>
          </w:p>
        </w:tc>
        <w:tc>
          <w:tcPr>
            <w:tcW w:w="5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F5D6" w14:textId="7D782512" w:rsidR="009E7365" w:rsidRPr="00C20652" w:rsidRDefault="009E7365" w:rsidP="00C20652">
            <w:pPr>
              <w:tabs>
                <w:tab w:val="left" w:pos="10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048A">
              <w:rPr>
                <w:rFonts w:ascii="Arial" w:hAnsi="Arial" w:cs="Arial"/>
                <w:color w:val="000000"/>
                <w:sz w:val="20"/>
                <w:szCs w:val="20"/>
              </w:rPr>
              <w:t>Изготовление, установка и обновление информационных баннеров, билбордов, стендов и плакатов направленных на предупреждение граждан города по соблюдению мер пожарной безопасности в быту и в повседневной жизни</w:t>
            </w:r>
          </w:p>
        </w:tc>
        <w:tc>
          <w:tcPr>
            <w:tcW w:w="2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DE64A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6CAA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D900D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F17A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BC59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72CF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225D3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1D317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48A" w:rsidRPr="00AD048A" w14:paraId="50A2C75E" w14:textId="77777777" w:rsidTr="00BA0A9B">
        <w:trPr>
          <w:gridAfter w:val="1"/>
          <w:wAfter w:w="19" w:type="dxa"/>
          <w:trHeight w:val="297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397F" w14:textId="77777777" w:rsidR="00AD048A" w:rsidRPr="00AD048A" w:rsidRDefault="00AD048A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262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8E70" w14:textId="77777777" w:rsidR="00AD048A" w:rsidRPr="00AD048A" w:rsidRDefault="00AD048A" w:rsidP="00C206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048A">
              <w:rPr>
                <w:rFonts w:ascii="Arial" w:hAnsi="Arial" w:cs="Arial"/>
                <w:b/>
                <w:sz w:val="20"/>
                <w:szCs w:val="20"/>
              </w:rPr>
              <w:t>Задача 4:</w:t>
            </w:r>
            <w:r w:rsidR="00B41AFA">
              <w:rPr>
                <w:rFonts w:ascii="Arial" w:hAnsi="Arial" w:cs="Arial"/>
                <w:b/>
                <w:sz w:val="20"/>
                <w:szCs w:val="20"/>
              </w:rPr>
              <w:t xml:space="preserve"> Мероприятия по защите</w:t>
            </w:r>
            <w:r w:rsidRPr="00AD048A">
              <w:rPr>
                <w:rFonts w:ascii="Arial" w:hAnsi="Arial" w:cs="Arial"/>
                <w:b/>
                <w:sz w:val="20"/>
                <w:szCs w:val="20"/>
              </w:rPr>
              <w:t xml:space="preserve"> г. Мирного от лесных пожа</w:t>
            </w:r>
            <w:r w:rsidR="00B41AFA">
              <w:rPr>
                <w:rFonts w:ascii="Arial" w:hAnsi="Arial" w:cs="Arial"/>
                <w:b/>
                <w:sz w:val="20"/>
                <w:szCs w:val="20"/>
              </w:rPr>
              <w:t>ров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EA153D" w14:textId="77777777" w:rsidR="00AD048A" w:rsidRPr="00AD048A" w:rsidRDefault="00AD048A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D81A1" w14:textId="77777777" w:rsidR="00AD048A" w:rsidRPr="00AD048A" w:rsidRDefault="00AD048A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6FB" w:rsidRPr="00AD048A" w14:paraId="7B9805E9" w14:textId="77777777" w:rsidTr="00C20652">
        <w:trPr>
          <w:gridAfter w:val="3"/>
          <w:wAfter w:w="50" w:type="dxa"/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3EBD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E871D" w14:textId="77777777" w:rsidR="006A46FB" w:rsidRPr="00AD048A" w:rsidRDefault="006A46FB" w:rsidP="00C20652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Мероприятия: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550D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5B4AD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52B4" w14:textId="77777777" w:rsidR="006A46FB" w:rsidRPr="00AD048A" w:rsidRDefault="006A46FB" w:rsidP="006A46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E6E8D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3E2AC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DD50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6376D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949FB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365" w:rsidRPr="00AD048A" w14:paraId="75217973" w14:textId="77777777" w:rsidTr="00BA0A9B">
        <w:trPr>
          <w:gridAfter w:val="3"/>
          <w:wAfter w:w="50" w:type="dxa"/>
          <w:trHeight w:val="56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7B2C9" w14:textId="77777777" w:rsidR="009E7365" w:rsidRPr="00AD048A" w:rsidRDefault="009E7365" w:rsidP="00766911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9.1.</w:t>
            </w:r>
          </w:p>
        </w:tc>
        <w:tc>
          <w:tcPr>
            <w:tcW w:w="5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2754E" w14:textId="77777777" w:rsidR="009E7365" w:rsidRPr="00AD048A" w:rsidRDefault="009E7365" w:rsidP="00C20652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Приобретение материальных ресурсов для ДПК МО «Город Мирный»</w:t>
            </w:r>
            <w:r w:rsidR="00C4614B">
              <w:rPr>
                <w:rFonts w:ascii="Arial" w:hAnsi="Arial" w:cs="Arial"/>
                <w:sz w:val="20"/>
                <w:szCs w:val="20"/>
              </w:rPr>
              <w:t>,</w:t>
            </w:r>
            <w:r w:rsidRPr="00AD048A">
              <w:rPr>
                <w:rFonts w:ascii="Arial" w:hAnsi="Arial" w:cs="Arial"/>
                <w:sz w:val="20"/>
                <w:szCs w:val="20"/>
              </w:rPr>
              <w:t xml:space="preserve"> задействованных для локализации лесных пожаров в границах г. Мирного 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5AF23A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недопущение ЧС, связанных с природными пожарами, на территории г. Мирного</w:t>
            </w:r>
            <w:r w:rsidR="00C64219">
              <w:rPr>
                <w:rFonts w:ascii="Arial" w:hAnsi="Arial" w:cs="Arial"/>
                <w:sz w:val="20"/>
                <w:szCs w:val="20"/>
              </w:rPr>
              <w:t>, ед.</w:t>
            </w:r>
          </w:p>
        </w:tc>
        <w:tc>
          <w:tcPr>
            <w:tcW w:w="1242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0B5A17" w14:textId="77777777" w:rsidR="009E7365" w:rsidRPr="00AD048A" w:rsidRDefault="009E7365" w:rsidP="006A4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06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8BCE9E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8247F4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0F6390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6B51F8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7347BF3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383DF7D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E7365" w:rsidRPr="00AD048A" w14:paraId="32F88517" w14:textId="77777777" w:rsidTr="00BA0A9B">
        <w:trPr>
          <w:gridAfter w:val="3"/>
          <w:wAfter w:w="50" w:type="dxa"/>
          <w:trHeight w:val="56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3614" w14:textId="77777777" w:rsidR="009E7365" w:rsidRPr="00AD048A" w:rsidRDefault="009E7365" w:rsidP="00766911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9.2.</w:t>
            </w:r>
          </w:p>
        </w:tc>
        <w:tc>
          <w:tcPr>
            <w:tcW w:w="5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5622" w14:textId="77777777" w:rsidR="009E7365" w:rsidRPr="00AD048A" w:rsidRDefault="009E7365" w:rsidP="00C20652">
            <w:pPr>
              <w:tabs>
                <w:tab w:val="left" w:pos="1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48A">
              <w:rPr>
                <w:rFonts w:ascii="Arial" w:hAnsi="Arial" w:cs="Arial"/>
                <w:color w:val="000000"/>
                <w:sz w:val="20"/>
                <w:szCs w:val="20"/>
              </w:rPr>
              <w:t>Приобретение продуктов питания для нужд ДПК</w:t>
            </w:r>
          </w:p>
        </w:tc>
        <w:tc>
          <w:tcPr>
            <w:tcW w:w="2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055163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10002F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E3CDE8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5F3E61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E90E3D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D435DD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4235B4A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B721767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365" w:rsidRPr="00AD048A" w14:paraId="41886615" w14:textId="77777777" w:rsidTr="00BA0A9B">
        <w:trPr>
          <w:gridAfter w:val="3"/>
          <w:wAfter w:w="50" w:type="dxa"/>
          <w:trHeight w:val="56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7F74" w14:textId="77777777" w:rsidR="009E7365" w:rsidRPr="00AD048A" w:rsidRDefault="009E7365" w:rsidP="00766911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9.3.</w:t>
            </w:r>
          </w:p>
        </w:tc>
        <w:tc>
          <w:tcPr>
            <w:tcW w:w="5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2C2E" w14:textId="77777777" w:rsidR="009E7365" w:rsidRPr="00AD048A" w:rsidRDefault="009E7365" w:rsidP="00C20652">
            <w:pPr>
              <w:tabs>
                <w:tab w:val="left" w:pos="1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48A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Вознаграждение членов ДПК за участие в локализации лесных пожаров </w:t>
            </w:r>
          </w:p>
        </w:tc>
        <w:tc>
          <w:tcPr>
            <w:tcW w:w="2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BFAC8B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4B1414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4E3D52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936EDF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11330E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E09C51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2D9AF8F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430DC82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365" w:rsidRPr="00AD048A" w14:paraId="484FD88A" w14:textId="77777777" w:rsidTr="00BA0A9B">
        <w:trPr>
          <w:gridAfter w:val="3"/>
          <w:wAfter w:w="50" w:type="dxa"/>
          <w:trHeight w:val="5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FAF6" w14:textId="77777777" w:rsidR="009E7365" w:rsidRPr="00AD048A" w:rsidRDefault="009E7365" w:rsidP="00766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9.4.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8636" w14:textId="77777777" w:rsidR="009E7365" w:rsidRPr="00AD048A" w:rsidRDefault="009E7365" w:rsidP="00C20652">
            <w:pPr>
              <w:tabs>
                <w:tab w:val="left" w:pos="1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48A">
              <w:rPr>
                <w:rFonts w:ascii="Arial" w:hAnsi="Arial" w:cs="Arial"/>
                <w:color w:val="000000"/>
                <w:sz w:val="20"/>
                <w:szCs w:val="20"/>
              </w:rPr>
              <w:t>Обустройство минерализованных полос на территории МО «Город Мирный», примыкающих к лесным массивам</w:t>
            </w:r>
          </w:p>
        </w:tc>
        <w:tc>
          <w:tcPr>
            <w:tcW w:w="2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8D19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EDCDB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BC986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EFF36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172D0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783E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7C4D5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6DED9" w14:textId="77777777" w:rsidR="009E7365" w:rsidRPr="00AD048A" w:rsidRDefault="009E7365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8AB" w:rsidRPr="00AD048A" w14:paraId="184AF7BF" w14:textId="77777777" w:rsidTr="00BA0A9B">
        <w:trPr>
          <w:cantSplit/>
          <w:trHeight w:val="41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2F855" w14:textId="77777777" w:rsidR="007878AB" w:rsidRPr="00AD048A" w:rsidRDefault="007878AB" w:rsidP="00DB5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AD04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0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D9DC9" w14:textId="77777777" w:rsidR="007878AB" w:rsidRPr="00AD048A" w:rsidRDefault="007878AB" w:rsidP="00DB5F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Задача 5</w:t>
            </w:r>
            <w:r w:rsidRPr="00AD048A">
              <w:rPr>
                <w:rFonts w:ascii="Arial" w:hAnsi="Arial" w:cs="Arial"/>
                <w:b/>
                <w:sz w:val="20"/>
                <w:szCs w:val="20"/>
              </w:rPr>
              <w:t>: Мероприятия по созданию на территории г. Мирного комплексной системы э</w:t>
            </w:r>
            <w:r>
              <w:rPr>
                <w:rFonts w:ascii="Arial" w:hAnsi="Arial" w:cs="Arial"/>
                <w:b/>
                <w:sz w:val="20"/>
                <w:szCs w:val="20"/>
              </w:rPr>
              <w:t>кстренного оповещения населения</w:t>
            </w:r>
          </w:p>
        </w:tc>
      </w:tr>
      <w:tr w:rsidR="007878AB" w:rsidRPr="00AD048A" w14:paraId="042DD987" w14:textId="77777777" w:rsidTr="00BA0A9B">
        <w:trPr>
          <w:cantSplit/>
          <w:trHeight w:val="16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F180E" w14:textId="77777777" w:rsidR="007878AB" w:rsidRPr="00AD048A" w:rsidRDefault="007878AB" w:rsidP="00DB5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AD04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0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A975E" w14:textId="77777777" w:rsidR="007878AB" w:rsidRPr="00AD048A" w:rsidRDefault="007878AB" w:rsidP="00DB5F04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Мероприятия:</w:t>
            </w:r>
          </w:p>
        </w:tc>
      </w:tr>
      <w:tr w:rsidR="007878AB" w:rsidRPr="00AD048A" w14:paraId="0DA92645" w14:textId="77777777" w:rsidTr="00BA0A9B">
        <w:trPr>
          <w:gridAfter w:val="4"/>
          <w:wAfter w:w="69" w:type="dxa"/>
          <w:cantSplit/>
          <w:trHeight w:val="5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C47E" w14:textId="77777777" w:rsidR="007878AB" w:rsidRPr="00AD048A" w:rsidRDefault="007878AB" w:rsidP="00DB5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AD048A">
              <w:rPr>
                <w:rFonts w:ascii="Arial" w:hAnsi="Arial" w:cs="Arial"/>
                <w:sz w:val="20"/>
                <w:szCs w:val="20"/>
              </w:rPr>
              <w:t>.1.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F54E" w14:textId="77777777" w:rsidR="007878AB" w:rsidRPr="00AD048A" w:rsidRDefault="007878AB" w:rsidP="00C20652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ind w:right="-5"/>
              <w:rPr>
                <w:rFonts w:ascii="Arial" w:hAnsi="Arial" w:cs="Arial"/>
                <w:bCs/>
                <w:sz w:val="20"/>
                <w:szCs w:val="20"/>
              </w:rPr>
            </w:pPr>
            <w:r w:rsidRPr="00AD048A">
              <w:rPr>
                <w:rFonts w:ascii="Arial" w:hAnsi="Arial" w:cs="Arial"/>
                <w:bCs/>
                <w:sz w:val="20"/>
                <w:szCs w:val="20"/>
              </w:rPr>
              <w:t>Осуществление мероприятий по проектированию комплексной системы экстренного</w:t>
            </w:r>
            <w:r w:rsidRPr="00AD04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D048A">
              <w:rPr>
                <w:rFonts w:ascii="Arial" w:hAnsi="Arial" w:cs="Arial"/>
                <w:bCs/>
                <w:sz w:val="20"/>
                <w:szCs w:val="20"/>
              </w:rPr>
              <w:t xml:space="preserve">оповещения населения 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03A1F4" w14:textId="77777777" w:rsidR="007878AB" w:rsidRPr="00AD048A" w:rsidRDefault="007878AB" w:rsidP="00DB5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готовность комплексной системы экстренного оповещения населения к функционированию на территории г. Мирного</w:t>
            </w:r>
            <w:r w:rsidR="00C64219">
              <w:rPr>
                <w:rFonts w:ascii="Arial" w:hAnsi="Arial" w:cs="Arial"/>
                <w:sz w:val="20"/>
                <w:szCs w:val="20"/>
              </w:rPr>
              <w:t>, %</w:t>
            </w:r>
            <w:r w:rsidRPr="00AD04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68E7B5" w14:textId="77777777" w:rsidR="007878AB" w:rsidRPr="00AD048A" w:rsidRDefault="007878AB" w:rsidP="00DB5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8DCAF7" w14:textId="77777777" w:rsidR="007878AB" w:rsidRPr="00AD048A" w:rsidRDefault="007878AB" w:rsidP="00DB5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B0591F" w14:textId="77777777" w:rsidR="007878AB" w:rsidRPr="00AD048A" w:rsidRDefault="007878AB" w:rsidP="00DB5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57C99C" w14:textId="77777777" w:rsidR="007878AB" w:rsidRPr="00AD048A" w:rsidRDefault="007878AB" w:rsidP="00DB5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DE4D3A" w14:textId="77777777" w:rsidR="007878AB" w:rsidRPr="00AD048A" w:rsidRDefault="007878AB" w:rsidP="00DB5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0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455E98" w14:textId="46EB80F4" w:rsidR="007878AB" w:rsidRPr="00AD048A" w:rsidRDefault="00772E22" w:rsidP="00DB5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4AD3B8" w14:textId="05F08590" w:rsidR="007878AB" w:rsidRPr="00AD048A" w:rsidRDefault="00772E22" w:rsidP="00DB5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7878AB" w:rsidRPr="00AD048A" w14:paraId="44121B3D" w14:textId="77777777" w:rsidTr="00BA0A9B">
        <w:trPr>
          <w:gridAfter w:val="4"/>
          <w:wAfter w:w="69" w:type="dxa"/>
          <w:cantSplit/>
          <w:trHeight w:val="22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D240" w14:textId="77777777" w:rsidR="007878AB" w:rsidRPr="00AD048A" w:rsidRDefault="007878AB" w:rsidP="00DB5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AD048A">
              <w:rPr>
                <w:rFonts w:ascii="Arial" w:hAnsi="Arial" w:cs="Arial"/>
                <w:sz w:val="20"/>
                <w:szCs w:val="20"/>
              </w:rPr>
              <w:t>.2.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A908" w14:textId="77777777" w:rsidR="007878AB" w:rsidRPr="00AD048A" w:rsidRDefault="007878AB" w:rsidP="00C20652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ind w:right="-5"/>
              <w:rPr>
                <w:rFonts w:ascii="Arial" w:hAnsi="Arial" w:cs="Arial"/>
                <w:bCs/>
                <w:sz w:val="20"/>
                <w:szCs w:val="20"/>
              </w:rPr>
            </w:pPr>
            <w:r w:rsidRPr="00AD048A">
              <w:rPr>
                <w:rFonts w:ascii="Arial" w:hAnsi="Arial" w:cs="Arial"/>
                <w:bCs/>
                <w:sz w:val="20"/>
                <w:szCs w:val="20"/>
              </w:rPr>
              <w:t>Осуществление мероприятий по поставке и монтажу комплексной системы экстренного</w:t>
            </w:r>
            <w:r w:rsidRPr="00AD04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D048A">
              <w:rPr>
                <w:rFonts w:ascii="Arial" w:hAnsi="Arial" w:cs="Arial"/>
                <w:bCs/>
                <w:sz w:val="20"/>
                <w:szCs w:val="20"/>
              </w:rPr>
              <w:t>оповещения населения</w:t>
            </w:r>
          </w:p>
        </w:tc>
        <w:tc>
          <w:tcPr>
            <w:tcW w:w="2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C7232" w14:textId="77777777" w:rsidR="007878AB" w:rsidRPr="00AD048A" w:rsidRDefault="007878AB" w:rsidP="00DB5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BD48" w14:textId="77777777" w:rsidR="007878AB" w:rsidRPr="00AD048A" w:rsidRDefault="007878AB" w:rsidP="00DB5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B5A2F" w14:textId="77777777" w:rsidR="007878AB" w:rsidRPr="00AD048A" w:rsidRDefault="007878AB" w:rsidP="00DB5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8DA0" w14:textId="77777777" w:rsidR="007878AB" w:rsidRPr="00AD048A" w:rsidRDefault="007878AB" w:rsidP="00DB5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F0B8" w14:textId="77777777" w:rsidR="007878AB" w:rsidRPr="00AD048A" w:rsidRDefault="007878AB" w:rsidP="00DB5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78229" w14:textId="77777777" w:rsidR="007878AB" w:rsidRPr="00AD048A" w:rsidRDefault="007878AB" w:rsidP="00DB5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2507" w14:textId="77777777" w:rsidR="007878AB" w:rsidRPr="00AD048A" w:rsidRDefault="007878AB" w:rsidP="00DB5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57FB" w14:textId="77777777" w:rsidR="007878AB" w:rsidRPr="00AD048A" w:rsidRDefault="007878AB" w:rsidP="00DB5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8AB" w:rsidRPr="00AD048A" w14:paraId="7B5CE9FB" w14:textId="77777777" w:rsidTr="00BA0A9B">
        <w:trPr>
          <w:cantSplit/>
          <w:trHeight w:val="351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BD1F3" w14:textId="77777777" w:rsidR="007878AB" w:rsidRPr="00AD048A" w:rsidRDefault="007878AB" w:rsidP="00DB5F04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4402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8CEA9" w14:textId="2F5192B9" w:rsidR="007878AB" w:rsidRPr="00BA0A9B" w:rsidRDefault="007878AB" w:rsidP="00DB5F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048A">
              <w:rPr>
                <w:rFonts w:ascii="Arial" w:hAnsi="Arial" w:cs="Arial"/>
                <w:b/>
                <w:sz w:val="20"/>
                <w:szCs w:val="20"/>
              </w:rPr>
              <w:t>Задача 6: Мероприятия по оказанию помощи населению г. Мирного, пострадавшего от пожаров</w:t>
            </w:r>
          </w:p>
        </w:tc>
      </w:tr>
      <w:tr w:rsidR="007878AB" w:rsidRPr="00AD048A" w14:paraId="0E412366" w14:textId="77777777" w:rsidTr="00BA0A9B">
        <w:trPr>
          <w:cantSplit/>
          <w:trHeight w:val="256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320E" w14:textId="77777777" w:rsidR="007878AB" w:rsidRPr="00AD048A" w:rsidRDefault="007878AB" w:rsidP="00DB5F04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4402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20972" w14:textId="77777777" w:rsidR="007878AB" w:rsidRPr="00AD048A" w:rsidRDefault="007878AB" w:rsidP="00DB5F04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Мероприятия:</w:t>
            </w:r>
          </w:p>
        </w:tc>
      </w:tr>
      <w:tr w:rsidR="007878AB" w:rsidRPr="00AD048A" w14:paraId="06F58BAB" w14:textId="77777777" w:rsidTr="00BA0A9B">
        <w:trPr>
          <w:gridAfter w:val="3"/>
          <w:wAfter w:w="50" w:type="dxa"/>
          <w:cantSplit/>
          <w:trHeight w:val="1407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B061" w14:textId="77777777" w:rsidR="007878AB" w:rsidRPr="00AD048A" w:rsidRDefault="007878AB" w:rsidP="00DB5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AD048A">
              <w:rPr>
                <w:rFonts w:ascii="Arial" w:hAnsi="Arial" w:cs="Arial"/>
                <w:sz w:val="20"/>
                <w:szCs w:val="20"/>
              </w:rPr>
              <w:t>.1.</w:t>
            </w:r>
          </w:p>
        </w:tc>
        <w:tc>
          <w:tcPr>
            <w:tcW w:w="5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67F84" w14:textId="77777777" w:rsidR="007878AB" w:rsidRPr="00AD048A" w:rsidRDefault="007878AB" w:rsidP="00C20652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ind w:right="-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48A">
              <w:rPr>
                <w:rFonts w:ascii="Arial" w:hAnsi="Arial" w:cs="Arial"/>
                <w:bCs/>
                <w:sz w:val="20"/>
                <w:szCs w:val="20"/>
              </w:rPr>
              <w:t>Обеспечение населения г. Мирного, пострадавшего от пожаров и находящегося в трудной жизненной ситуации</w:t>
            </w:r>
            <w:r w:rsidR="00C4614B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AD048A">
              <w:rPr>
                <w:rFonts w:ascii="Arial" w:hAnsi="Arial" w:cs="Arial"/>
                <w:bCs/>
                <w:sz w:val="20"/>
                <w:szCs w:val="20"/>
              </w:rPr>
              <w:t xml:space="preserve"> временным жильем (отсутствие альтернативного жилья, отсутствие родных и близких на территории г. Мирного, трудное финансовое положение)</w:t>
            </w:r>
          </w:p>
        </w:tc>
        <w:tc>
          <w:tcPr>
            <w:tcW w:w="22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C68B3F" w14:textId="77777777" w:rsidR="007878AB" w:rsidRPr="00AD048A" w:rsidRDefault="007878AB" w:rsidP="00DB5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недопущение крупных ЧС, связанных с пожарами на жилом фонде</w:t>
            </w:r>
            <w:r w:rsidR="00C64219">
              <w:rPr>
                <w:rFonts w:ascii="Arial" w:hAnsi="Arial" w:cs="Arial"/>
                <w:sz w:val="20"/>
                <w:szCs w:val="20"/>
              </w:rPr>
              <w:t>, ед.</w:t>
            </w:r>
          </w:p>
        </w:tc>
        <w:tc>
          <w:tcPr>
            <w:tcW w:w="1296" w:type="dxa"/>
            <w:gridSpan w:val="9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D8D4BD" w14:textId="77777777" w:rsidR="007878AB" w:rsidRPr="00AD048A" w:rsidRDefault="007878AB" w:rsidP="00DB5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66519E" w14:textId="77777777" w:rsidR="007878AB" w:rsidRPr="00AD048A" w:rsidRDefault="007878AB" w:rsidP="00DB5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55F716" w14:textId="77777777" w:rsidR="007878AB" w:rsidRPr="00AD048A" w:rsidRDefault="007878AB" w:rsidP="00DB5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F4D4EA" w14:textId="77777777" w:rsidR="007878AB" w:rsidRPr="00AD048A" w:rsidRDefault="007878AB" w:rsidP="00DB5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99119C" w14:textId="77777777" w:rsidR="007878AB" w:rsidRPr="00AD048A" w:rsidRDefault="007878AB" w:rsidP="00DB5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B45907F" w14:textId="77777777" w:rsidR="007878AB" w:rsidRPr="00AD048A" w:rsidRDefault="007878AB" w:rsidP="00DB5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6C537AB" w14:textId="77777777" w:rsidR="007878AB" w:rsidRPr="00AD048A" w:rsidRDefault="007878AB" w:rsidP="00DB5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A46FB" w:rsidRPr="00AD048A" w14:paraId="71054E32" w14:textId="77777777" w:rsidTr="00C20652">
        <w:trPr>
          <w:gridAfter w:val="3"/>
          <w:wAfter w:w="50" w:type="dxa"/>
          <w:trHeight w:val="831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CC02" w14:textId="77777777" w:rsidR="006A46FB" w:rsidRPr="00AD048A" w:rsidRDefault="007878AB" w:rsidP="00AD04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</w:t>
            </w:r>
            <w:r w:rsidR="006A46FB" w:rsidRPr="00AD04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14A3" w14:textId="77777777" w:rsidR="006A46FB" w:rsidRPr="009E7365" w:rsidRDefault="009E7365" w:rsidP="00C20652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ind w:right="-5"/>
              <w:rPr>
                <w:rFonts w:ascii="Arial" w:hAnsi="Arial" w:cs="Arial"/>
                <w:bCs/>
                <w:sz w:val="20"/>
                <w:szCs w:val="20"/>
              </w:rPr>
            </w:pPr>
            <w:r w:rsidRPr="00AD048A">
              <w:rPr>
                <w:rFonts w:ascii="Arial" w:hAnsi="Arial" w:cs="Arial"/>
                <w:bCs/>
                <w:sz w:val="20"/>
                <w:szCs w:val="20"/>
              </w:rPr>
              <w:t>Обеспечение населения г. Мирного, пострадавшего от пожаров питанием и находящегося в трудной жизненной ситуации</w:t>
            </w:r>
            <w:r w:rsidR="00C4614B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AD048A">
              <w:rPr>
                <w:rFonts w:ascii="Arial" w:hAnsi="Arial" w:cs="Arial"/>
                <w:bCs/>
                <w:sz w:val="20"/>
                <w:szCs w:val="20"/>
              </w:rPr>
              <w:t xml:space="preserve"> питанием (отсутствие альтернативного жилья, отсутствие родных и близких на территории г. Мирного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трудное финансовое положение)</w:t>
            </w:r>
          </w:p>
        </w:tc>
        <w:tc>
          <w:tcPr>
            <w:tcW w:w="22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A759F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4EBF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C423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D48E2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DB98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239B9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D506F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3B78C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48A" w:rsidRPr="00AD048A" w14:paraId="05073CA8" w14:textId="77777777" w:rsidTr="00C20652">
        <w:trPr>
          <w:cantSplit/>
          <w:trHeight w:val="1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5DA48" w14:textId="77777777" w:rsidR="00AD048A" w:rsidRPr="00AD048A" w:rsidRDefault="007878AB" w:rsidP="00AD04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AD048A" w:rsidRPr="00AD04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02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A01E3" w14:textId="3EC85844" w:rsidR="00AD048A" w:rsidRPr="00C20652" w:rsidRDefault="007878AB" w:rsidP="00AD04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Задача 7</w:t>
            </w:r>
            <w:r w:rsidR="00AD048A" w:rsidRPr="00AD048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B41AFA" w:rsidRPr="00B41AFA">
              <w:rPr>
                <w:rFonts w:ascii="Arial" w:hAnsi="Arial" w:cs="Arial"/>
                <w:b/>
                <w:bCs/>
                <w:sz w:val="20"/>
                <w:szCs w:val="20"/>
              </w:rPr>
              <w:t>Мероприятия по созданию резерва материальных ресурсов, предназначенных для ликвидации ЧС</w:t>
            </w:r>
          </w:p>
        </w:tc>
      </w:tr>
      <w:tr w:rsidR="006A46FB" w:rsidRPr="00AD048A" w14:paraId="733B29A2" w14:textId="77777777" w:rsidTr="00C20652">
        <w:trPr>
          <w:gridAfter w:val="3"/>
          <w:wAfter w:w="50" w:type="dxa"/>
          <w:cantSplit/>
          <w:trHeight w:val="33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EAEAF" w14:textId="77777777" w:rsidR="006A46FB" w:rsidRPr="00AD048A" w:rsidRDefault="007878AB" w:rsidP="00AD04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  <w:r w:rsidR="006A46FB" w:rsidRPr="00AD04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02526" w14:textId="77777777" w:rsidR="006A46FB" w:rsidRPr="00AD048A" w:rsidRDefault="006A46FB" w:rsidP="00C20652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Мероприятия: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F7C6" w14:textId="77777777" w:rsidR="006A46FB" w:rsidRPr="00AD048A" w:rsidRDefault="006A46FB" w:rsidP="00AD048A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75705" w14:textId="77777777" w:rsidR="006A46FB" w:rsidRPr="00AD048A" w:rsidRDefault="006A46FB" w:rsidP="006A4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250D5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3B226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538A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B903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986CD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5530BB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6FB" w:rsidRPr="00AD048A" w14:paraId="2DB19D6A" w14:textId="77777777" w:rsidTr="00C20652">
        <w:trPr>
          <w:gridAfter w:val="3"/>
          <w:wAfter w:w="50" w:type="dxa"/>
          <w:cantSplit/>
          <w:trHeight w:val="5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9126E" w14:textId="77777777" w:rsidR="006A46FB" w:rsidRPr="00AD048A" w:rsidRDefault="006A46FB" w:rsidP="007878AB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1</w:t>
            </w:r>
            <w:r w:rsidR="007878AB">
              <w:rPr>
                <w:rFonts w:ascii="Arial" w:hAnsi="Arial" w:cs="Arial"/>
                <w:sz w:val="20"/>
                <w:szCs w:val="20"/>
              </w:rPr>
              <w:t>5</w:t>
            </w:r>
            <w:r w:rsidRPr="00AD048A">
              <w:rPr>
                <w:rFonts w:ascii="Arial" w:hAnsi="Arial" w:cs="Arial"/>
                <w:sz w:val="20"/>
                <w:szCs w:val="20"/>
              </w:rPr>
              <w:t>.1.</w:t>
            </w:r>
          </w:p>
        </w:tc>
        <w:tc>
          <w:tcPr>
            <w:tcW w:w="5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E321" w14:textId="36256F75" w:rsidR="006A46FB" w:rsidRPr="00C20652" w:rsidRDefault="006A46FB" w:rsidP="00C20652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5"/>
              <w:rPr>
                <w:rFonts w:ascii="Arial" w:hAnsi="Arial" w:cs="Arial"/>
                <w:bCs/>
                <w:sz w:val="20"/>
                <w:szCs w:val="20"/>
              </w:rPr>
            </w:pPr>
            <w:r w:rsidRPr="00AD048A">
              <w:rPr>
                <w:rFonts w:ascii="Arial" w:hAnsi="Arial" w:cs="Arial"/>
                <w:bCs/>
                <w:sz w:val="20"/>
                <w:szCs w:val="20"/>
              </w:rPr>
              <w:t>Приобретение ГСМ (бензин и моторное масло) для нужд добровольных пожарных команд</w:t>
            </w:r>
            <w:r w:rsidR="00C4614B">
              <w:rPr>
                <w:rFonts w:ascii="Arial" w:hAnsi="Arial" w:cs="Arial"/>
                <w:bCs/>
                <w:sz w:val="20"/>
                <w:szCs w:val="20"/>
              </w:rPr>
              <w:t xml:space="preserve"> (далее ДПК), а также содержание</w:t>
            </w:r>
            <w:r w:rsidRPr="00AD048A">
              <w:rPr>
                <w:rFonts w:ascii="Arial" w:hAnsi="Arial" w:cs="Arial"/>
                <w:bCs/>
                <w:sz w:val="20"/>
                <w:szCs w:val="20"/>
              </w:rPr>
              <w:t xml:space="preserve"> имеющихся материальных ресурсов (бензопилы, мотопомпа)</w:t>
            </w:r>
          </w:p>
        </w:tc>
        <w:tc>
          <w:tcPr>
            <w:tcW w:w="22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134C6B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обеспеченность ДПК материальными ресурсами для локализации и ликвидации ЧС, на территории г. Мирного</w:t>
            </w:r>
            <w:r w:rsidR="00C64219">
              <w:rPr>
                <w:rFonts w:ascii="Arial" w:hAnsi="Arial" w:cs="Arial"/>
                <w:sz w:val="20"/>
                <w:szCs w:val="20"/>
              </w:rPr>
              <w:t>, %</w:t>
            </w:r>
          </w:p>
        </w:tc>
        <w:tc>
          <w:tcPr>
            <w:tcW w:w="1278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678023" w14:textId="77777777" w:rsidR="006A46FB" w:rsidRPr="00AD048A" w:rsidRDefault="006A46FB" w:rsidP="006A4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AB7B55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A743B2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2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DCD902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7DF74D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06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B84E2B7" w14:textId="05FE3A5E" w:rsidR="006A46FB" w:rsidRPr="00AD048A" w:rsidRDefault="00772E22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A46FB" w:rsidRPr="00AD04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3FA8AF5" w14:textId="68DDC06E" w:rsidR="006A46FB" w:rsidRPr="00AD048A" w:rsidRDefault="00772E22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6A46FB" w:rsidRPr="00AD048A" w14:paraId="7BA346E1" w14:textId="77777777" w:rsidTr="00C20652">
        <w:trPr>
          <w:gridAfter w:val="3"/>
          <w:wAfter w:w="50" w:type="dxa"/>
          <w:cantSplit/>
          <w:trHeight w:val="540"/>
        </w:trPr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0BF22" w14:textId="77777777" w:rsidR="006A46FB" w:rsidRPr="00AD048A" w:rsidRDefault="007878AB" w:rsidP="00AD04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6A46FB" w:rsidRPr="00AD048A">
              <w:rPr>
                <w:rFonts w:ascii="Arial" w:hAnsi="Arial" w:cs="Arial"/>
                <w:sz w:val="20"/>
                <w:szCs w:val="20"/>
              </w:rPr>
              <w:t>.2.</w:t>
            </w:r>
          </w:p>
        </w:tc>
        <w:tc>
          <w:tcPr>
            <w:tcW w:w="564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DFD3" w14:textId="6B97B5C6" w:rsidR="006A46FB" w:rsidRPr="00AD048A" w:rsidRDefault="006A46FB" w:rsidP="00C20652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Приобретение переносного автономного источника питания (бензогенератора) для осуществления мероприятий по тушению лесных пожаров на территории г. Мирного</w:t>
            </w:r>
          </w:p>
        </w:tc>
        <w:tc>
          <w:tcPr>
            <w:tcW w:w="2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AB9D83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C667BC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86532B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31511F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01C417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CC782D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42B3DAD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9E9DBD4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6FB" w:rsidRPr="00AD048A" w14:paraId="60D9C2AA" w14:textId="77777777" w:rsidTr="00C20652">
        <w:trPr>
          <w:gridAfter w:val="3"/>
          <w:wAfter w:w="50" w:type="dxa"/>
          <w:cantSplit/>
          <w:trHeight w:val="5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1109" w14:textId="77777777" w:rsidR="006A46FB" w:rsidRPr="00AD048A" w:rsidRDefault="007878AB" w:rsidP="00AD04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6A46FB" w:rsidRPr="00AD048A">
              <w:rPr>
                <w:rFonts w:ascii="Arial" w:hAnsi="Arial" w:cs="Arial"/>
                <w:sz w:val="20"/>
                <w:szCs w:val="20"/>
              </w:rPr>
              <w:t>.3.</w:t>
            </w:r>
          </w:p>
        </w:tc>
        <w:tc>
          <w:tcPr>
            <w:tcW w:w="5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1DC9B" w14:textId="4DA26F61" w:rsidR="006A46FB" w:rsidRPr="00AD048A" w:rsidRDefault="006A46FB" w:rsidP="00C20652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Приобретение инвентаря для локализации и тушения лесных пожаров силами ДПК (переносные емкости для воды, топоры, саперные лопаты, ранцевые лесные огнетушители, зажигательные устройства)</w:t>
            </w:r>
          </w:p>
        </w:tc>
        <w:tc>
          <w:tcPr>
            <w:tcW w:w="2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B8D8BD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5F8780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DE2639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6D21B0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B233A2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738765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31E1AB6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4F39CF9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6FB" w:rsidRPr="00AD048A" w14:paraId="69B18A60" w14:textId="77777777" w:rsidTr="00C20652">
        <w:trPr>
          <w:gridAfter w:val="3"/>
          <w:wAfter w:w="50" w:type="dxa"/>
          <w:cantSplit/>
          <w:trHeight w:val="5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D52B" w14:textId="77777777" w:rsidR="006A46FB" w:rsidRPr="00AD048A" w:rsidRDefault="007878AB" w:rsidP="00AD04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6A46FB" w:rsidRPr="00AD048A">
              <w:rPr>
                <w:rFonts w:ascii="Arial" w:hAnsi="Arial" w:cs="Arial"/>
                <w:sz w:val="20"/>
                <w:szCs w:val="20"/>
              </w:rPr>
              <w:t>.4.</w:t>
            </w:r>
          </w:p>
        </w:tc>
        <w:tc>
          <w:tcPr>
            <w:tcW w:w="5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3B5F6" w14:textId="17F16BB7" w:rsidR="006A46FB" w:rsidRPr="00C20652" w:rsidRDefault="006A46FB" w:rsidP="00C20652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ind w:right="-5"/>
              <w:rPr>
                <w:rFonts w:ascii="Arial" w:hAnsi="Arial" w:cs="Arial"/>
                <w:bCs/>
                <w:sz w:val="20"/>
                <w:szCs w:val="20"/>
              </w:rPr>
            </w:pPr>
            <w:r w:rsidRPr="00AD048A">
              <w:rPr>
                <w:rFonts w:ascii="Arial" w:hAnsi="Arial" w:cs="Arial"/>
                <w:bCs/>
                <w:sz w:val="20"/>
                <w:szCs w:val="20"/>
              </w:rPr>
              <w:t>Приобретение униформы для нужд ДПК (огнеупорные сапоги, огнеупорная одежда)</w:t>
            </w:r>
          </w:p>
        </w:tc>
        <w:tc>
          <w:tcPr>
            <w:tcW w:w="2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486C12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66AFE0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760D34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E53BCB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337B30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09D339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EF93C66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A8EF749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6FB" w:rsidRPr="00AD048A" w14:paraId="7228CE55" w14:textId="77777777" w:rsidTr="00C20652">
        <w:trPr>
          <w:gridAfter w:val="3"/>
          <w:wAfter w:w="50" w:type="dxa"/>
          <w:cantSplit/>
          <w:trHeight w:val="5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836D" w14:textId="77777777" w:rsidR="006A46FB" w:rsidRPr="00AD048A" w:rsidRDefault="007878AB" w:rsidP="00AD04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6A46FB" w:rsidRPr="00AD048A">
              <w:rPr>
                <w:rFonts w:ascii="Arial" w:hAnsi="Arial" w:cs="Arial"/>
                <w:sz w:val="20"/>
                <w:szCs w:val="20"/>
              </w:rPr>
              <w:t>.5.</w:t>
            </w:r>
          </w:p>
        </w:tc>
        <w:tc>
          <w:tcPr>
            <w:tcW w:w="5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B3FC" w14:textId="23BE1117" w:rsidR="006A46FB" w:rsidRPr="00C20652" w:rsidRDefault="006A46FB" w:rsidP="00C20652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ind w:right="-5"/>
              <w:rPr>
                <w:rFonts w:ascii="Arial" w:hAnsi="Arial" w:cs="Arial"/>
                <w:bCs/>
                <w:sz w:val="20"/>
                <w:szCs w:val="20"/>
              </w:rPr>
            </w:pPr>
            <w:r w:rsidRPr="00AD048A">
              <w:rPr>
                <w:rFonts w:ascii="Arial" w:hAnsi="Arial" w:cs="Arial"/>
                <w:bCs/>
                <w:sz w:val="20"/>
                <w:szCs w:val="20"/>
              </w:rPr>
              <w:t>Приобретение средств связи (рации) для осуществления координации по локализации и ликвидации ЧС</w:t>
            </w:r>
          </w:p>
        </w:tc>
        <w:tc>
          <w:tcPr>
            <w:tcW w:w="2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829089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EF7DE9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BE1895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C1C3CD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8167BE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759673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D199CFB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AA835E8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6FB" w:rsidRPr="00AD048A" w14:paraId="17B4200D" w14:textId="77777777" w:rsidTr="00C20652">
        <w:trPr>
          <w:gridAfter w:val="3"/>
          <w:wAfter w:w="50" w:type="dxa"/>
          <w:cantSplit/>
          <w:trHeight w:val="54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096E8" w14:textId="77777777" w:rsidR="006A46FB" w:rsidRPr="00AD048A" w:rsidRDefault="007878AB" w:rsidP="00AD04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6A46FB" w:rsidRPr="00AD048A">
              <w:rPr>
                <w:rFonts w:ascii="Arial" w:hAnsi="Arial" w:cs="Arial"/>
                <w:sz w:val="20"/>
                <w:szCs w:val="20"/>
              </w:rPr>
              <w:t>.6.</w:t>
            </w:r>
          </w:p>
        </w:tc>
        <w:tc>
          <w:tcPr>
            <w:tcW w:w="5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F7DB" w14:textId="77777777" w:rsidR="006A46FB" w:rsidRPr="00AD048A" w:rsidRDefault="006A46FB" w:rsidP="00C20652">
            <w:pPr>
              <w:rPr>
                <w:rFonts w:ascii="Arial" w:hAnsi="Arial" w:cs="Arial"/>
                <w:sz w:val="20"/>
                <w:szCs w:val="20"/>
              </w:rPr>
            </w:pPr>
            <w:r w:rsidRPr="00AD048A">
              <w:rPr>
                <w:rFonts w:ascii="Arial" w:hAnsi="Arial" w:cs="Arial"/>
                <w:sz w:val="20"/>
                <w:szCs w:val="20"/>
              </w:rPr>
              <w:t>Приобретение предметов первой необходимости для нужд добровольных народных формирований при локализации и ликвидации ЧС (постельное белье, посуда, бытовая химия)</w:t>
            </w:r>
          </w:p>
        </w:tc>
        <w:tc>
          <w:tcPr>
            <w:tcW w:w="2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6186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85122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5E24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16E4A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ACE1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FCB9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0010A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4A4D3" w14:textId="77777777" w:rsidR="006A46FB" w:rsidRPr="00AD048A" w:rsidRDefault="006A46FB" w:rsidP="00AD0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1BAF23" w14:textId="3B4B268A" w:rsidR="00AD048A" w:rsidRPr="00AD048A" w:rsidRDefault="00AD048A" w:rsidP="00DE5070">
      <w:pPr>
        <w:jc w:val="both"/>
        <w:rPr>
          <w:rFonts w:ascii="Arial" w:hAnsi="Arial" w:cs="Arial"/>
          <w:color w:val="FF0000"/>
        </w:rPr>
        <w:sectPr w:rsidR="00AD048A" w:rsidRPr="00AD048A" w:rsidSect="00AD048A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14:paraId="4C1A869D" w14:textId="1CEFEC5B" w:rsidR="003C0313" w:rsidRDefault="003C0313" w:rsidP="00BA0A9B">
      <w:pPr>
        <w:autoSpaceDE w:val="0"/>
        <w:autoSpaceDN w:val="0"/>
        <w:adjustRightInd w:val="0"/>
        <w:outlineLvl w:val="2"/>
      </w:pPr>
    </w:p>
    <w:sectPr w:rsidR="003C0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69B3"/>
    <w:multiLevelType w:val="hybridMultilevel"/>
    <w:tmpl w:val="C80272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C96A80"/>
    <w:multiLevelType w:val="multilevel"/>
    <w:tmpl w:val="41FE1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88A345C"/>
    <w:multiLevelType w:val="hybridMultilevel"/>
    <w:tmpl w:val="2DACAE86"/>
    <w:lvl w:ilvl="0" w:tplc="B7C82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159C8"/>
    <w:multiLevelType w:val="hybridMultilevel"/>
    <w:tmpl w:val="DAE8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A60BA"/>
    <w:multiLevelType w:val="hybridMultilevel"/>
    <w:tmpl w:val="F4A27C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E841724"/>
    <w:multiLevelType w:val="hybridMultilevel"/>
    <w:tmpl w:val="E04ED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B778A"/>
    <w:multiLevelType w:val="hybridMultilevel"/>
    <w:tmpl w:val="7FCE7334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 w15:restartNumberingAfterBreak="0">
    <w:nsid w:val="0F8D397A"/>
    <w:multiLevelType w:val="hybridMultilevel"/>
    <w:tmpl w:val="E7F08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E38BC"/>
    <w:multiLevelType w:val="multilevel"/>
    <w:tmpl w:val="A0A2D42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14040B06"/>
    <w:multiLevelType w:val="multilevel"/>
    <w:tmpl w:val="DF4CEA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158A0867"/>
    <w:multiLevelType w:val="hybridMultilevel"/>
    <w:tmpl w:val="24F887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5E17CE4"/>
    <w:multiLevelType w:val="hybridMultilevel"/>
    <w:tmpl w:val="2C2265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EF268C5"/>
    <w:multiLevelType w:val="hybridMultilevel"/>
    <w:tmpl w:val="1A5E0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A20C6"/>
    <w:multiLevelType w:val="hybridMultilevel"/>
    <w:tmpl w:val="18DAC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908DF"/>
    <w:multiLevelType w:val="hybridMultilevel"/>
    <w:tmpl w:val="3CAC0C7E"/>
    <w:lvl w:ilvl="0" w:tplc="A3A80E42">
      <w:start w:val="4"/>
      <w:numFmt w:val="decimal"/>
      <w:lvlText w:val="%1."/>
      <w:lvlJc w:val="left"/>
      <w:pPr>
        <w:ind w:left="14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98" w:hanging="360"/>
      </w:pPr>
    </w:lvl>
    <w:lvl w:ilvl="2" w:tplc="0419001B" w:tentative="1">
      <w:start w:val="1"/>
      <w:numFmt w:val="lowerRoman"/>
      <w:lvlText w:val="%3."/>
      <w:lvlJc w:val="right"/>
      <w:pPr>
        <w:ind w:left="2918" w:hanging="180"/>
      </w:pPr>
    </w:lvl>
    <w:lvl w:ilvl="3" w:tplc="0419000F" w:tentative="1">
      <w:start w:val="1"/>
      <w:numFmt w:val="decimal"/>
      <w:lvlText w:val="%4."/>
      <w:lvlJc w:val="left"/>
      <w:pPr>
        <w:ind w:left="3638" w:hanging="360"/>
      </w:pPr>
    </w:lvl>
    <w:lvl w:ilvl="4" w:tplc="04190019" w:tentative="1">
      <w:start w:val="1"/>
      <w:numFmt w:val="lowerLetter"/>
      <w:lvlText w:val="%5."/>
      <w:lvlJc w:val="left"/>
      <w:pPr>
        <w:ind w:left="4358" w:hanging="360"/>
      </w:pPr>
    </w:lvl>
    <w:lvl w:ilvl="5" w:tplc="0419001B" w:tentative="1">
      <w:start w:val="1"/>
      <w:numFmt w:val="lowerRoman"/>
      <w:lvlText w:val="%6."/>
      <w:lvlJc w:val="right"/>
      <w:pPr>
        <w:ind w:left="5078" w:hanging="180"/>
      </w:pPr>
    </w:lvl>
    <w:lvl w:ilvl="6" w:tplc="0419000F" w:tentative="1">
      <w:start w:val="1"/>
      <w:numFmt w:val="decimal"/>
      <w:lvlText w:val="%7."/>
      <w:lvlJc w:val="left"/>
      <w:pPr>
        <w:ind w:left="5798" w:hanging="360"/>
      </w:pPr>
    </w:lvl>
    <w:lvl w:ilvl="7" w:tplc="04190019" w:tentative="1">
      <w:start w:val="1"/>
      <w:numFmt w:val="lowerLetter"/>
      <w:lvlText w:val="%8."/>
      <w:lvlJc w:val="left"/>
      <w:pPr>
        <w:ind w:left="6518" w:hanging="360"/>
      </w:pPr>
    </w:lvl>
    <w:lvl w:ilvl="8" w:tplc="0419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15" w15:restartNumberingAfterBreak="0">
    <w:nsid w:val="28FC125F"/>
    <w:multiLevelType w:val="multilevel"/>
    <w:tmpl w:val="EED860F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</w:rPr>
    </w:lvl>
  </w:abstractNum>
  <w:abstractNum w:abstractNumId="16" w15:restartNumberingAfterBreak="0">
    <w:nsid w:val="29D92B6F"/>
    <w:multiLevelType w:val="hybridMultilevel"/>
    <w:tmpl w:val="39001C4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 w15:restartNumberingAfterBreak="0">
    <w:nsid w:val="2BA465D3"/>
    <w:multiLevelType w:val="hybridMultilevel"/>
    <w:tmpl w:val="5B96DE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0A5730A"/>
    <w:multiLevelType w:val="hybridMultilevel"/>
    <w:tmpl w:val="4ED6D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C2ED9"/>
    <w:multiLevelType w:val="hybridMultilevel"/>
    <w:tmpl w:val="776CE6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51A5B05"/>
    <w:multiLevelType w:val="hybridMultilevel"/>
    <w:tmpl w:val="2CE24636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1" w15:restartNumberingAfterBreak="0">
    <w:nsid w:val="3A5B6994"/>
    <w:multiLevelType w:val="hybridMultilevel"/>
    <w:tmpl w:val="2E18C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6409E1"/>
    <w:multiLevelType w:val="multilevel"/>
    <w:tmpl w:val="BDE8E82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3FA131CF"/>
    <w:multiLevelType w:val="hybridMultilevel"/>
    <w:tmpl w:val="CB5867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E6D2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B7615"/>
    <w:multiLevelType w:val="hybridMultilevel"/>
    <w:tmpl w:val="D9B6AE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AB2516B"/>
    <w:multiLevelType w:val="multilevel"/>
    <w:tmpl w:val="7F56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BE5DF6"/>
    <w:multiLevelType w:val="hybridMultilevel"/>
    <w:tmpl w:val="F00ED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339D2"/>
    <w:multiLevelType w:val="hybridMultilevel"/>
    <w:tmpl w:val="DF72D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4637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AF2977"/>
    <w:multiLevelType w:val="hybridMultilevel"/>
    <w:tmpl w:val="72F0FB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AF835FA"/>
    <w:multiLevelType w:val="hybridMultilevel"/>
    <w:tmpl w:val="C812F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A05584"/>
    <w:multiLevelType w:val="hybridMultilevel"/>
    <w:tmpl w:val="5FD845C4"/>
    <w:lvl w:ilvl="0" w:tplc="FE1E73FC">
      <w:start w:val="6"/>
      <w:numFmt w:val="decimal"/>
      <w:lvlText w:val="8.%1."/>
      <w:lvlJc w:val="left"/>
      <w:pPr>
        <w:ind w:left="4613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A406A4D"/>
    <w:multiLevelType w:val="hybridMultilevel"/>
    <w:tmpl w:val="BF6AB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F01EAA"/>
    <w:multiLevelType w:val="multilevel"/>
    <w:tmpl w:val="5FA4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115483"/>
    <w:multiLevelType w:val="hybridMultilevel"/>
    <w:tmpl w:val="CD5A6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030280"/>
    <w:multiLevelType w:val="hybridMultilevel"/>
    <w:tmpl w:val="FA2CE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604DB"/>
    <w:multiLevelType w:val="multilevel"/>
    <w:tmpl w:val="AFA86B6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7AFC6798"/>
    <w:multiLevelType w:val="hybridMultilevel"/>
    <w:tmpl w:val="13564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F7578F"/>
    <w:multiLevelType w:val="hybridMultilevel"/>
    <w:tmpl w:val="8536C71C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9" w15:restartNumberingAfterBreak="0">
    <w:nsid w:val="7D736C6B"/>
    <w:multiLevelType w:val="hybridMultilevel"/>
    <w:tmpl w:val="E286B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7C5B9B"/>
    <w:multiLevelType w:val="hybridMultilevel"/>
    <w:tmpl w:val="F4644EA0"/>
    <w:lvl w:ilvl="0" w:tplc="AAA63BF8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num w:numId="1" w16cid:durableId="148402974">
    <w:abstractNumId w:val="26"/>
  </w:num>
  <w:num w:numId="2" w16cid:durableId="1165511072">
    <w:abstractNumId w:val="18"/>
  </w:num>
  <w:num w:numId="3" w16cid:durableId="2125692278">
    <w:abstractNumId w:val="21"/>
  </w:num>
  <w:num w:numId="4" w16cid:durableId="1499728308">
    <w:abstractNumId w:val="2"/>
  </w:num>
  <w:num w:numId="5" w16cid:durableId="12152543">
    <w:abstractNumId w:val="27"/>
  </w:num>
  <w:num w:numId="6" w16cid:durableId="606960927">
    <w:abstractNumId w:val="23"/>
  </w:num>
  <w:num w:numId="7" w16cid:durableId="669065909">
    <w:abstractNumId w:val="5"/>
  </w:num>
  <w:num w:numId="8" w16cid:durableId="548490867">
    <w:abstractNumId w:val="29"/>
  </w:num>
  <w:num w:numId="9" w16cid:durableId="1829126604">
    <w:abstractNumId w:val="8"/>
  </w:num>
  <w:num w:numId="10" w16cid:durableId="994725060">
    <w:abstractNumId w:val="37"/>
  </w:num>
  <w:num w:numId="11" w16cid:durableId="631062479">
    <w:abstractNumId w:val="3"/>
  </w:num>
  <w:num w:numId="12" w16cid:durableId="1311060772">
    <w:abstractNumId w:val="7"/>
  </w:num>
  <w:num w:numId="13" w16cid:durableId="68813019">
    <w:abstractNumId w:val="35"/>
  </w:num>
  <w:num w:numId="14" w16cid:durableId="1420980785">
    <w:abstractNumId w:val="10"/>
  </w:num>
  <w:num w:numId="15" w16cid:durableId="425419461">
    <w:abstractNumId w:val="39"/>
  </w:num>
  <w:num w:numId="16" w16cid:durableId="608319762">
    <w:abstractNumId w:val="17"/>
  </w:num>
  <w:num w:numId="17" w16cid:durableId="706680668">
    <w:abstractNumId w:val="38"/>
  </w:num>
  <w:num w:numId="18" w16cid:durableId="173498852">
    <w:abstractNumId w:val="32"/>
  </w:num>
  <w:num w:numId="19" w16cid:durableId="777023813">
    <w:abstractNumId w:val="16"/>
  </w:num>
  <w:num w:numId="20" w16cid:durableId="1618950350">
    <w:abstractNumId w:val="33"/>
  </w:num>
  <w:num w:numId="21" w16cid:durableId="1970472049">
    <w:abstractNumId w:val="25"/>
  </w:num>
  <w:num w:numId="22" w16cid:durableId="2121797300">
    <w:abstractNumId w:val="12"/>
  </w:num>
  <w:num w:numId="23" w16cid:durableId="440608064">
    <w:abstractNumId w:val="20"/>
  </w:num>
  <w:num w:numId="24" w16cid:durableId="1316453124">
    <w:abstractNumId w:val="24"/>
  </w:num>
  <w:num w:numId="25" w16cid:durableId="429620338">
    <w:abstractNumId w:val="34"/>
  </w:num>
  <w:num w:numId="26" w16cid:durableId="1604611176">
    <w:abstractNumId w:val="11"/>
  </w:num>
  <w:num w:numId="27" w16cid:durableId="1516578745">
    <w:abstractNumId w:val="19"/>
  </w:num>
  <w:num w:numId="28" w16cid:durableId="1543248782">
    <w:abstractNumId w:val="0"/>
  </w:num>
  <w:num w:numId="29" w16cid:durableId="1546598940">
    <w:abstractNumId w:val="28"/>
  </w:num>
  <w:num w:numId="30" w16cid:durableId="1211771891">
    <w:abstractNumId w:val="1"/>
  </w:num>
  <w:num w:numId="31" w16cid:durableId="1610888417">
    <w:abstractNumId w:val="13"/>
  </w:num>
  <w:num w:numId="32" w16cid:durableId="1520315097">
    <w:abstractNumId w:val="40"/>
  </w:num>
  <w:num w:numId="33" w16cid:durableId="570046961">
    <w:abstractNumId w:val="14"/>
  </w:num>
  <w:num w:numId="34" w16cid:durableId="1808738998">
    <w:abstractNumId w:val="15"/>
  </w:num>
  <w:num w:numId="35" w16cid:durableId="1466585556">
    <w:abstractNumId w:val="36"/>
  </w:num>
  <w:num w:numId="36" w16cid:durableId="1982886509">
    <w:abstractNumId w:val="30"/>
  </w:num>
  <w:num w:numId="37" w16cid:durableId="1365977858">
    <w:abstractNumId w:val="4"/>
  </w:num>
  <w:num w:numId="38" w16cid:durableId="888154142">
    <w:abstractNumId w:val="6"/>
  </w:num>
  <w:num w:numId="39" w16cid:durableId="161967878">
    <w:abstractNumId w:val="22"/>
  </w:num>
  <w:num w:numId="40" w16cid:durableId="779836739">
    <w:abstractNumId w:val="31"/>
  </w:num>
  <w:num w:numId="41" w16cid:durableId="352766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35A"/>
    <w:rsid w:val="00002148"/>
    <w:rsid w:val="00003DB8"/>
    <w:rsid w:val="000063EF"/>
    <w:rsid w:val="00011A93"/>
    <w:rsid w:val="00013E37"/>
    <w:rsid w:val="00016862"/>
    <w:rsid w:val="00017D38"/>
    <w:rsid w:val="00023521"/>
    <w:rsid w:val="00025310"/>
    <w:rsid w:val="00026CC5"/>
    <w:rsid w:val="000271AA"/>
    <w:rsid w:val="0002766B"/>
    <w:rsid w:val="00030CFB"/>
    <w:rsid w:val="00031620"/>
    <w:rsid w:val="00032A4F"/>
    <w:rsid w:val="00033E52"/>
    <w:rsid w:val="00037AE0"/>
    <w:rsid w:val="000405DD"/>
    <w:rsid w:val="00040F22"/>
    <w:rsid w:val="000442C4"/>
    <w:rsid w:val="00046088"/>
    <w:rsid w:val="00050511"/>
    <w:rsid w:val="00053637"/>
    <w:rsid w:val="000723C6"/>
    <w:rsid w:val="000760B4"/>
    <w:rsid w:val="00076BC1"/>
    <w:rsid w:val="0008072F"/>
    <w:rsid w:val="00083B7A"/>
    <w:rsid w:val="00087C3D"/>
    <w:rsid w:val="00093175"/>
    <w:rsid w:val="0009483E"/>
    <w:rsid w:val="00096420"/>
    <w:rsid w:val="000A1F3E"/>
    <w:rsid w:val="000A21B3"/>
    <w:rsid w:val="000A788E"/>
    <w:rsid w:val="000B03DD"/>
    <w:rsid w:val="000B140B"/>
    <w:rsid w:val="000C0435"/>
    <w:rsid w:val="000C0DCC"/>
    <w:rsid w:val="000C1321"/>
    <w:rsid w:val="000C1E89"/>
    <w:rsid w:val="000C1FF8"/>
    <w:rsid w:val="000C714A"/>
    <w:rsid w:val="000D6EC0"/>
    <w:rsid w:val="000D7622"/>
    <w:rsid w:val="000E056C"/>
    <w:rsid w:val="000E2232"/>
    <w:rsid w:val="000E356B"/>
    <w:rsid w:val="000E4684"/>
    <w:rsid w:val="000F2920"/>
    <w:rsid w:val="000F78F3"/>
    <w:rsid w:val="000F7B5A"/>
    <w:rsid w:val="001025E0"/>
    <w:rsid w:val="00102714"/>
    <w:rsid w:val="00105C5A"/>
    <w:rsid w:val="0010676A"/>
    <w:rsid w:val="00106A98"/>
    <w:rsid w:val="00110B84"/>
    <w:rsid w:val="00120D06"/>
    <w:rsid w:val="0012485D"/>
    <w:rsid w:val="00132D6A"/>
    <w:rsid w:val="00140DF7"/>
    <w:rsid w:val="00141EBD"/>
    <w:rsid w:val="00152E1A"/>
    <w:rsid w:val="00154325"/>
    <w:rsid w:val="0015544E"/>
    <w:rsid w:val="00155AE8"/>
    <w:rsid w:val="00155DF3"/>
    <w:rsid w:val="001572DC"/>
    <w:rsid w:val="00163A47"/>
    <w:rsid w:val="001658E9"/>
    <w:rsid w:val="00171351"/>
    <w:rsid w:val="00177FE8"/>
    <w:rsid w:val="00180445"/>
    <w:rsid w:val="001821E5"/>
    <w:rsid w:val="0019017F"/>
    <w:rsid w:val="0019379F"/>
    <w:rsid w:val="00197282"/>
    <w:rsid w:val="001A11A3"/>
    <w:rsid w:val="001A521B"/>
    <w:rsid w:val="001B0B60"/>
    <w:rsid w:val="001B2BD7"/>
    <w:rsid w:val="001B3623"/>
    <w:rsid w:val="001B6A41"/>
    <w:rsid w:val="001C15B3"/>
    <w:rsid w:val="001C5376"/>
    <w:rsid w:val="001C630C"/>
    <w:rsid w:val="001C7100"/>
    <w:rsid w:val="001D1BDE"/>
    <w:rsid w:val="001D2619"/>
    <w:rsid w:val="001D5386"/>
    <w:rsid w:val="001D72F6"/>
    <w:rsid w:val="001E17D2"/>
    <w:rsid w:val="001E1D23"/>
    <w:rsid w:val="001E37EF"/>
    <w:rsid w:val="001E4CCB"/>
    <w:rsid w:val="001E5C5E"/>
    <w:rsid w:val="001E754D"/>
    <w:rsid w:val="001F02DA"/>
    <w:rsid w:val="001F20CD"/>
    <w:rsid w:val="001F4E7C"/>
    <w:rsid w:val="001F5964"/>
    <w:rsid w:val="001F62F3"/>
    <w:rsid w:val="00204161"/>
    <w:rsid w:val="00204D0D"/>
    <w:rsid w:val="0020504C"/>
    <w:rsid w:val="00205E6E"/>
    <w:rsid w:val="0021587D"/>
    <w:rsid w:val="002232BF"/>
    <w:rsid w:val="002255CA"/>
    <w:rsid w:val="00231B24"/>
    <w:rsid w:val="002325E3"/>
    <w:rsid w:val="0023300E"/>
    <w:rsid w:val="00235077"/>
    <w:rsid w:val="00237B2B"/>
    <w:rsid w:val="00242B1B"/>
    <w:rsid w:val="00244D83"/>
    <w:rsid w:val="00246076"/>
    <w:rsid w:val="0024608C"/>
    <w:rsid w:val="00247E62"/>
    <w:rsid w:val="00252F00"/>
    <w:rsid w:val="00254F07"/>
    <w:rsid w:val="002555BC"/>
    <w:rsid w:val="00257E86"/>
    <w:rsid w:val="00260E9B"/>
    <w:rsid w:val="00267417"/>
    <w:rsid w:val="00270311"/>
    <w:rsid w:val="00272003"/>
    <w:rsid w:val="00276C90"/>
    <w:rsid w:val="002816E7"/>
    <w:rsid w:val="0028571B"/>
    <w:rsid w:val="00295F2A"/>
    <w:rsid w:val="002A0076"/>
    <w:rsid w:val="002A77E6"/>
    <w:rsid w:val="002A7D26"/>
    <w:rsid w:val="002B2EEA"/>
    <w:rsid w:val="002B7DE8"/>
    <w:rsid w:val="002C0033"/>
    <w:rsid w:val="002C3D19"/>
    <w:rsid w:val="002C5BB2"/>
    <w:rsid w:val="002C685C"/>
    <w:rsid w:val="002D1F1B"/>
    <w:rsid w:val="002D645E"/>
    <w:rsid w:val="002D6909"/>
    <w:rsid w:val="002D6C99"/>
    <w:rsid w:val="002E23C5"/>
    <w:rsid w:val="002E64BA"/>
    <w:rsid w:val="002E7B4C"/>
    <w:rsid w:val="002F315C"/>
    <w:rsid w:val="002F7C31"/>
    <w:rsid w:val="00301DE8"/>
    <w:rsid w:val="0030282C"/>
    <w:rsid w:val="00305611"/>
    <w:rsid w:val="00307CAA"/>
    <w:rsid w:val="003115EF"/>
    <w:rsid w:val="00315832"/>
    <w:rsid w:val="00316C17"/>
    <w:rsid w:val="00317B2B"/>
    <w:rsid w:val="003208EB"/>
    <w:rsid w:val="00322E32"/>
    <w:rsid w:val="0033133F"/>
    <w:rsid w:val="003321EA"/>
    <w:rsid w:val="0034165B"/>
    <w:rsid w:val="00351B4D"/>
    <w:rsid w:val="00354759"/>
    <w:rsid w:val="0035590F"/>
    <w:rsid w:val="00357A83"/>
    <w:rsid w:val="00367A9C"/>
    <w:rsid w:val="00367F4F"/>
    <w:rsid w:val="003726CE"/>
    <w:rsid w:val="00375F03"/>
    <w:rsid w:val="00381337"/>
    <w:rsid w:val="00381792"/>
    <w:rsid w:val="00381885"/>
    <w:rsid w:val="00383C21"/>
    <w:rsid w:val="003848BC"/>
    <w:rsid w:val="00384D62"/>
    <w:rsid w:val="00387549"/>
    <w:rsid w:val="003877C0"/>
    <w:rsid w:val="0038786F"/>
    <w:rsid w:val="00391FF0"/>
    <w:rsid w:val="00397731"/>
    <w:rsid w:val="003A2050"/>
    <w:rsid w:val="003A330C"/>
    <w:rsid w:val="003A432F"/>
    <w:rsid w:val="003A76CE"/>
    <w:rsid w:val="003B496C"/>
    <w:rsid w:val="003C0313"/>
    <w:rsid w:val="003C0505"/>
    <w:rsid w:val="003C134B"/>
    <w:rsid w:val="003C62A6"/>
    <w:rsid w:val="003C725C"/>
    <w:rsid w:val="003D1CD1"/>
    <w:rsid w:val="003D2E7D"/>
    <w:rsid w:val="003D30EE"/>
    <w:rsid w:val="003D4235"/>
    <w:rsid w:val="003D45F8"/>
    <w:rsid w:val="003D6788"/>
    <w:rsid w:val="003E260A"/>
    <w:rsid w:val="003E4C79"/>
    <w:rsid w:val="003E58E2"/>
    <w:rsid w:val="003F0EA7"/>
    <w:rsid w:val="003F1C92"/>
    <w:rsid w:val="003F34C7"/>
    <w:rsid w:val="003F536F"/>
    <w:rsid w:val="004003DA"/>
    <w:rsid w:val="00400AC7"/>
    <w:rsid w:val="00403634"/>
    <w:rsid w:val="004049FB"/>
    <w:rsid w:val="00406A52"/>
    <w:rsid w:val="00407DEC"/>
    <w:rsid w:val="00410AF0"/>
    <w:rsid w:val="0041271D"/>
    <w:rsid w:val="00412843"/>
    <w:rsid w:val="00412F8C"/>
    <w:rsid w:val="00415300"/>
    <w:rsid w:val="004153F3"/>
    <w:rsid w:val="004224B6"/>
    <w:rsid w:val="00423362"/>
    <w:rsid w:val="00423BA9"/>
    <w:rsid w:val="00424BEA"/>
    <w:rsid w:val="00431C20"/>
    <w:rsid w:val="00436124"/>
    <w:rsid w:val="0043612D"/>
    <w:rsid w:val="00436C68"/>
    <w:rsid w:val="004511BB"/>
    <w:rsid w:val="00451A94"/>
    <w:rsid w:val="004552E4"/>
    <w:rsid w:val="0045535E"/>
    <w:rsid w:val="00455E17"/>
    <w:rsid w:val="00455EF1"/>
    <w:rsid w:val="00455FC2"/>
    <w:rsid w:val="00461682"/>
    <w:rsid w:val="00465612"/>
    <w:rsid w:val="00466BE9"/>
    <w:rsid w:val="00471177"/>
    <w:rsid w:val="00472661"/>
    <w:rsid w:val="00473E76"/>
    <w:rsid w:val="0047488C"/>
    <w:rsid w:val="00474AC9"/>
    <w:rsid w:val="00483483"/>
    <w:rsid w:val="00484535"/>
    <w:rsid w:val="00487041"/>
    <w:rsid w:val="0049142D"/>
    <w:rsid w:val="004A0473"/>
    <w:rsid w:val="004A1278"/>
    <w:rsid w:val="004B0ECA"/>
    <w:rsid w:val="004B450B"/>
    <w:rsid w:val="004B6B37"/>
    <w:rsid w:val="004C2F4E"/>
    <w:rsid w:val="004C4271"/>
    <w:rsid w:val="004C4E30"/>
    <w:rsid w:val="004D71B6"/>
    <w:rsid w:val="004D78C3"/>
    <w:rsid w:val="004E21A2"/>
    <w:rsid w:val="004F2868"/>
    <w:rsid w:val="004F4045"/>
    <w:rsid w:val="004F4D16"/>
    <w:rsid w:val="004F6BFC"/>
    <w:rsid w:val="00502478"/>
    <w:rsid w:val="00506C49"/>
    <w:rsid w:val="00515DBB"/>
    <w:rsid w:val="00521B4A"/>
    <w:rsid w:val="00523D1E"/>
    <w:rsid w:val="0052783B"/>
    <w:rsid w:val="00530CD5"/>
    <w:rsid w:val="00534160"/>
    <w:rsid w:val="00534D91"/>
    <w:rsid w:val="00534F5D"/>
    <w:rsid w:val="00540B56"/>
    <w:rsid w:val="005415FF"/>
    <w:rsid w:val="00542FD3"/>
    <w:rsid w:val="005458A8"/>
    <w:rsid w:val="005507AB"/>
    <w:rsid w:val="005537F1"/>
    <w:rsid w:val="00556658"/>
    <w:rsid w:val="00556720"/>
    <w:rsid w:val="00556F0A"/>
    <w:rsid w:val="00562D67"/>
    <w:rsid w:val="00566AFF"/>
    <w:rsid w:val="00567B1E"/>
    <w:rsid w:val="00571E31"/>
    <w:rsid w:val="005721D5"/>
    <w:rsid w:val="005732F3"/>
    <w:rsid w:val="0057682E"/>
    <w:rsid w:val="005801DB"/>
    <w:rsid w:val="005812AD"/>
    <w:rsid w:val="005818F6"/>
    <w:rsid w:val="005858A3"/>
    <w:rsid w:val="005869B0"/>
    <w:rsid w:val="005A0EBF"/>
    <w:rsid w:val="005A125D"/>
    <w:rsid w:val="005A543E"/>
    <w:rsid w:val="005A71DC"/>
    <w:rsid w:val="005B1469"/>
    <w:rsid w:val="005B1B31"/>
    <w:rsid w:val="005B56ED"/>
    <w:rsid w:val="005B5E5C"/>
    <w:rsid w:val="005B6385"/>
    <w:rsid w:val="005B74BA"/>
    <w:rsid w:val="005C1C6A"/>
    <w:rsid w:val="005C2E09"/>
    <w:rsid w:val="005C4D14"/>
    <w:rsid w:val="005C7027"/>
    <w:rsid w:val="005C7EC5"/>
    <w:rsid w:val="005D2131"/>
    <w:rsid w:val="005D29BC"/>
    <w:rsid w:val="005D2EB0"/>
    <w:rsid w:val="005E17D9"/>
    <w:rsid w:val="005E67DF"/>
    <w:rsid w:val="005F03F0"/>
    <w:rsid w:val="005F0661"/>
    <w:rsid w:val="005F3753"/>
    <w:rsid w:val="005F6B2F"/>
    <w:rsid w:val="005F6C43"/>
    <w:rsid w:val="005F7F94"/>
    <w:rsid w:val="00600A12"/>
    <w:rsid w:val="00603DAB"/>
    <w:rsid w:val="00603F9E"/>
    <w:rsid w:val="0060678A"/>
    <w:rsid w:val="006070C9"/>
    <w:rsid w:val="00610065"/>
    <w:rsid w:val="006139DA"/>
    <w:rsid w:val="00615007"/>
    <w:rsid w:val="00616B6B"/>
    <w:rsid w:val="00617BB5"/>
    <w:rsid w:val="006217F9"/>
    <w:rsid w:val="0062363E"/>
    <w:rsid w:val="006247AA"/>
    <w:rsid w:val="00625253"/>
    <w:rsid w:val="00631DD5"/>
    <w:rsid w:val="00633597"/>
    <w:rsid w:val="0064296D"/>
    <w:rsid w:val="00646E9A"/>
    <w:rsid w:val="00651673"/>
    <w:rsid w:val="006555D7"/>
    <w:rsid w:val="00655FD0"/>
    <w:rsid w:val="0066190C"/>
    <w:rsid w:val="0066292A"/>
    <w:rsid w:val="00663002"/>
    <w:rsid w:val="00663022"/>
    <w:rsid w:val="006701CF"/>
    <w:rsid w:val="00680B02"/>
    <w:rsid w:val="00683E1A"/>
    <w:rsid w:val="00684543"/>
    <w:rsid w:val="00684CCE"/>
    <w:rsid w:val="006904F9"/>
    <w:rsid w:val="00691AA2"/>
    <w:rsid w:val="00693AFC"/>
    <w:rsid w:val="006972E4"/>
    <w:rsid w:val="006976B2"/>
    <w:rsid w:val="006A0653"/>
    <w:rsid w:val="006A3B98"/>
    <w:rsid w:val="006A46FB"/>
    <w:rsid w:val="006A7337"/>
    <w:rsid w:val="006B00B3"/>
    <w:rsid w:val="006B3029"/>
    <w:rsid w:val="006B3799"/>
    <w:rsid w:val="006B473B"/>
    <w:rsid w:val="006B5678"/>
    <w:rsid w:val="006B7992"/>
    <w:rsid w:val="006B7B7D"/>
    <w:rsid w:val="006C0EDD"/>
    <w:rsid w:val="006C3CF9"/>
    <w:rsid w:val="006C4443"/>
    <w:rsid w:val="006D45FB"/>
    <w:rsid w:val="006D679A"/>
    <w:rsid w:val="006E0E56"/>
    <w:rsid w:val="006E164C"/>
    <w:rsid w:val="006E278A"/>
    <w:rsid w:val="006E2C43"/>
    <w:rsid w:val="006E3CF6"/>
    <w:rsid w:val="006F185F"/>
    <w:rsid w:val="006F22B1"/>
    <w:rsid w:val="006F3E2D"/>
    <w:rsid w:val="006F4CCA"/>
    <w:rsid w:val="006F576D"/>
    <w:rsid w:val="007008D1"/>
    <w:rsid w:val="00700FAA"/>
    <w:rsid w:val="0070474F"/>
    <w:rsid w:val="0070765E"/>
    <w:rsid w:val="00711248"/>
    <w:rsid w:val="00722589"/>
    <w:rsid w:val="00722739"/>
    <w:rsid w:val="007311D1"/>
    <w:rsid w:val="007341CD"/>
    <w:rsid w:val="00735DE2"/>
    <w:rsid w:val="00736088"/>
    <w:rsid w:val="00740D62"/>
    <w:rsid w:val="00741019"/>
    <w:rsid w:val="00746AE0"/>
    <w:rsid w:val="00750C36"/>
    <w:rsid w:val="007519F3"/>
    <w:rsid w:val="0075712C"/>
    <w:rsid w:val="0076216A"/>
    <w:rsid w:val="007623B8"/>
    <w:rsid w:val="00764F1A"/>
    <w:rsid w:val="007665A9"/>
    <w:rsid w:val="00766911"/>
    <w:rsid w:val="00772BDE"/>
    <w:rsid w:val="00772E22"/>
    <w:rsid w:val="00773345"/>
    <w:rsid w:val="00775C9E"/>
    <w:rsid w:val="00777C8A"/>
    <w:rsid w:val="007807C2"/>
    <w:rsid w:val="00783592"/>
    <w:rsid w:val="00784406"/>
    <w:rsid w:val="007878AB"/>
    <w:rsid w:val="00791B43"/>
    <w:rsid w:val="0079424E"/>
    <w:rsid w:val="007A4557"/>
    <w:rsid w:val="007A5917"/>
    <w:rsid w:val="007A767B"/>
    <w:rsid w:val="007B1A9A"/>
    <w:rsid w:val="007B39D0"/>
    <w:rsid w:val="007C06F0"/>
    <w:rsid w:val="007C22E5"/>
    <w:rsid w:val="007C694D"/>
    <w:rsid w:val="007D1438"/>
    <w:rsid w:val="007D5A7D"/>
    <w:rsid w:val="007D76FC"/>
    <w:rsid w:val="007E6237"/>
    <w:rsid w:val="007F0590"/>
    <w:rsid w:val="007F0E76"/>
    <w:rsid w:val="007F1C8E"/>
    <w:rsid w:val="007F701A"/>
    <w:rsid w:val="007F786B"/>
    <w:rsid w:val="00801DDF"/>
    <w:rsid w:val="008036C0"/>
    <w:rsid w:val="0081125A"/>
    <w:rsid w:val="008139B2"/>
    <w:rsid w:val="00814A58"/>
    <w:rsid w:val="00822BD5"/>
    <w:rsid w:val="00824F2D"/>
    <w:rsid w:val="00826DD4"/>
    <w:rsid w:val="008326B9"/>
    <w:rsid w:val="00833DBE"/>
    <w:rsid w:val="00844367"/>
    <w:rsid w:val="00845686"/>
    <w:rsid w:val="00845E23"/>
    <w:rsid w:val="0084600F"/>
    <w:rsid w:val="00847625"/>
    <w:rsid w:val="00853C20"/>
    <w:rsid w:val="0085588E"/>
    <w:rsid w:val="00855D95"/>
    <w:rsid w:val="0086138D"/>
    <w:rsid w:val="00861485"/>
    <w:rsid w:val="008639E7"/>
    <w:rsid w:val="00863A99"/>
    <w:rsid w:val="00882799"/>
    <w:rsid w:val="0088312A"/>
    <w:rsid w:val="00885C35"/>
    <w:rsid w:val="00886A00"/>
    <w:rsid w:val="00886A62"/>
    <w:rsid w:val="0088764E"/>
    <w:rsid w:val="008947F4"/>
    <w:rsid w:val="00894AD3"/>
    <w:rsid w:val="008A403F"/>
    <w:rsid w:val="008A6557"/>
    <w:rsid w:val="008B1BC8"/>
    <w:rsid w:val="008C4F77"/>
    <w:rsid w:val="008C6616"/>
    <w:rsid w:val="008C68BD"/>
    <w:rsid w:val="008D272D"/>
    <w:rsid w:val="008D3EF0"/>
    <w:rsid w:val="008D7672"/>
    <w:rsid w:val="008E759E"/>
    <w:rsid w:val="008F2B2B"/>
    <w:rsid w:val="008F6582"/>
    <w:rsid w:val="00901AB1"/>
    <w:rsid w:val="0090315A"/>
    <w:rsid w:val="00905C56"/>
    <w:rsid w:val="0090602A"/>
    <w:rsid w:val="00914EC6"/>
    <w:rsid w:val="00915101"/>
    <w:rsid w:val="00924C65"/>
    <w:rsid w:val="00926F70"/>
    <w:rsid w:val="00932CCC"/>
    <w:rsid w:val="00933545"/>
    <w:rsid w:val="00933FDF"/>
    <w:rsid w:val="0093563D"/>
    <w:rsid w:val="0093600E"/>
    <w:rsid w:val="00936661"/>
    <w:rsid w:val="009371AE"/>
    <w:rsid w:val="00942442"/>
    <w:rsid w:val="00943498"/>
    <w:rsid w:val="00947107"/>
    <w:rsid w:val="00947CF5"/>
    <w:rsid w:val="00947FD7"/>
    <w:rsid w:val="009503FF"/>
    <w:rsid w:val="0095057B"/>
    <w:rsid w:val="009534BD"/>
    <w:rsid w:val="00953875"/>
    <w:rsid w:val="00953967"/>
    <w:rsid w:val="00953CE9"/>
    <w:rsid w:val="009562AB"/>
    <w:rsid w:val="00956C67"/>
    <w:rsid w:val="00971C9C"/>
    <w:rsid w:val="0097238F"/>
    <w:rsid w:val="0097292D"/>
    <w:rsid w:val="00973C9C"/>
    <w:rsid w:val="00973EEF"/>
    <w:rsid w:val="009768ED"/>
    <w:rsid w:val="009808FC"/>
    <w:rsid w:val="0098092A"/>
    <w:rsid w:val="00980DE8"/>
    <w:rsid w:val="0098187B"/>
    <w:rsid w:val="0098229A"/>
    <w:rsid w:val="00986260"/>
    <w:rsid w:val="00986C8E"/>
    <w:rsid w:val="00996674"/>
    <w:rsid w:val="009A073C"/>
    <w:rsid w:val="009A1B2F"/>
    <w:rsid w:val="009A37C1"/>
    <w:rsid w:val="009B4BD1"/>
    <w:rsid w:val="009B621D"/>
    <w:rsid w:val="009C0D72"/>
    <w:rsid w:val="009C14E3"/>
    <w:rsid w:val="009C4049"/>
    <w:rsid w:val="009C4BF6"/>
    <w:rsid w:val="009C78E4"/>
    <w:rsid w:val="009E03D1"/>
    <w:rsid w:val="009E2FA2"/>
    <w:rsid w:val="009E4B81"/>
    <w:rsid w:val="009E4D21"/>
    <w:rsid w:val="009E5EFE"/>
    <w:rsid w:val="009E62EE"/>
    <w:rsid w:val="009E7365"/>
    <w:rsid w:val="009F3084"/>
    <w:rsid w:val="009F67C7"/>
    <w:rsid w:val="009F6907"/>
    <w:rsid w:val="009F6AD1"/>
    <w:rsid w:val="00A03A0D"/>
    <w:rsid w:val="00A054E4"/>
    <w:rsid w:val="00A10DE0"/>
    <w:rsid w:val="00A11474"/>
    <w:rsid w:val="00A14B41"/>
    <w:rsid w:val="00A14D3A"/>
    <w:rsid w:val="00A20115"/>
    <w:rsid w:val="00A2150B"/>
    <w:rsid w:val="00A22CE2"/>
    <w:rsid w:val="00A301E6"/>
    <w:rsid w:val="00A30755"/>
    <w:rsid w:val="00A4517A"/>
    <w:rsid w:val="00A46526"/>
    <w:rsid w:val="00A603D4"/>
    <w:rsid w:val="00A63679"/>
    <w:rsid w:val="00A63EE5"/>
    <w:rsid w:val="00A63FFD"/>
    <w:rsid w:val="00A6460E"/>
    <w:rsid w:val="00A66003"/>
    <w:rsid w:val="00A7078F"/>
    <w:rsid w:val="00A70FEE"/>
    <w:rsid w:val="00A72652"/>
    <w:rsid w:val="00A730AC"/>
    <w:rsid w:val="00A7457B"/>
    <w:rsid w:val="00A765B8"/>
    <w:rsid w:val="00A8662F"/>
    <w:rsid w:val="00A92353"/>
    <w:rsid w:val="00A94C5A"/>
    <w:rsid w:val="00A95AB1"/>
    <w:rsid w:val="00AA1494"/>
    <w:rsid w:val="00AA2DA2"/>
    <w:rsid w:val="00AA3A36"/>
    <w:rsid w:val="00AA621E"/>
    <w:rsid w:val="00AB03F0"/>
    <w:rsid w:val="00AB0C1F"/>
    <w:rsid w:val="00AB11E9"/>
    <w:rsid w:val="00AB2595"/>
    <w:rsid w:val="00AB5DC5"/>
    <w:rsid w:val="00AC1805"/>
    <w:rsid w:val="00AC4FFA"/>
    <w:rsid w:val="00AC514C"/>
    <w:rsid w:val="00AD048A"/>
    <w:rsid w:val="00AD0602"/>
    <w:rsid w:val="00AD2E1B"/>
    <w:rsid w:val="00AD7C6D"/>
    <w:rsid w:val="00AE0075"/>
    <w:rsid w:val="00AE1806"/>
    <w:rsid w:val="00AE26CF"/>
    <w:rsid w:val="00AE399A"/>
    <w:rsid w:val="00AF1449"/>
    <w:rsid w:val="00AF74E9"/>
    <w:rsid w:val="00B0089D"/>
    <w:rsid w:val="00B0467F"/>
    <w:rsid w:val="00B06ED0"/>
    <w:rsid w:val="00B15E13"/>
    <w:rsid w:val="00B21200"/>
    <w:rsid w:val="00B24994"/>
    <w:rsid w:val="00B319B6"/>
    <w:rsid w:val="00B32811"/>
    <w:rsid w:val="00B354A5"/>
    <w:rsid w:val="00B37F6D"/>
    <w:rsid w:val="00B41AFA"/>
    <w:rsid w:val="00B516B9"/>
    <w:rsid w:val="00B51CD8"/>
    <w:rsid w:val="00B51E93"/>
    <w:rsid w:val="00B5246F"/>
    <w:rsid w:val="00B57B3F"/>
    <w:rsid w:val="00B619CA"/>
    <w:rsid w:val="00B66D05"/>
    <w:rsid w:val="00B66F43"/>
    <w:rsid w:val="00B74665"/>
    <w:rsid w:val="00B777C3"/>
    <w:rsid w:val="00B80063"/>
    <w:rsid w:val="00B80756"/>
    <w:rsid w:val="00B837D8"/>
    <w:rsid w:val="00B85FEE"/>
    <w:rsid w:val="00B86DE9"/>
    <w:rsid w:val="00B87D60"/>
    <w:rsid w:val="00B91BA2"/>
    <w:rsid w:val="00B925ED"/>
    <w:rsid w:val="00B92EC9"/>
    <w:rsid w:val="00B94705"/>
    <w:rsid w:val="00B948E9"/>
    <w:rsid w:val="00B957EB"/>
    <w:rsid w:val="00BA0A9B"/>
    <w:rsid w:val="00BA6ED0"/>
    <w:rsid w:val="00BB18C5"/>
    <w:rsid w:val="00BB204A"/>
    <w:rsid w:val="00BB6B1D"/>
    <w:rsid w:val="00BC020E"/>
    <w:rsid w:val="00BC138D"/>
    <w:rsid w:val="00BD4173"/>
    <w:rsid w:val="00BD583E"/>
    <w:rsid w:val="00BE0573"/>
    <w:rsid w:val="00BE07E8"/>
    <w:rsid w:val="00BE1FAD"/>
    <w:rsid w:val="00BE2645"/>
    <w:rsid w:val="00BE48E9"/>
    <w:rsid w:val="00BE633E"/>
    <w:rsid w:val="00BE727B"/>
    <w:rsid w:val="00BF43B4"/>
    <w:rsid w:val="00BF5008"/>
    <w:rsid w:val="00BF7133"/>
    <w:rsid w:val="00C00E14"/>
    <w:rsid w:val="00C03903"/>
    <w:rsid w:val="00C07FBA"/>
    <w:rsid w:val="00C14B45"/>
    <w:rsid w:val="00C20652"/>
    <w:rsid w:val="00C20695"/>
    <w:rsid w:val="00C22006"/>
    <w:rsid w:val="00C22323"/>
    <w:rsid w:val="00C242C2"/>
    <w:rsid w:val="00C24447"/>
    <w:rsid w:val="00C25766"/>
    <w:rsid w:val="00C306C4"/>
    <w:rsid w:val="00C317AB"/>
    <w:rsid w:val="00C35B97"/>
    <w:rsid w:val="00C37A35"/>
    <w:rsid w:val="00C37C26"/>
    <w:rsid w:val="00C4614B"/>
    <w:rsid w:val="00C47D51"/>
    <w:rsid w:val="00C51A91"/>
    <w:rsid w:val="00C5360F"/>
    <w:rsid w:val="00C62324"/>
    <w:rsid w:val="00C630B5"/>
    <w:rsid w:val="00C63D7B"/>
    <w:rsid w:val="00C64219"/>
    <w:rsid w:val="00C6435A"/>
    <w:rsid w:val="00C7147B"/>
    <w:rsid w:val="00C73EA1"/>
    <w:rsid w:val="00C75669"/>
    <w:rsid w:val="00C769E7"/>
    <w:rsid w:val="00C844B7"/>
    <w:rsid w:val="00C84912"/>
    <w:rsid w:val="00C95289"/>
    <w:rsid w:val="00CA00CA"/>
    <w:rsid w:val="00CA0B13"/>
    <w:rsid w:val="00CB1DFE"/>
    <w:rsid w:val="00CB438D"/>
    <w:rsid w:val="00CB7572"/>
    <w:rsid w:val="00CB7CC6"/>
    <w:rsid w:val="00CC034D"/>
    <w:rsid w:val="00CC0716"/>
    <w:rsid w:val="00CC1DBB"/>
    <w:rsid w:val="00CC1F5D"/>
    <w:rsid w:val="00CC2C16"/>
    <w:rsid w:val="00CC517C"/>
    <w:rsid w:val="00CD01E6"/>
    <w:rsid w:val="00CD1ED5"/>
    <w:rsid w:val="00CD7D65"/>
    <w:rsid w:val="00CE192B"/>
    <w:rsid w:val="00CE1FA0"/>
    <w:rsid w:val="00CF33C8"/>
    <w:rsid w:val="00CF36F2"/>
    <w:rsid w:val="00CF6B96"/>
    <w:rsid w:val="00D005B1"/>
    <w:rsid w:val="00D07EC6"/>
    <w:rsid w:val="00D14F5D"/>
    <w:rsid w:val="00D14FD9"/>
    <w:rsid w:val="00D40A05"/>
    <w:rsid w:val="00D41FB5"/>
    <w:rsid w:val="00D452CD"/>
    <w:rsid w:val="00D53371"/>
    <w:rsid w:val="00D57F82"/>
    <w:rsid w:val="00D60D62"/>
    <w:rsid w:val="00D60F6D"/>
    <w:rsid w:val="00D614A1"/>
    <w:rsid w:val="00D62315"/>
    <w:rsid w:val="00D70685"/>
    <w:rsid w:val="00D73B2B"/>
    <w:rsid w:val="00D75C95"/>
    <w:rsid w:val="00D76624"/>
    <w:rsid w:val="00D84C47"/>
    <w:rsid w:val="00D91349"/>
    <w:rsid w:val="00D91E1F"/>
    <w:rsid w:val="00DA3012"/>
    <w:rsid w:val="00DA4BEE"/>
    <w:rsid w:val="00DB0D6E"/>
    <w:rsid w:val="00DB15B0"/>
    <w:rsid w:val="00DB2D24"/>
    <w:rsid w:val="00DB2FF6"/>
    <w:rsid w:val="00DB5644"/>
    <w:rsid w:val="00DB5F04"/>
    <w:rsid w:val="00DC486C"/>
    <w:rsid w:val="00DC5037"/>
    <w:rsid w:val="00DC67DA"/>
    <w:rsid w:val="00DD2C1C"/>
    <w:rsid w:val="00DD2E4A"/>
    <w:rsid w:val="00DE0F2B"/>
    <w:rsid w:val="00DE324D"/>
    <w:rsid w:val="00DE4198"/>
    <w:rsid w:val="00DE5070"/>
    <w:rsid w:val="00DE6481"/>
    <w:rsid w:val="00DF1315"/>
    <w:rsid w:val="00DF13D4"/>
    <w:rsid w:val="00DF1D77"/>
    <w:rsid w:val="00DF1FB8"/>
    <w:rsid w:val="00DF5F0F"/>
    <w:rsid w:val="00DF7372"/>
    <w:rsid w:val="00E001A2"/>
    <w:rsid w:val="00E0081F"/>
    <w:rsid w:val="00E03D09"/>
    <w:rsid w:val="00E057C7"/>
    <w:rsid w:val="00E15821"/>
    <w:rsid w:val="00E1793E"/>
    <w:rsid w:val="00E24591"/>
    <w:rsid w:val="00E26AD9"/>
    <w:rsid w:val="00E2701C"/>
    <w:rsid w:val="00E32A02"/>
    <w:rsid w:val="00E3469B"/>
    <w:rsid w:val="00E358B5"/>
    <w:rsid w:val="00E36C83"/>
    <w:rsid w:val="00E4014C"/>
    <w:rsid w:val="00E41412"/>
    <w:rsid w:val="00E4348D"/>
    <w:rsid w:val="00E52846"/>
    <w:rsid w:val="00E53E95"/>
    <w:rsid w:val="00E565EE"/>
    <w:rsid w:val="00E567D5"/>
    <w:rsid w:val="00E62664"/>
    <w:rsid w:val="00E63935"/>
    <w:rsid w:val="00E70803"/>
    <w:rsid w:val="00E7200E"/>
    <w:rsid w:val="00E72156"/>
    <w:rsid w:val="00E72274"/>
    <w:rsid w:val="00E77B74"/>
    <w:rsid w:val="00E8450E"/>
    <w:rsid w:val="00E84E7F"/>
    <w:rsid w:val="00E90A3A"/>
    <w:rsid w:val="00E96066"/>
    <w:rsid w:val="00EA2245"/>
    <w:rsid w:val="00EA46D8"/>
    <w:rsid w:val="00EB2431"/>
    <w:rsid w:val="00EB4818"/>
    <w:rsid w:val="00EC4E3F"/>
    <w:rsid w:val="00EC60A4"/>
    <w:rsid w:val="00EC6E87"/>
    <w:rsid w:val="00EC71BE"/>
    <w:rsid w:val="00ED04C0"/>
    <w:rsid w:val="00ED322E"/>
    <w:rsid w:val="00ED444F"/>
    <w:rsid w:val="00ED4DC2"/>
    <w:rsid w:val="00EE37D9"/>
    <w:rsid w:val="00EE3EDC"/>
    <w:rsid w:val="00EE4350"/>
    <w:rsid w:val="00EF188D"/>
    <w:rsid w:val="00EF74B0"/>
    <w:rsid w:val="00EF7665"/>
    <w:rsid w:val="00F028F9"/>
    <w:rsid w:val="00F12638"/>
    <w:rsid w:val="00F12E37"/>
    <w:rsid w:val="00F1301B"/>
    <w:rsid w:val="00F14EC1"/>
    <w:rsid w:val="00F1667F"/>
    <w:rsid w:val="00F1678F"/>
    <w:rsid w:val="00F170B8"/>
    <w:rsid w:val="00F24011"/>
    <w:rsid w:val="00F24C03"/>
    <w:rsid w:val="00F24E01"/>
    <w:rsid w:val="00F25F42"/>
    <w:rsid w:val="00F271DB"/>
    <w:rsid w:val="00F34E3E"/>
    <w:rsid w:val="00F3766B"/>
    <w:rsid w:val="00F37C66"/>
    <w:rsid w:val="00F40F48"/>
    <w:rsid w:val="00F452D1"/>
    <w:rsid w:val="00F45C46"/>
    <w:rsid w:val="00F45E2F"/>
    <w:rsid w:val="00F46BC6"/>
    <w:rsid w:val="00F476AA"/>
    <w:rsid w:val="00F510B6"/>
    <w:rsid w:val="00F52F73"/>
    <w:rsid w:val="00F53D8C"/>
    <w:rsid w:val="00F541E9"/>
    <w:rsid w:val="00F62C33"/>
    <w:rsid w:val="00F63F00"/>
    <w:rsid w:val="00F67DE9"/>
    <w:rsid w:val="00F73961"/>
    <w:rsid w:val="00F7508D"/>
    <w:rsid w:val="00F7592C"/>
    <w:rsid w:val="00F7751B"/>
    <w:rsid w:val="00F77550"/>
    <w:rsid w:val="00F81FA7"/>
    <w:rsid w:val="00F858FC"/>
    <w:rsid w:val="00F92360"/>
    <w:rsid w:val="00F92D4B"/>
    <w:rsid w:val="00F93A8E"/>
    <w:rsid w:val="00F93D44"/>
    <w:rsid w:val="00FA1B43"/>
    <w:rsid w:val="00FB0669"/>
    <w:rsid w:val="00FB1C5D"/>
    <w:rsid w:val="00FB3DD4"/>
    <w:rsid w:val="00FB5CEF"/>
    <w:rsid w:val="00FB7A83"/>
    <w:rsid w:val="00FC013D"/>
    <w:rsid w:val="00FC0A5A"/>
    <w:rsid w:val="00FC769B"/>
    <w:rsid w:val="00FD102C"/>
    <w:rsid w:val="00FD2988"/>
    <w:rsid w:val="00FD2F12"/>
    <w:rsid w:val="00FD4F04"/>
    <w:rsid w:val="00FE49D9"/>
    <w:rsid w:val="00FE67AE"/>
    <w:rsid w:val="00FE7F17"/>
    <w:rsid w:val="00FF0E9C"/>
    <w:rsid w:val="00FF1350"/>
    <w:rsid w:val="00FF2AD8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7EE66"/>
  <w15:docId w15:val="{BBA2D72B-60A8-42AC-900B-E5C9D2A9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6BC6"/>
    <w:pPr>
      <w:widowControl w:val="0"/>
      <w:numPr>
        <w:numId w:val="40"/>
      </w:numPr>
      <w:autoSpaceDE w:val="0"/>
      <w:autoSpaceDN w:val="0"/>
      <w:adjustRightInd w:val="0"/>
      <w:outlineLvl w:val="0"/>
    </w:pPr>
    <w:rPr>
      <w:rFonts w:ascii="Arial CYR" w:hAnsi="Arial CYR" w:cs="Arial CYR"/>
    </w:rPr>
  </w:style>
  <w:style w:type="paragraph" w:styleId="2">
    <w:name w:val="heading 2"/>
    <w:basedOn w:val="a"/>
    <w:next w:val="a"/>
    <w:link w:val="20"/>
    <w:qFormat/>
    <w:rsid w:val="00F46BC6"/>
    <w:pPr>
      <w:widowControl w:val="0"/>
      <w:numPr>
        <w:ilvl w:val="1"/>
        <w:numId w:val="40"/>
      </w:numPr>
      <w:autoSpaceDE w:val="0"/>
      <w:autoSpaceDN w:val="0"/>
      <w:adjustRightInd w:val="0"/>
      <w:outlineLvl w:val="1"/>
    </w:pPr>
    <w:rPr>
      <w:rFonts w:ascii="Arial CYR" w:hAnsi="Arial CYR" w:cs="Arial CYR"/>
    </w:rPr>
  </w:style>
  <w:style w:type="paragraph" w:styleId="3">
    <w:name w:val="heading 3"/>
    <w:basedOn w:val="a"/>
    <w:next w:val="a"/>
    <w:link w:val="30"/>
    <w:qFormat/>
    <w:rsid w:val="00F46BC6"/>
    <w:pPr>
      <w:widowControl w:val="0"/>
      <w:numPr>
        <w:ilvl w:val="2"/>
        <w:numId w:val="40"/>
      </w:numPr>
      <w:autoSpaceDE w:val="0"/>
      <w:autoSpaceDN w:val="0"/>
      <w:adjustRightInd w:val="0"/>
      <w:outlineLvl w:val="2"/>
    </w:pPr>
    <w:rPr>
      <w:rFonts w:ascii="Arial CYR" w:hAnsi="Arial CYR" w:cs="Arial CYR"/>
    </w:rPr>
  </w:style>
  <w:style w:type="paragraph" w:styleId="4">
    <w:name w:val="heading 4"/>
    <w:basedOn w:val="a"/>
    <w:next w:val="a"/>
    <w:link w:val="40"/>
    <w:qFormat/>
    <w:rsid w:val="00F46BC6"/>
    <w:pPr>
      <w:widowControl w:val="0"/>
      <w:numPr>
        <w:ilvl w:val="3"/>
        <w:numId w:val="40"/>
      </w:numPr>
      <w:autoSpaceDE w:val="0"/>
      <w:autoSpaceDN w:val="0"/>
      <w:adjustRightInd w:val="0"/>
      <w:outlineLvl w:val="3"/>
    </w:pPr>
    <w:rPr>
      <w:rFonts w:ascii="Arial CYR" w:hAnsi="Arial CYR" w:cs="Arial CYR"/>
    </w:rPr>
  </w:style>
  <w:style w:type="paragraph" w:styleId="5">
    <w:name w:val="heading 5"/>
    <w:basedOn w:val="a"/>
    <w:next w:val="a"/>
    <w:link w:val="50"/>
    <w:qFormat/>
    <w:rsid w:val="00F46BC6"/>
    <w:pPr>
      <w:widowControl w:val="0"/>
      <w:numPr>
        <w:ilvl w:val="4"/>
        <w:numId w:val="40"/>
      </w:numPr>
      <w:autoSpaceDE w:val="0"/>
      <w:autoSpaceDN w:val="0"/>
      <w:adjustRightInd w:val="0"/>
      <w:spacing w:before="240" w:after="60"/>
      <w:outlineLvl w:val="4"/>
    </w:pPr>
    <w:rPr>
      <w:rFonts w:ascii="Arial CYR" w:hAnsi="Arial CYR" w:cs="Arial CYR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46BC6"/>
    <w:pPr>
      <w:widowControl w:val="0"/>
      <w:numPr>
        <w:ilvl w:val="5"/>
        <w:numId w:val="40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46BC6"/>
    <w:pPr>
      <w:widowControl w:val="0"/>
      <w:numPr>
        <w:ilvl w:val="6"/>
        <w:numId w:val="40"/>
      </w:numPr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46BC6"/>
    <w:pPr>
      <w:widowControl w:val="0"/>
      <w:numPr>
        <w:ilvl w:val="7"/>
        <w:numId w:val="40"/>
      </w:numPr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46BC6"/>
    <w:pPr>
      <w:widowControl w:val="0"/>
      <w:numPr>
        <w:ilvl w:val="8"/>
        <w:numId w:val="40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48A"/>
    <w:pPr>
      <w:ind w:left="720"/>
      <w:contextualSpacing/>
    </w:pPr>
  </w:style>
  <w:style w:type="paragraph" w:customStyle="1" w:styleId="ConsNormal">
    <w:name w:val="ConsNormal"/>
    <w:rsid w:val="00AD04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D04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rsid w:val="00AD04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AD04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rsid w:val="00AD04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AD04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Hyperlink"/>
    <w:rsid w:val="00AD048A"/>
    <w:rPr>
      <w:color w:val="0000FF"/>
      <w:u w:val="single"/>
    </w:rPr>
  </w:style>
  <w:style w:type="paragraph" w:customStyle="1" w:styleId="ConsPlusNonformat">
    <w:name w:val="ConsPlusNonformat"/>
    <w:rsid w:val="00AD0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0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AD04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AD048A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AD048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AD04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AD048A"/>
    <w:pPr>
      <w:spacing w:before="100" w:beforeAutospacing="1" w:after="100" w:afterAutospacing="1"/>
    </w:pPr>
  </w:style>
  <w:style w:type="character" w:customStyle="1" w:styleId="FontStyle15">
    <w:name w:val="Font Style15"/>
    <w:rsid w:val="00AD048A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2">
    <w:name w:val="Style2"/>
    <w:basedOn w:val="a"/>
    <w:rsid w:val="00AD048A"/>
    <w:pPr>
      <w:widowControl w:val="0"/>
      <w:autoSpaceDE w:val="0"/>
      <w:autoSpaceDN w:val="0"/>
      <w:adjustRightInd w:val="0"/>
      <w:spacing w:line="319" w:lineRule="exact"/>
      <w:ind w:firstLine="713"/>
      <w:jc w:val="both"/>
    </w:pPr>
  </w:style>
  <w:style w:type="character" w:customStyle="1" w:styleId="10">
    <w:name w:val="Заголовок 1 Знак"/>
    <w:basedOn w:val="a0"/>
    <w:link w:val="1"/>
    <w:rsid w:val="00F46BC6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46BC6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46BC6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46BC6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46BC6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46BC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46B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46BC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46BC6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F46B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46B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dg.ru/demo?doc&amp;nd=982530718&amp;nh=0&amp;c=%EF%F0%EE%E3%F0%E0%EC%EC%E0+%EF%EE%E6%E0%F0%ED%E0%FF+%E1%E5%E7%EE%EF%E0%F1%ED%EE%F1%F2%FC&amp;spack=111barod%3Dx%5C126;y%5C17%26intelsearch%3D%EF%F0%EE%E3%F0%E0%EC%EC%E0+%EF%EE%E6%E0%F0%ED%E0%FF+%E1%E5%E7%EE%EF%E0%F1%ED%EE%F1%F2%FC%26listid%3D010000000300%26listpos%3D13%26lsz%3D1762%26razdel%3D982500004%26w1%3Don%26whereselect%3D1%26" TargetMode="External"/><Relationship Id="rId13" Type="http://schemas.openxmlformats.org/officeDocument/2006/relationships/hyperlink" Target="http://www.asdg.ru/demo?doc&amp;nd=982530718&amp;nh=0&amp;c=%EF%F0%EE%E3%F0%E0%EC%EC%E0+%EF%EE%E6%E0%F0%ED%E0%FF+%E1%E5%E7%EE%EF%E0%F1%ED%EE%F1%F2%FC&amp;spack=111barod%3Dx%5C126;y%5C17%26intelsearch%3D%EF%F0%EE%E3%F0%E0%EC%EC%E0+%EF%EE%E6%E0%F0%ED%E0%FF+%E1%E5%E7%EE%EF%E0%F1%ED%EE%F1%F2%FC%26listid%3D010000000300%26listpos%3D13%26lsz%3D1762%26razdel%3D982500004%26w1%3Don%26whereselect%3D1%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dg.ru/demo?doc&amp;nd=982530718&amp;nh=0&amp;c=%EF%F0%EE%E3%F0%E0%EC%EC%E0+%EF%EE%E6%E0%F0%ED%E0%FF+%E1%E5%E7%EE%EF%E0%F1%ED%EE%F1%F2%FC&amp;spack=111barod%3Dx%5C126;y%5C17%26intelsearch%3D%EF%F0%EE%E3%F0%E0%EC%EC%E0+%EF%EE%E6%E0%F0%ED%E0%FF+%E1%E5%E7%EE%EF%E0%F1%ED%EE%F1%F2%FC%26listid%3D010000000300%26listpos%3D13%26lsz%3D1762%26razdel%3D982500004%26w1%3Don%26whereselect%3D1%26" TargetMode="External"/><Relationship Id="rId12" Type="http://schemas.openxmlformats.org/officeDocument/2006/relationships/hyperlink" Target="http://www.asdg.ru/demo?doc&amp;nd=982530718&amp;nh=0&amp;c=%EF%F0%EE%E3%F0%E0%EC%EC%E0+%EF%EE%E6%E0%F0%ED%E0%FF+%E1%E5%E7%EE%EF%E0%F1%ED%EE%F1%F2%FC&amp;spack=111barod%3Dx%5C126;y%5C17%26intelsearch%3D%EF%F0%EE%E3%F0%E0%EC%EC%E0+%EF%EE%E6%E0%F0%ED%E0%FF+%E1%E5%E7%EE%EF%E0%F1%ED%EE%F1%F2%FC%26listid%3D010000000300%26listpos%3D13%26lsz%3D1762%26razdel%3D982500004%26w1%3Don%26whereselect%3D1%2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sdg.ru/demo?doc&amp;nd=982530718&amp;nh=0&amp;c=%EF%F0%EE%E3%F0%E0%EC%EC%E0+%EF%EE%E6%E0%F0%ED%E0%FF+%E1%E5%E7%EE%EF%E0%F1%ED%EE%F1%F2%FC&amp;spack=111barod%3Dx%5C126;y%5C17%26intelsearch%3D%EF%F0%EE%E3%F0%E0%EC%EC%E0+%EF%EE%E6%E0%F0%ED%E0%FF+%E1%E5%E7%EE%EF%E0%F1%ED%EE%F1%F2%FC%26listid%3D010000000300%26listpos%3D13%26lsz%3D1762%26razdel%3D982500004%26w1%3Don%26whereselect%3D1%26" TargetMode="External"/><Relationship Id="rId11" Type="http://schemas.openxmlformats.org/officeDocument/2006/relationships/hyperlink" Target="http://www.asdg.ru/demo?doc&amp;nd=982530718&amp;nh=0&amp;c=%EF%F0%EE%E3%F0%E0%EC%EC%E0+%EF%EE%E6%E0%F0%ED%E0%FF+%E1%E5%E7%EE%EF%E0%F1%ED%EE%F1%F2%FC&amp;spack=111barod%3Dx%5C126;y%5C17%26intelsearch%3D%EF%F0%EE%E3%F0%E0%EC%EC%E0+%EF%EE%E6%E0%F0%ED%E0%FF+%E1%E5%E7%EE%EF%E0%F1%ED%EE%F1%F2%FC%26listid%3D010000000300%26listpos%3D13%26lsz%3D1762%26razdel%3D982500004%26w1%3Don%26whereselect%3D1%26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hyperlink" Target="consultantplus://offline/ref=92F5D29D0FB3D71C5D1C5B4831821F808F80ECC0D1923C6167B2C75C29812B5EDE9837C4986F1448DED9110A5FC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4065017087969162E-2"/>
          <c:y val="0.17801295557618421"/>
          <c:w val="0.71660649819494582"/>
          <c:h val="0.71929824561403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общее кол-во</c:v>
                </c:pt>
              </c:strCache>
            </c:strRef>
          </c:tx>
          <c:spPr>
            <a:solidFill>
              <a:srgbClr val="9999FF"/>
            </a:solidFill>
            <a:ln w="25357">
              <a:noFill/>
            </a:ln>
          </c:spPr>
          <c:invertIfNegative val="0"/>
          <c:dLbls>
            <c:spPr>
              <a:noFill/>
              <a:ln w="25357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3"/>
                <c:pt idx="0">
                  <c:v>Всего</c:v>
                </c:pt>
                <c:pt idx="1">
                  <c:v>2014</c:v>
                </c:pt>
                <c:pt idx="2">
                  <c:v>2015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115</c:v>
                </c:pt>
                <c:pt idx="1">
                  <c:v>63</c:v>
                </c:pt>
                <c:pt idx="2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D1-4C07-9607-23C266E0833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пожары на ЖФ</c:v>
                </c:pt>
              </c:strCache>
            </c:strRef>
          </c:tx>
          <c:spPr>
            <a:solidFill>
              <a:srgbClr val="993366"/>
            </a:solidFill>
            <a:ln w="25357">
              <a:noFill/>
            </a:ln>
          </c:spPr>
          <c:invertIfNegative val="0"/>
          <c:dLbls>
            <c:spPr>
              <a:noFill/>
              <a:ln w="25357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3"/>
                <c:pt idx="0">
                  <c:v>Всего</c:v>
                </c:pt>
                <c:pt idx="1">
                  <c:v>2014</c:v>
                </c:pt>
                <c:pt idx="2">
                  <c:v>2015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41</c:v>
                </c:pt>
                <c:pt idx="1">
                  <c:v>21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6D1-4C07-9607-23C266E083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5614000"/>
        <c:axId val="165448712"/>
        <c:axId val="0"/>
      </c:bar3DChart>
      <c:catAx>
        <c:axId val="165614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54487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5448712"/>
        <c:scaling>
          <c:logBase val="10"/>
          <c:orientation val="minMax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5614000"/>
        <c:crosses val="autoZero"/>
        <c:crossBetween val="between"/>
      </c:valAx>
      <c:spPr>
        <a:noFill/>
        <a:ln w="25357">
          <a:noFill/>
        </a:ln>
      </c:spPr>
    </c:plotArea>
    <c:legend>
      <c:legendPos val="r"/>
      <c:layout>
        <c:manualLayout>
          <c:xMode val="edge"/>
          <c:yMode val="edge"/>
          <c:x val="0.80866425992779778"/>
          <c:y val="0.38596491228070173"/>
          <c:w val="0.18411552346570398"/>
          <c:h val="0.22807017543859648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1745730550284632E-2"/>
          <c:y val="6.5934065934065936E-2"/>
          <c:w val="0.69829222011385195"/>
          <c:h val="0.7472527472527472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9999FF"/>
            </a:solidFill>
            <a:ln w="25407">
              <a:noFill/>
            </a:ln>
          </c:spPr>
          <c:invertIfNegative val="0"/>
          <c:dLbls>
            <c:spPr>
              <a:noFill/>
              <a:ln w="25407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Всего</c:v>
                </c:pt>
                <c:pt idx="1">
                  <c:v>2014</c:v>
                </c:pt>
                <c:pt idx="2">
                  <c:v>2015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E4-4EF8-8955-6C8EA155427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получили травмы</c:v>
                </c:pt>
              </c:strCache>
            </c:strRef>
          </c:tx>
          <c:spPr>
            <a:solidFill>
              <a:srgbClr val="993366"/>
            </a:solidFill>
            <a:ln w="25407">
              <a:noFill/>
            </a:ln>
          </c:spPr>
          <c:invertIfNegative val="0"/>
          <c:dLbls>
            <c:spPr>
              <a:noFill/>
              <a:ln w="25407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Всего</c:v>
                </c:pt>
                <c:pt idx="1">
                  <c:v>2014</c:v>
                </c:pt>
                <c:pt idx="2">
                  <c:v>2015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6</c:v>
                </c:pt>
                <c:pt idx="1">
                  <c:v>2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4E4-4EF8-8955-6C8EA15542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5691368"/>
        <c:axId val="165801960"/>
        <c:axId val="0"/>
      </c:bar3DChart>
      <c:catAx>
        <c:axId val="165691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58019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5801960"/>
        <c:scaling>
          <c:orientation val="minMax"/>
        </c:scaling>
        <c:delete val="0"/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5691368"/>
        <c:crosses val="autoZero"/>
        <c:crossBetween val="between"/>
      </c:valAx>
      <c:spPr>
        <a:noFill/>
        <a:ln w="25407">
          <a:noFill/>
        </a:ln>
      </c:spPr>
    </c:plotArea>
    <c:legend>
      <c:legendPos val="r"/>
      <c:layout>
        <c:manualLayout>
          <c:xMode val="edge"/>
          <c:yMode val="edge"/>
          <c:x val="0.7609108159392789"/>
          <c:y val="0.39560439560439559"/>
          <c:w val="0.23149905123339659"/>
          <c:h val="0.21428571428571427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21</Pages>
  <Words>6340</Words>
  <Characters>36144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Михайлович Пальчиков</dc:creator>
  <cp:keywords/>
  <dc:description/>
  <cp:lastModifiedBy>Мария Юрьевна Сиухина</cp:lastModifiedBy>
  <cp:revision>30</cp:revision>
  <cp:lastPrinted>2020-12-04T01:21:00Z</cp:lastPrinted>
  <dcterms:created xsi:type="dcterms:W3CDTF">2016-07-21T07:29:00Z</dcterms:created>
  <dcterms:modified xsi:type="dcterms:W3CDTF">2022-05-31T01:11:00Z</dcterms:modified>
</cp:coreProperties>
</file>