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05" w:rsidRDefault="006B29F6" w:rsidP="006B29F6">
      <w:pPr>
        <w:jc w:val="center"/>
      </w:pPr>
      <w:r w:rsidRPr="006B29F6">
        <w:drawing>
          <wp:inline distT="0" distB="0" distL="0" distR="0">
            <wp:extent cx="3180726" cy="4500000"/>
            <wp:effectExtent l="19050" t="0" r="624" b="0"/>
            <wp:docPr id="4" name="Рисунок 4" descr="31 мая - Всемирный день без та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 мая - Всемирный день без таба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26" cy="45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F6" w:rsidRPr="006B29F6" w:rsidRDefault="006B29F6" w:rsidP="006B29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В</w:t>
      </w:r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семирный день без табака (</w:t>
      </w:r>
      <w:proofErr w:type="spellStart"/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World</w:t>
      </w:r>
      <w:proofErr w:type="spellEnd"/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No</w:t>
      </w:r>
      <w:proofErr w:type="spellEnd"/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Tobacco</w:t>
      </w:r>
      <w:proofErr w:type="spellEnd"/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Day</w:t>
      </w:r>
      <w:proofErr w:type="spellEnd"/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был внедрен Всемирной Организацией Здравоохранения в 1987 году и отмечается ежегодно </w:t>
      </w:r>
      <w:r w:rsidRPr="006B29F6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31 мая</w:t>
      </w:r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Акция направлена на привлечение внимания мировой общественности к проблеме табачной эпидемии.</w:t>
      </w:r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</w:t>
      </w:r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Сегодня табак является единственным разрешенным для продажи продуктом, от которого более 50% курильщиков. Согласно статистике ВОЗ </w:t>
      </w:r>
      <w:proofErr w:type="spellStart"/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табакокурение</w:t>
      </w:r>
      <w:proofErr w:type="spellEnd"/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является причиной 7 000 </w:t>
      </w:r>
      <w:proofErr w:type="spellStart"/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000</w:t>
      </w:r>
      <w:proofErr w:type="spellEnd"/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случаев смерти ежегодно. </w:t>
      </w:r>
      <w:proofErr w:type="gramStart"/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Более 80% курящих живет в странах с низким и средним уровнем дохода.</w:t>
      </w:r>
      <w:proofErr w:type="gramEnd"/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именно эти люди наиболее подвержены заболеваниям, связанным с табаком и смертностью.</w:t>
      </w:r>
    </w:p>
    <w:p w:rsidR="006B29F6" w:rsidRPr="006B29F6" w:rsidRDefault="006B29F6" w:rsidP="006B29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B29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Известно, что не менее вредным является пассивное курение. Вдыхание дыма, который заполняет рестораны, офисы и другие закрытые помещения не менее опасно. В табачном дыме содержатся около 7000 химических веществ, из которых около 250 вредные, а 70 представляют собой чистые канцерогены.</w:t>
      </w:r>
    </w:p>
    <w:p w:rsidR="00BE43AD" w:rsidRDefault="00BE43AD" w:rsidP="00BE43A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5F5F5"/>
          <w:lang w:eastAsia="ru-RU"/>
        </w:rPr>
      </w:pPr>
    </w:p>
    <w:p w:rsidR="00BE43AD" w:rsidRPr="00BE43AD" w:rsidRDefault="00BE43AD" w:rsidP="00BE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AD">
        <w:rPr>
          <w:rFonts w:ascii="Arial" w:eastAsia="Times New Roman" w:hAnsi="Arial" w:cs="Arial"/>
          <w:color w:val="000000"/>
          <w:sz w:val="25"/>
          <w:szCs w:val="25"/>
          <w:shd w:val="clear" w:color="auto" w:fill="F5F5F5"/>
          <w:lang w:eastAsia="ru-RU"/>
        </w:rPr>
        <w:t>Безопасного уровня табачного дыма не существует. Необходимо помнить, что:</w:t>
      </w:r>
    </w:p>
    <w:p w:rsidR="00BE43AD" w:rsidRPr="00BE43AD" w:rsidRDefault="00BE43AD" w:rsidP="00BE43A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E43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Как активное, так и пассивное курение вызывает серьезные </w:t>
      </w:r>
      <w:proofErr w:type="spellStart"/>
      <w:proofErr w:type="gramStart"/>
      <w:r w:rsidRPr="00BE43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сердечно-сосудистые</w:t>
      </w:r>
      <w:proofErr w:type="spellEnd"/>
      <w:proofErr w:type="gramEnd"/>
      <w:r w:rsidRPr="00BE43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легочные заболевания, включая инфаркт миокарда, инсульт и рак легких;</w:t>
      </w:r>
    </w:p>
    <w:p w:rsidR="006B29F6" w:rsidRDefault="00BE43AD" w:rsidP="006B29F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</w:pPr>
      <w:r w:rsidRPr="00BE43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Табачный дым может являться причиной внезапной смерти новорожденных. Курение во время беременности может приводить к рождению детей раньше срока, с низкой массой тела, а также аномалиями развития.</w:t>
      </w:r>
    </w:p>
    <w:sectPr w:rsidR="006B29F6" w:rsidSect="0031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748C5"/>
    <w:multiLevelType w:val="multilevel"/>
    <w:tmpl w:val="CB9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9F6"/>
    <w:rsid w:val="00316D05"/>
    <w:rsid w:val="006B29F6"/>
    <w:rsid w:val="008E3616"/>
    <w:rsid w:val="00B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9F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B2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5525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9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7716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3711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1465">
                          <w:marLeft w:val="-8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5451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00638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3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2021-05-14T01:29:00Z</dcterms:created>
  <dcterms:modified xsi:type="dcterms:W3CDTF">2021-05-14T01:37:00Z</dcterms:modified>
</cp:coreProperties>
</file>