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215B7D" w14:textId="72E37401" w:rsidR="002A1C43" w:rsidRPr="00AB1CCE" w:rsidRDefault="002A1C43" w:rsidP="007E6B50">
      <w:pPr>
        <w:spacing w:after="0" w:line="360" w:lineRule="auto"/>
        <w:ind w:left="-284" w:right="-14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B1CC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Последний бой моего прапрадеда </w:t>
      </w:r>
    </w:p>
    <w:p w14:paraId="5ABFB196" w14:textId="77777777" w:rsidR="002A1C43" w:rsidRPr="00AB1CCE" w:rsidRDefault="002A1C43" w:rsidP="007E6B50">
      <w:pPr>
        <w:spacing w:after="0" w:line="360" w:lineRule="auto"/>
        <w:ind w:left="-284" w:right="-14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B1CC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Никифорова Николая Семеновича</w:t>
      </w:r>
    </w:p>
    <w:p w14:paraId="2E1F1394" w14:textId="77777777" w:rsidR="00AB1CCE" w:rsidRDefault="00AB1CCE" w:rsidP="007E6B50">
      <w:pPr>
        <w:spacing w:after="0" w:line="360" w:lineRule="auto"/>
        <w:ind w:left="-284" w:right="-143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4ACB9462" w14:textId="1FE015D3" w:rsidR="002A1C43" w:rsidRPr="00AB1CCE" w:rsidRDefault="002A1C43" w:rsidP="00AB1CCE">
      <w:pPr>
        <w:spacing w:after="0" w:line="360" w:lineRule="auto"/>
        <w:ind w:left="-284" w:right="-143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7E6B50">
        <w:rPr>
          <w:rFonts w:ascii="Times New Roman" w:hAnsi="Times New Roman" w:cs="Times New Roman"/>
          <w:bCs/>
          <w:i/>
          <w:iCs/>
          <w:sz w:val="28"/>
          <w:szCs w:val="28"/>
        </w:rPr>
        <w:t>Вы говорите мне: «Зачем искать?</w:t>
      </w:r>
      <w:r w:rsidRPr="007E6B50">
        <w:rPr>
          <w:rFonts w:ascii="Times New Roman" w:hAnsi="Times New Roman" w:cs="Times New Roman"/>
          <w:bCs/>
          <w:sz w:val="28"/>
          <w:szCs w:val="28"/>
        </w:rPr>
        <w:br/>
        <w:t xml:space="preserve">  </w:t>
      </w:r>
      <w:r w:rsidRPr="007E6B50">
        <w:rPr>
          <w:rFonts w:ascii="Times New Roman" w:hAnsi="Times New Roman" w:cs="Times New Roman"/>
          <w:bCs/>
          <w:i/>
          <w:iCs/>
          <w:sz w:val="28"/>
          <w:szCs w:val="28"/>
        </w:rPr>
        <w:t>Давно исчезли те, кто здесь убиты,</w:t>
      </w:r>
      <w:r w:rsidRPr="007E6B50">
        <w:rPr>
          <w:rFonts w:ascii="Times New Roman" w:hAnsi="Times New Roman" w:cs="Times New Roman"/>
          <w:bCs/>
          <w:sz w:val="28"/>
          <w:szCs w:val="28"/>
        </w:rPr>
        <w:br/>
        <w:t xml:space="preserve"> </w:t>
      </w:r>
      <w:r w:rsidRPr="007E6B50">
        <w:rPr>
          <w:rFonts w:ascii="Times New Roman" w:hAnsi="Times New Roman" w:cs="Times New Roman"/>
          <w:bCs/>
          <w:i/>
          <w:iCs/>
          <w:sz w:val="28"/>
          <w:szCs w:val="28"/>
        </w:rPr>
        <w:t>Ушли и те, что их могли бы ждать,</w:t>
      </w:r>
      <w:r w:rsidRPr="007E6B50">
        <w:rPr>
          <w:rFonts w:ascii="Times New Roman" w:hAnsi="Times New Roman" w:cs="Times New Roman"/>
          <w:bCs/>
          <w:sz w:val="28"/>
          <w:szCs w:val="28"/>
        </w:rPr>
        <w:br/>
      </w:r>
      <w:r w:rsidRPr="007E6B50">
        <w:rPr>
          <w:rFonts w:ascii="Times New Roman" w:hAnsi="Times New Roman" w:cs="Times New Roman"/>
          <w:bCs/>
          <w:i/>
          <w:iCs/>
          <w:sz w:val="28"/>
          <w:szCs w:val="28"/>
        </w:rPr>
        <w:t>И все они давным-давно забыты…»</w:t>
      </w:r>
      <w:r w:rsidRPr="007E6B50">
        <w:rPr>
          <w:rFonts w:ascii="Times New Roman" w:hAnsi="Times New Roman" w:cs="Times New Roman"/>
          <w:bCs/>
          <w:sz w:val="28"/>
          <w:szCs w:val="28"/>
        </w:rPr>
        <w:br/>
      </w:r>
      <w:r w:rsidRPr="007E6B50">
        <w:rPr>
          <w:rFonts w:ascii="Times New Roman" w:hAnsi="Times New Roman" w:cs="Times New Roman"/>
          <w:bCs/>
          <w:i/>
          <w:iCs/>
          <w:sz w:val="28"/>
          <w:szCs w:val="28"/>
        </w:rPr>
        <w:t>Из песни поисковиков</w:t>
      </w:r>
      <w:r w:rsidRPr="007E6B50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7E6B50">
        <w:rPr>
          <w:rFonts w:ascii="Times New Roman" w:hAnsi="Times New Roman" w:cs="Times New Roman"/>
          <w:bCs/>
          <w:sz w:val="28"/>
          <w:szCs w:val="28"/>
          <w:lang w:val="sq-AL"/>
        </w:rPr>
        <w:t>Почти в каждой семье нашей страны есть родственники, без вести пропавшие во время Великой Отечественной войны. Какие-то разрозненные сведения хранятся в семье, у кого-то сохранились фотографи</w:t>
      </w:r>
      <w:r w:rsidRPr="007E6B50">
        <w:rPr>
          <w:rFonts w:ascii="Times New Roman" w:hAnsi="Times New Roman" w:cs="Times New Roman"/>
          <w:bCs/>
          <w:sz w:val="28"/>
          <w:szCs w:val="28"/>
        </w:rPr>
        <w:t>и</w:t>
      </w:r>
      <w:r w:rsidRPr="007E6B50">
        <w:rPr>
          <w:rFonts w:ascii="Times New Roman" w:hAnsi="Times New Roman" w:cs="Times New Roman"/>
          <w:bCs/>
          <w:sz w:val="28"/>
          <w:szCs w:val="28"/>
          <w:lang w:val="sq-AL"/>
        </w:rPr>
        <w:t xml:space="preserve">. Но когда видишь фамилию родного человека в донесении базы «Мемориал», почему-то отчетливее представляешь поезд под обстрелом, окопы … </w:t>
      </w:r>
      <w:r w:rsidRPr="007E6B50">
        <w:rPr>
          <w:rFonts w:ascii="Times New Roman" w:hAnsi="Times New Roman" w:cs="Times New Roman"/>
          <w:bCs/>
          <w:sz w:val="28"/>
          <w:szCs w:val="28"/>
        </w:rPr>
        <w:t>Е</w:t>
      </w:r>
      <w:r w:rsidRPr="007E6B50">
        <w:rPr>
          <w:rFonts w:ascii="Times New Roman" w:hAnsi="Times New Roman" w:cs="Times New Roman"/>
          <w:bCs/>
          <w:sz w:val="28"/>
          <w:szCs w:val="28"/>
          <w:lang w:val="sq-AL"/>
        </w:rPr>
        <w:t xml:space="preserve">сли </w:t>
      </w:r>
      <w:r w:rsidRPr="007E6B50">
        <w:rPr>
          <w:rFonts w:ascii="Times New Roman" w:hAnsi="Times New Roman" w:cs="Times New Roman"/>
          <w:bCs/>
          <w:sz w:val="28"/>
          <w:szCs w:val="28"/>
        </w:rPr>
        <w:t xml:space="preserve">мы найдем какую либо информацию о  </w:t>
      </w:r>
      <w:r w:rsidRPr="007E6B50">
        <w:rPr>
          <w:rFonts w:ascii="Times New Roman" w:hAnsi="Times New Roman" w:cs="Times New Roman"/>
          <w:bCs/>
          <w:sz w:val="28"/>
          <w:szCs w:val="28"/>
          <w:lang w:val="sq-AL"/>
        </w:rPr>
        <w:t>солдат</w:t>
      </w:r>
      <w:r w:rsidRPr="007E6B50">
        <w:rPr>
          <w:rFonts w:ascii="Times New Roman" w:hAnsi="Times New Roman" w:cs="Times New Roman"/>
          <w:bCs/>
          <w:sz w:val="28"/>
          <w:szCs w:val="28"/>
        </w:rPr>
        <w:t>ах</w:t>
      </w:r>
      <w:r w:rsidRPr="007E6B50">
        <w:rPr>
          <w:rFonts w:ascii="Times New Roman" w:hAnsi="Times New Roman" w:cs="Times New Roman"/>
          <w:bCs/>
          <w:sz w:val="28"/>
          <w:szCs w:val="28"/>
          <w:lang w:val="sq-AL"/>
        </w:rPr>
        <w:t xml:space="preserve"> в без</w:t>
      </w:r>
      <w:r w:rsidRPr="007E6B50">
        <w:rPr>
          <w:rFonts w:ascii="Times New Roman" w:hAnsi="Times New Roman" w:cs="Times New Roman"/>
          <w:bCs/>
          <w:sz w:val="28"/>
          <w:szCs w:val="28"/>
        </w:rPr>
        <w:t>из</w:t>
      </w:r>
      <w:r w:rsidRPr="007E6B50">
        <w:rPr>
          <w:rFonts w:ascii="Times New Roman" w:hAnsi="Times New Roman" w:cs="Times New Roman"/>
          <w:bCs/>
          <w:sz w:val="28"/>
          <w:szCs w:val="28"/>
          <w:lang w:val="sq-AL"/>
        </w:rPr>
        <w:t>вестной могиле</w:t>
      </w:r>
      <w:r w:rsidR="0025023E" w:rsidRPr="007E6B50">
        <w:rPr>
          <w:rFonts w:ascii="Times New Roman" w:hAnsi="Times New Roman" w:cs="Times New Roman"/>
          <w:bCs/>
          <w:sz w:val="28"/>
          <w:szCs w:val="28"/>
        </w:rPr>
        <w:t>, то память о них будет вечна</w:t>
      </w:r>
      <w:r w:rsidRPr="007E6B50">
        <w:rPr>
          <w:rFonts w:ascii="Times New Roman" w:hAnsi="Times New Roman" w:cs="Times New Roman"/>
          <w:bCs/>
          <w:sz w:val="28"/>
          <w:szCs w:val="28"/>
          <w:lang w:val="sq-AL"/>
        </w:rPr>
        <w:t xml:space="preserve">. И надеешься, что не вернувшиеся воины не останутся </w:t>
      </w:r>
      <w:r w:rsidRPr="007E6B50">
        <w:rPr>
          <w:rFonts w:ascii="Times New Roman" w:hAnsi="Times New Roman" w:cs="Times New Roman"/>
          <w:bCs/>
          <w:sz w:val="28"/>
          <w:szCs w:val="28"/>
        </w:rPr>
        <w:t>в забытьи</w:t>
      </w:r>
      <w:r w:rsidRPr="007E6B50">
        <w:rPr>
          <w:rFonts w:ascii="Times New Roman" w:hAnsi="Times New Roman" w:cs="Times New Roman"/>
          <w:bCs/>
          <w:sz w:val="28"/>
          <w:szCs w:val="28"/>
          <w:lang w:val="sq-AL"/>
        </w:rPr>
        <w:t>.</w:t>
      </w:r>
      <w:r w:rsidR="0025023E" w:rsidRPr="007E6B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E6B50">
        <w:rPr>
          <w:rFonts w:ascii="Times New Roman" w:hAnsi="Times New Roman" w:cs="Times New Roman"/>
          <w:bCs/>
          <w:sz w:val="28"/>
          <w:szCs w:val="28"/>
        </w:rPr>
        <w:t xml:space="preserve">Ведь очень много солдат пропало без вести. И наш долг продолжить поисковую работу, чтить память об участниках и героях ВОВ. </w:t>
      </w:r>
    </w:p>
    <w:p w14:paraId="7F0858D3" w14:textId="77777777" w:rsidR="002A1C43" w:rsidRPr="007E6B50" w:rsidRDefault="0025023E" w:rsidP="007E6B50">
      <w:pPr>
        <w:spacing w:after="0" w:line="360" w:lineRule="auto"/>
        <w:ind w:left="-284" w:right="-14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6B50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2A1C43" w:rsidRPr="007E6B50">
        <w:rPr>
          <w:rFonts w:ascii="Times New Roman" w:hAnsi="Times New Roman" w:cs="Times New Roman"/>
          <w:bCs/>
          <w:sz w:val="28"/>
          <w:szCs w:val="28"/>
        </w:rPr>
        <w:t xml:space="preserve">Война не обошла стороной и мою семью. Мой </w:t>
      </w:r>
      <w:r w:rsidRPr="007E6B50">
        <w:rPr>
          <w:rFonts w:ascii="Times New Roman" w:hAnsi="Times New Roman" w:cs="Times New Roman"/>
          <w:bCs/>
          <w:sz w:val="28"/>
          <w:szCs w:val="28"/>
        </w:rPr>
        <w:t>прапрадедушка участник Великой О</w:t>
      </w:r>
      <w:r w:rsidR="002A1C43" w:rsidRPr="007E6B50">
        <w:rPr>
          <w:rFonts w:ascii="Times New Roman" w:hAnsi="Times New Roman" w:cs="Times New Roman"/>
          <w:bCs/>
          <w:sz w:val="28"/>
          <w:szCs w:val="28"/>
        </w:rPr>
        <w:t xml:space="preserve">течественной войны. </w:t>
      </w:r>
    </w:p>
    <w:p w14:paraId="7E44A610" w14:textId="19511779" w:rsidR="002A1C43" w:rsidRDefault="0025023E" w:rsidP="007E6B50">
      <w:pPr>
        <w:spacing w:after="0" w:line="360" w:lineRule="auto"/>
        <w:ind w:left="-284" w:right="-14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6B50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2A1C43" w:rsidRPr="007E6B50">
        <w:rPr>
          <w:rFonts w:ascii="Times New Roman" w:hAnsi="Times New Roman" w:cs="Times New Roman"/>
          <w:bCs/>
          <w:sz w:val="28"/>
          <w:szCs w:val="28"/>
        </w:rPr>
        <w:t xml:space="preserve">Судьба </w:t>
      </w:r>
      <w:r w:rsidRPr="007E6B50">
        <w:rPr>
          <w:rFonts w:ascii="Times New Roman" w:hAnsi="Times New Roman" w:cs="Times New Roman"/>
          <w:bCs/>
          <w:sz w:val="28"/>
          <w:szCs w:val="28"/>
        </w:rPr>
        <w:t>пра</w:t>
      </w:r>
      <w:r w:rsidR="002A1C43" w:rsidRPr="007E6B50">
        <w:rPr>
          <w:rFonts w:ascii="Times New Roman" w:hAnsi="Times New Roman" w:cs="Times New Roman"/>
          <w:bCs/>
          <w:sz w:val="28"/>
          <w:szCs w:val="28"/>
        </w:rPr>
        <w:t xml:space="preserve">прадеда Никифорова Николая Семеновича во многом имеет общность с историей всех погибших солдат во время войны. Раньше этой темой занимался мой </w:t>
      </w:r>
      <w:r w:rsidRPr="007E6B50">
        <w:rPr>
          <w:rFonts w:ascii="Times New Roman" w:hAnsi="Times New Roman" w:cs="Times New Roman"/>
          <w:bCs/>
          <w:sz w:val="28"/>
          <w:szCs w:val="28"/>
        </w:rPr>
        <w:t>пра</w:t>
      </w:r>
      <w:r w:rsidR="002A1C43" w:rsidRPr="007E6B50">
        <w:rPr>
          <w:rFonts w:ascii="Times New Roman" w:hAnsi="Times New Roman" w:cs="Times New Roman"/>
          <w:bCs/>
          <w:sz w:val="28"/>
          <w:szCs w:val="28"/>
        </w:rPr>
        <w:t xml:space="preserve">дед Никифоров Афанасий Николаевич, который в результате долгих лет поисков нашел информации о месте гибели и месте захоронения отца. И со своей дочерью посетил боевые места и места захоронений, установил связи с </w:t>
      </w:r>
      <w:proofErr w:type="spellStart"/>
      <w:r w:rsidR="002A1C43" w:rsidRPr="007E6B50">
        <w:rPr>
          <w:rFonts w:ascii="Times New Roman" w:hAnsi="Times New Roman" w:cs="Times New Roman"/>
          <w:bCs/>
          <w:sz w:val="28"/>
          <w:szCs w:val="28"/>
        </w:rPr>
        <w:t>Беларусской</w:t>
      </w:r>
      <w:proofErr w:type="spellEnd"/>
      <w:r w:rsidR="002A1C43" w:rsidRPr="007E6B50">
        <w:rPr>
          <w:rFonts w:ascii="Times New Roman" w:hAnsi="Times New Roman" w:cs="Times New Roman"/>
          <w:bCs/>
          <w:sz w:val="28"/>
          <w:szCs w:val="28"/>
        </w:rPr>
        <w:t xml:space="preserve"> стороной. После него изучением данной темы занимаюсь я, так как считаю это своим долгом перед </w:t>
      </w:r>
      <w:r w:rsidRPr="007E6B50">
        <w:rPr>
          <w:rFonts w:ascii="Times New Roman" w:hAnsi="Times New Roman" w:cs="Times New Roman"/>
          <w:bCs/>
          <w:sz w:val="28"/>
          <w:szCs w:val="28"/>
        </w:rPr>
        <w:t>пра</w:t>
      </w:r>
      <w:r w:rsidR="002A1C43" w:rsidRPr="007E6B50">
        <w:rPr>
          <w:rFonts w:ascii="Times New Roman" w:hAnsi="Times New Roman" w:cs="Times New Roman"/>
          <w:bCs/>
          <w:sz w:val="28"/>
          <w:szCs w:val="28"/>
        </w:rPr>
        <w:t xml:space="preserve">дедушкой. Между тем ряд вопросов до сих пор остаются без ответа. </w:t>
      </w:r>
    </w:p>
    <w:p w14:paraId="564F66B1" w14:textId="77777777" w:rsidR="002A1C43" w:rsidRPr="007E6B50" w:rsidRDefault="0025023E" w:rsidP="007E6B50">
      <w:pPr>
        <w:spacing w:after="0" w:line="360" w:lineRule="auto"/>
        <w:ind w:left="-284" w:right="-14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6B50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2A1C43" w:rsidRPr="007E6B50">
        <w:rPr>
          <w:rFonts w:ascii="Times New Roman" w:hAnsi="Times New Roman" w:cs="Times New Roman"/>
          <w:bCs/>
          <w:sz w:val="28"/>
          <w:szCs w:val="28"/>
        </w:rPr>
        <w:t xml:space="preserve">Никифоров Николай Семенович родился в городе Вилюйск в1897 году. Проживал по улице </w:t>
      </w:r>
      <w:proofErr w:type="spellStart"/>
      <w:r w:rsidR="002A1C43" w:rsidRPr="007E6B50">
        <w:rPr>
          <w:rFonts w:ascii="Times New Roman" w:hAnsi="Times New Roman" w:cs="Times New Roman"/>
          <w:bCs/>
          <w:sz w:val="28"/>
          <w:szCs w:val="28"/>
        </w:rPr>
        <w:t>Шорса</w:t>
      </w:r>
      <w:proofErr w:type="spellEnd"/>
      <w:r w:rsidR="002A1C43" w:rsidRPr="007E6B50">
        <w:rPr>
          <w:rFonts w:ascii="Times New Roman" w:hAnsi="Times New Roman" w:cs="Times New Roman"/>
          <w:bCs/>
          <w:sz w:val="28"/>
          <w:szCs w:val="28"/>
        </w:rPr>
        <w:t xml:space="preserve"> 7, до войны был рабочим в промышленной артели «Объединение», имел жену и сына Афанасия (7 лет).</w:t>
      </w:r>
    </w:p>
    <w:p w14:paraId="3F237EC6" w14:textId="77777777" w:rsidR="002A1C43" w:rsidRPr="007E6B50" w:rsidRDefault="0025023E" w:rsidP="007E6B50">
      <w:pPr>
        <w:spacing w:after="0" w:line="360" w:lineRule="auto"/>
        <w:ind w:left="-284" w:right="-14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6B5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</w:t>
      </w:r>
      <w:r w:rsidR="002A1C43" w:rsidRPr="007E6B50">
        <w:rPr>
          <w:rFonts w:ascii="Times New Roman" w:hAnsi="Times New Roman" w:cs="Times New Roman"/>
          <w:bCs/>
          <w:sz w:val="28"/>
          <w:szCs w:val="28"/>
        </w:rPr>
        <w:t xml:space="preserve">Призван в ряды РККА (Рабоче-крестьянская Красная Армия) в 1942 году Вилюйским республиканским военным комиссариатом. Погиб 6 января 1944 года при взятии города Красница. Первоначально был похоронен в деревне </w:t>
      </w:r>
      <w:proofErr w:type="spellStart"/>
      <w:r w:rsidR="002A1C43" w:rsidRPr="007E6B50">
        <w:rPr>
          <w:rFonts w:ascii="Times New Roman" w:hAnsi="Times New Roman" w:cs="Times New Roman"/>
          <w:bCs/>
          <w:sz w:val="28"/>
          <w:szCs w:val="28"/>
        </w:rPr>
        <w:t>Трелесино</w:t>
      </w:r>
      <w:proofErr w:type="spellEnd"/>
      <w:r w:rsidR="002A1C43" w:rsidRPr="007E6B5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A1C43" w:rsidRPr="007E6B50">
        <w:rPr>
          <w:rFonts w:ascii="Times New Roman" w:hAnsi="Times New Roman" w:cs="Times New Roman"/>
          <w:bCs/>
          <w:sz w:val="28"/>
          <w:szCs w:val="28"/>
        </w:rPr>
        <w:t>Пропойского</w:t>
      </w:r>
      <w:proofErr w:type="spellEnd"/>
      <w:r w:rsidR="002A1C43" w:rsidRPr="007E6B50">
        <w:rPr>
          <w:rFonts w:ascii="Times New Roman" w:hAnsi="Times New Roman" w:cs="Times New Roman"/>
          <w:bCs/>
          <w:sz w:val="28"/>
          <w:szCs w:val="28"/>
        </w:rPr>
        <w:t xml:space="preserve"> района Могилевской области Беларуси. Позже, в 1956 году был перезахоронен в деревне </w:t>
      </w:r>
      <w:proofErr w:type="spellStart"/>
      <w:r w:rsidR="002A1C43" w:rsidRPr="007E6B50">
        <w:rPr>
          <w:rFonts w:ascii="Times New Roman" w:hAnsi="Times New Roman" w:cs="Times New Roman"/>
          <w:bCs/>
          <w:sz w:val="28"/>
          <w:szCs w:val="28"/>
        </w:rPr>
        <w:t>Ухлясть</w:t>
      </w:r>
      <w:proofErr w:type="spellEnd"/>
      <w:r w:rsidR="002A1C43" w:rsidRPr="007E6B50">
        <w:rPr>
          <w:rFonts w:ascii="Times New Roman" w:hAnsi="Times New Roman" w:cs="Times New Roman"/>
          <w:bCs/>
          <w:sz w:val="28"/>
          <w:szCs w:val="28"/>
        </w:rPr>
        <w:t xml:space="preserve"> Кричевского района </w:t>
      </w:r>
      <w:proofErr w:type="spellStart"/>
      <w:r w:rsidR="002A1C43" w:rsidRPr="007E6B50">
        <w:rPr>
          <w:rFonts w:ascii="Times New Roman" w:hAnsi="Times New Roman" w:cs="Times New Roman"/>
          <w:bCs/>
          <w:sz w:val="28"/>
          <w:szCs w:val="28"/>
        </w:rPr>
        <w:t>Могилёва</w:t>
      </w:r>
      <w:proofErr w:type="spellEnd"/>
      <w:r w:rsidR="002A1C43" w:rsidRPr="007E6B50">
        <w:rPr>
          <w:rFonts w:ascii="Times New Roman" w:hAnsi="Times New Roman" w:cs="Times New Roman"/>
          <w:bCs/>
          <w:sz w:val="28"/>
          <w:szCs w:val="28"/>
        </w:rPr>
        <w:t xml:space="preserve">. После посещения воинской могилы </w:t>
      </w:r>
      <w:r w:rsidRPr="007E6B50">
        <w:rPr>
          <w:rFonts w:ascii="Times New Roman" w:hAnsi="Times New Roman" w:cs="Times New Roman"/>
          <w:bCs/>
          <w:sz w:val="28"/>
          <w:szCs w:val="28"/>
        </w:rPr>
        <w:t>прадедом и бабушкой</w:t>
      </w:r>
      <w:r w:rsidR="002A1C43" w:rsidRPr="007E6B50">
        <w:rPr>
          <w:rFonts w:ascii="Times New Roman" w:hAnsi="Times New Roman" w:cs="Times New Roman"/>
          <w:bCs/>
          <w:sz w:val="28"/>
          <w:szCs w:val="28"/>
        </w:rPr>
        <w:t xml:space="preserve"> без вести пропавших воинов  в 2008 г., была произведена реконструкция парка и установлен обелиск "Неизвестный солдат" 3000 бойцам не вернувшимся домой. На одном из обелисков, на мраморной плите  павшим солдатам Великой Отечественной войны золотыми буквами написана фамилия </w:t>
      </w:r>
      <w:r w:rsidRPr="007E6B50">
        <w:rPr>
          <w:rFonts w:ascii="Times New Roman" w:hAnsi="Times New Roman" w:cs="Times New Roman"/>
          <w:bCs/>
          <w:sz w:val="28"/>
          <w:szCs w:val="28"/>
        </w:rPr>
        <w:t>пра</w:t>
      </w:r>
      <w:r w:rsidR="002A1C43" w:rsidRPr="007E6B50">
        <w:rPr>
          <w:rFonts w:ascii="Times New Roman" w:hAnsi="Times New Roman" w:cs="Times New Roman"/>
          <w:bCs/>
          <w:sz w:val="28"/>
          <w:szCs w:val="28"/>
        </w:rPr>
        <w:t xml:space="preserve">прадеда и произведена запись  в Книгу Памяти администрации деревни </w:t>
      </w:r>
      <w:proofErr w:type="spellStart"/>
      <w:r w:rsidR="002A1C43" w:rsidRPr="007E6B50">
        <w:rPr>
          <w:rFonts w:ascii="Times New Roman" w:hAnsi="Times New Roman" w:cs="Times New Roman"/>
          <w:bCs/>
          <w:sz w:val="28"/>
          <w:szCs w:val="28"/>
        </w:rPr>
        <w:t>Ухлясть</w:t>
      </w:r>
      <w:proofErr w:type="spellEnd"/>
      <w:r w:rsidR="002A1C43" w:rsidRPr="007E6B50">
        <w:rPr>
          <w:rFonts w:ascii="Times New Roman" w:hAnsi="Times New Roman" w:cs="Times New Roman"/>
          <w:bCs/>
          <w:sz w:val="28"/>
          <w:szCs w:val="28"/>
        </w:rPr>
        <w:t xml:space="preserve">. Данная информация была собрана Никифоровым Афанасием Николаевичем и Семеновой Марианной Афанасьевной, дочерью </w:t>
      </w:r>
      <w:r w:rsidRPr="007E6B50">
        <w:rPr>
          <w:rFonts w:ascii="Times New Roman" w:hAnsi="Times New Roman" w:cs="Times New Roman"/>
          <w:bCs/>
          <w:sz w:val="28"/>
          <w:szCs w:val="28"/>
        </w:rPr>
        <w:t>пра</w:t>
      </w:r>
      <w:r w:rsidR="002A1C43" w:rsidRPr="007E6B50">
        <w:rPr>
          <w:rFonts w:ascii="Times New Roman" w:hAnsi="Times New Roman" w:cs="Times New Roman"/>
          <w:bCs/>
          <w:sz w:val="28"/>
          <w:szCs w:val="28"/>
        </w:rPr>
        <w:t xml:space="preserve">деда, которые провели поисковые работы в Белоруссии. </w:t>
      </w:r>
    </w:p>
    <w:p w14:paraId="638C7A01" w14:textId="77777777" w:rsidR="00932633" w:rsidRPr="007E6B50" w:rsidRDefault="00932633" w:rsidP="007E6B50">
      <w:pPr>
        <w:spacing w:line="360" w:lineRule="auto"/>
        <w:ind w:left="-284" w:right="-14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6B50">
        <w:rPr>
          <w:b/>
          <w:bCs/>
          <w:noProof/>
          <w:sz w:val="28"/>
          <w:szCs w:val="28"/>
        </w:rPr>
        <w:drawing>
          <wp:inline distT="0" distB="0" distL="0" distR="0" wp14:anchorId="7F102F0F" wp14:editId="2AEA50C8">
            <wp:extent cx="2724150" cy="1466850"/>
            <wp:effectExtent l="19050" t="0" r="0" b="0"/>
            <wp:docPr id="1" name="Рисунок 5" descr="E:\8aab69e9de8c90d71072082786d5c6b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E:\8aab69e9de8c90d71072082786d5c6b1.jpg"/>
                    <pic:cNvPicPr>
                      <a:picLocks noGrp="1"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537" cy="14697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FC68A01" w14:textId="77777777" w:rsidR="00AB1CCE" w:rsidRDefault="00932633" w:rsidP="007E6B50">
      <w:pPr>
        <w:spacing w:line="360" w:lineRule="auto"/>
        <w:ind w:left="-284" w:right="-14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6B50">
        <w:rPr>
          <w:rFonts w:ascii="Times New Roman" w:hAnsi="Times New Roman" w:cs="Times New Roman"/>
          <w:bCs/>
          <w:sz w:val="28"/>
          <w:szCs w:val="28"/>
        </w:rPr>
        <w:t xml:space="preserve">Сквер без вести </w:t>
      </w:r>
      <w:r w:rsidR="002A1C43" w:rsidRPr="007E6B50">
        <w:rPr>
          <w:rFonts w:ascii="Times New Roman" w:hAnsi="Times New Roman" w:cs="Times New Roman"/>
          <w:bCs/>
          <w:sz w:val="28"/>
          <w:szCs w:val="28"/>
        </w:rPr>
        <w:t>пропавшим</w:t>
      </w:r>
      <w:r w:rsidRPr="007E6B50">
        <w:rPr>
          <w:rFonts w:ascii="Times New Roman" w:hAnsi="Times New Roman" w:cs="Times New Roman"/>
          <w:bCs/>
          <w:sz w:val="28"/>
          <w:szCs w:val="28"/>
        </w:rPr>
        <w:t xml:space="preserve"> воинам </w:t>
      </w:r>
      <w:proofErr w:type="spellStart"/>
      <w:r w:rsidRPr="007E6B50">
        <w:rPr>
          <w:rFonts w:ascii="Times New Roman" w:hAnsi="Times New Roman" w:cs="Times New Roman"/>
          <w:bCs/>
          <w:sz w:val="28"/>
          <w:szCs w:val="28"/>
        </w:rPr>
        <w:t>ВОв</w:t>
      </w:r>
      <w:proofErr w:type="spellEnd"/>
      <w:r w:rsidR="002A1C43" w:rsidRPr="007E6B50">
        <w:rPr>
          <w:rFonts w:ascii="Times New Roman" w:hAnsi="Times New Roman" w:cs="Times New Roman"/>
          <w:bCs/>
          <w:sz w:val="28"/>
          <w:szCs w:val="28"/>
        </w:rPr>
        <w:t xml:space="preserve"> в деревне </w:t>
      </w:r>
      <w:proofErr w:type="spellStart"/>
      <w:r w:rsidR="002A1C43" w:rsidRPr="007E6B50">
        <w:rPr>
          <w:rFonts w:ascii="Times New Roman" w:hAnsi="Times New Roman" w:cs="Times New Roman"/>
          <w:bCs/>
          <w:sz w:val="28"/>
          <w:szCs w:val="28"/>
        </w:rPr>
        <w:t>Ухлясть</w:t>
      </w:r>
      <w:proofErr w:type="spellEnd"/>
      <w:r w:rsidR="002A1C43" w:rsidRPr="007E6B50">
        <w:rPr>
          <w:rFonts w:ascii="Times New Roman" w:hAnsi="Times New Roman" w:cs="Times New Roman"/>
          <w:bCs/>
          <w:sz w:val="28"/>
          <w:szCs w:val="28"/>
        </w:rPr>
        <w:t xml:space="preserve"> Могилевской области, где на мраморной плите высечено имя моего </w:t>
      </w:r>
      <w:r w:rsidR="0025023E" w:rsidRPr="007E6B50">
        <w:rPr>
          <w:rFonts w:ascii="Times New Roman" w:hAnsi="Times New Roman" w:cs="Times New Roman"/>
          <w:bCs/>
          <w:sz w:val="28"/>
          <w:szCs w:val="28"/>
        </w:rPr>
        <w:t>пра</w:t>
      </w:r>
      <w:r w:rsidR="002A1C43" w:rsidRPr="007E6B50">
        <w:rPr>
          <w:rFonts w:ascii="Times New Roman" w:hAnsi="Times New Roman" w:cs="Times New Roman"/>
          <w:bCs/>
          <w:sz w:val="28"/>
          <w:szCs w:val="28"/>
        </w:rPr>
        <w:t xml:space="preserve">прадеда - Никифорова Николая Семеновича. </w:t>
      </w:r>
    </w:p>
    <w:p w14:paraId="1F316191" w14:textId="68AF15B1" w:rsidR="002A1C43" w:rsidRDefault="002A1C43" w:rsidP="00AB1CCE">
      <w:pPr>
        <w:spacing w:line="360" w:lineRule="auto"/>
        <w:ind w:left="-284" w:right="-14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6B50">
        <w:rPr>
          <w:rFonts w:ascii="Times New Roman" w:hAnsi="Times New Roman" w:cs="Times New Roman"/>
          <w:bCs/>
          <w:sz w:val="28"/>
          <w:szCs w:val="28"/>
        </w:rPr>
        <w:t xml:space="preserve">Подшефная средняя общеобразовательная школа </w:t>
      </w:r>
      <w:proofErr w:type="spellStart"/>
      <w:r w:rsidRPr="007E6B50">
        <w:rPr>
          <w:rFonts w:ascii="Times New Roman" w:hAnsi="Times New Roman" w:cs="Times New Roman"/>
          <w:bCs/>
          <w:sz w:val="28"/>
          <w:szCs w:val="28"/>
        </w:rPr>
        <w:t>д.Ухлясть</w:t>
      </w:r>
      <w:proofErr w:type="spellEnd"/>
      <w:r w:rsidRPr="007E6B50">
        <w:rPr>
          <w:rFonts w:ascii="Times New Roman" w:hAnsi="Times New Roman" w:cs="Times New Roman"/>
          <w:bCs/>
          <w:sz w:val="28"/>
          <w:szCs w:val="28"/>
        </w:rPr>
        <w:t xml:space="preserve"> занимается озеленением сквера, садит цветы и ухаживает за памятниками и обелисками павшим героям.</w:t>
      </w:r>
      <w:r w:rsidR="00AB1C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E6B50">
        <w:rPr>
          <w:rFonts w:ascii="Times New Roman" w:hAnsi="Times New Roman" w:cs="Times New Roman"/>
          <w:bCs/>
          <w:sz w:val="28"/>
          <w:szCs w:val="28"/>
        </w:rPr>
        <w:t>Вечная память павшим героям!</w:t>
      </w:r>
    </w:p>
    <w:p w14:paraId="656A3D2C" w14:textId="77777777" w:rsidR="00AB1CCE" w:rsidRDefault="00AB1CCE" w:rsidP="00AB1CCE">
      <w:pPr>
        <w:spacing w:after="0" w:line="360" w:lineRule="auto"/>
        <w:ind w:left="-284" w:right="-14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Валентин Сысолятин</w:t>
      </w:r>
    </w:p>
    <w:p w14:paraId="37B9A085" w14:textId="77777777" w:rsidR="00AB1CCE" w:rsidRPr="007E6B50" w:rsidRDefault="00AB1CCE" w:rsidP="00AB1CCE">
      <w:pPr>
        <w:spacing w:after="0" w:line="360" w:lineRule="auto"/>
        <w:ind w:left="-284" w:right="-14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Цент дополнительного образования г. Мирного</w:t>
      </w:r>
    </w:p>
    <w:sectPr w:rsidR="00AB1CCE" w:rsidRPr="007E6B50" w:rsidSect="004D2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Monplesir script"/>
    <w:panose1 w:val="02040503050406030204"/>
    <w:charset w:val="CC"/>
    <w:family w:val="roman"/>
    <w:pitch w:val="variable"/>
    <w:sig w:usb0="20000287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C43"/>
    <w:rsid w:val="0025023E"/>
    <w:rsid w:val="002A1C43"/>
    <w:rsid w:val="004D2B1A"/>
    <w:rsid w:val="00716241"/>
    <w:rsid w:val="00740970"/>
    <w:rsid w:val="007E6B50"/>
    <w:rsid w:val="00932633"/>
    <w:rsid w:val="00AB1CCE"/>
    <w:rsid w:val="00B5598D"/>
    <w:rsid w:val="00E061F2"/>
    <w:rsid w:val="00E76AA6"/>
    <w:rsid w:val="00EE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32579"/>
  <w15:docId w15:val="{874E57E8-64F3-4F74-9049-A537770DE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2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1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1C4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A1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98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Евгения Бактыбаевна Жаркинбекова</cp:lastModifiedBy>
  <cp:revision>3</cp:revision>
  <dcterms:created xsi:type="dcterms:W3CDTF">2020-05-25T01:56:00Z</dcterms:created>
  <dcterms:modified xsi:type="dcterms:W3CDTF">2020-05-25T01:57:00Z</dcterms:modified>
</cp:coreProperties>
</file>