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  <w:bookmarkStart w:id="0" w:name="_GoBack"/>
      <w:bookmarkEnd w:id="0"/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DD3116" w:rsidRDefault="00DD3116" w:rsidP="00DD3116">
      <w:pPr>
        <w:shd w:val="clear" w:color="auto" w:fill="FFFFFF"/>
        <w:tabs>
          <w:tab w:val="left" w:pos="6949"/>
        </w:tabs>
        <w:spacing w:line="338" w:lineRule="exact"/>
        <w:ind w:left="648" w:right="461" w:firstLine="331"/>
        <w:rPr>
          <w:sz w:val="26"/>
          <w:szCs w:val="26"/>
        </w:rPr>
      </w:pPr>
      <w:r>
        <w:rPr>
          <w:sz w:val="26"/>
          <w:szCs w:val="26"/>
        </w:rPr>
        <w:tab/>
      </w:r>
    </w:p>
    <w:p w:rsidR="00C01FFA" w:rsidRDefault="00C01FFA" w:rsidP="00DD3116">
      <w:pPr>
        <w:shd w:val="clear" w:color="auto" w:fill="FFFFFF"/>
        <w:tabs>
          <w:tab w:val="left" w:pos="6949"/>
        </w:tabs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D27093">
      <w:pPr>
        <w:shd w:val="clear" w:color="auto" w:fill="FFFFFF"/>
        <w:spacing w:line="720" w:lineRule="auto"/>
        <w:ind w:left="648" w:right="461" w:firstLine="331"/>
        <w:rPr>
          <w:sz w:val="26"/>
          <w:szCs w:val="26"/>
        </w:rPr>
      </w:pPr>
    </w:p>
    <w:p w:rsidR="00C01FFA" w:rsidRPr="00D27093" w:rsidRDefault="00C01FFA" w:rsidP="00D27093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461"/>
        <w:jc w:val="center"/>
        <w:rPr>
          <w:sz w:val="32"/>
          <w:szCs w:val="32"/>
        </w:rPr>
      </w:pPr>
      <w:r w:rsidRPr="00D27093">
        <w:rPr>
          <w:sz w:val="32"/>
          <w:szCs w:val="32"/>
        </w:rPr>
        <w:t>Предельные сроки устранения неисправностей при выполнении внепланового (непредвиденного) текущего ремонта отдельных частей</w:t>
      </w:r>
    </w:p>
    <w:p w:rsidR="00C01FFA" w:rsidRPr="00D27093" w:rsidRDefault="00C01FFA" w:rsidP="00D27093">
      <w:pPr>
        <w:shd w:val="clear" w:color="auto" w:fill="FFFFFF"/>
        <w:spacing w:line="360" w:lineRule="auto"/>
        <w:ind w:right="43"/>
        <w:jc w:val="center"/>
        <w:rPr>
          <w:sz w:val="32"/>
          <w:szCs w:val="32"/>
        </w:rPr>
      </w:pPr>
      <w:r w:rsidRPr="00D27093">
        <w:rPr>
          <w:sz w:val="32"/>
          <w:szCs w:val="32"/>
        </w:rPr>
        <w:t>жилых домов и их оборудования</w:t>
      </w:r>
    </w:p>
    <w:p w:rsidR="00C01FFA" w:rsidRPr="00D27093" w:rsidRDefault="00C01FFA" w:rsidP="00D27093">
      <w:pPr>
        <w:shd w:val="clear" w:color="auto" w:fill="FFFFFF"/>
        <w:spacing w:line="360" w:lineRule="auto"/>
        <w:ind w:left="648" w:right="461" w:firstLine="331"/>
        <w:jc w:val="center"/>
        <w:rPr>
          <w:sz w:val="32"/>
          <w:szCs w:val="32"/>
        </w:rPr>
      </w:pPr>
    </w:p>
    <w:p w:rsidR="00C01FFA" w:rsidRPr="00D27093" w:rsidRDefault="00D27093" w:rsidP="00D27093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01FFA" w:rsidRPr="00D27093">
        <w:rPr>
          <w:sz w:val="32"/>
          <w:szCs w:val="32"/>
        </w:rPr>
        <w:t>Требования к качеству коммунальных услуг</w:t>
      </w:r>
    </w:p>
    <w:p w:rsidR="00C01FFA" w:rsidRPr="00D27093" w:rsidRDefault="00C01FFA" w:rsidP="00D27093">
      <w:pPr>
        <w:shd w:val="clear" w:color="auto" w:fill="FFFFFF"/>
        <w:spacing w:line="360" w:lineRule="auto"/>
        <w:ind w:left="648" w:right="461" w:firstLine="331"/>
        <w:jc w:val="center"/>
        <w:rPr>
          <w:sz w:val="32"/>
          <w:szCs w:val="32"/>
        </w:rPr>
      </w:pPr>
    </w:p>
    <w:p w:rsidR="00C01FFA" w:rsidRPr="00C01FFA" w:rsidRDefault="00C01FFA" w:rsidP="00D27093">
      <w:pPr>
        <w:shd w:val="clear" w:color="auto" w:fill="FFFFFF"/>
        <w:spacing w:line="338" w:lineRule="exact"/>
        <w:ind w:left="648" w:right="461" w:firstLine="331"/>
        <w:jc w:val="center"/>
        <w:rPr>
          <w:sz w:val="36"/>
          <w:szCs w:val="36"/>
        </w:rPr>
      </w:pPr>
    </w:p>
    <w:p w:rsidR="00C01FFA" w:rsidRPr="00C01FFA" w:rsidRDefault="00C01FFA" w:rsidP="00D27093">
      <w:pPr>
        <w:shd w:val="clear" w:color="auto" w:fill="FFFFFF"/>
        <w:spacing w:line="338" w:lineRule="exact"/>
        <w:ind w:left="648" w:right="461" w:firstLine="331"/>
        <w:jc w:val="center"/>
        <w:rPr>
          <w:sz w:val="36"/>
          <w:szCs w:val="3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452355">
      <w:pPr>
        <w:shd w:val="clear" w:color="auto" w:fill="FFFFFF"/>
        <w:spacing w:line="338" w:lineRule="exact"/>
        <w:ind w:left="648" w:right="461" w:firstLine="331"/>
        <w:rPr>
          <w:sz w:val="26"/>
          <w:szCs w:val="26"/>
        </w:rPr>
      </w:pPr>
    </w:p>
    <w:p w:rsidR="00C01FFA" w:rsidRDefault="00C01FFA" w:rsidP="00D27093">
      <w:pPr>
        <w:shd w:val="clear" w:color="auto" w:fill="FFFFFF"/>
        <w:spacing w:line="338" w:lineRule="exact"/>
        <w:ind w:right="461"/>
        <w:rPr>
          <w:sz w:val="26"/>
          <w:szCs w:val="26"/>
        </w:rPr>
      </w:pPr>
    </w:p>
    <w:p w:rsidR="00452355" w:rsidRDefault="00452355" w:rsidP="00452355">
      <w:pPr>
        <w:shd w:val="clear" w:color="auto" w:fill="FFFFFF"/>
        <w:spacing w:line="338" w:lineRule="exact"/>
        <w:ind w:left="648" w:right="461" w:firstLine="331"/>
      </w:pPr>
      <w:r>
        <w:rPr>
          <w:sz w:val="26"/>
          <w:szCs w:val="26"/>
        </w:rPr>
        <w:t>Предельные сроки устранения неисправностей при выполнении внепланового (непредвиденного) текущего ремонта отдельных частей</w:t>
      </w:r>
    </w:p>
    <w:p w:rsidR="00452355" w:rsidRDefault="00452355" w:rsidP="00452355">
      <w:pPr>
        <w:shd w:val="clear" w:color="auto" w:fill="FFFFFF"/>
        <w:spacing w:line="338" w:lineRule="exact"/>
        <w:ind w:right="43"/>
        <w:jc w:val="center"/>
      </w:pPr>
      <w:r>
        <w:rPr>
          <w:sz w:val="26"/>
          <w:szCs w:val="26"/>
        </w:rPr>
        <w:t>жилых домов и их оборудования</w:t>
      </w:r>
    </w:p>
    <w:p w:rsidR="00452355" w:rsidRDefault="00452355" w:rsidP="00452355">
      <w:pPr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738"/>
        <w:gridCol w:w="15"/>
      </w:tblGrid>
      <w:tr w:rsidR="00452355" w:rsidRPr="00091EA6" w:rsidTr="00C01FFA">
        <w:trPr>
          <w:trHeight w:hRule="exact" w:val="48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ind w:left="1246"/>
            </w:pPr>
            <w:r>
              <w:rPr>
                <w:rFonts w:ascii="Arial" w:hAnsi="Arial"/>
                <w:sz w:val="16"/>
                <w:szCs w:val="16"/>
              </w:rPr>
              <w:t>Неисправности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конструктивных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элементов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оборудования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spacing w:line="209" w:lineRule="exact"/>
              <w:ind w:left="230" w:right="281"/>
              <w:jc w:val="center"/>
            </w:pPr>
            <w:r>
              <w:rPr>
                <w:rFonts w:ascii="Arial" w:hAnsi="Arial"/>
                <w:sz w:val="16"/>
                <w:szCs w:val="16"/>
              </w:rPr>
              <w:t>Предельный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срок выполнения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ремонта</w:t>
            </w:r>
          </w:p>
        </w:tc>
      </w:tr>
      <w:tr w:rsidR="00452355" w:rsidRPr="00091EA6" w:rsidTr="00C01FFA">
        <w:trPr>
          <w:trHeight w:hRule="exact" w:val="24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ind w:left="3528"/>
            </w:pPr>
            <w:r w:rsidRPr="00091E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jc w:val="center"/>
            </w:pPr>
            <w:r w:rsidRPr="00091EA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52355" w:rsidRPr="00091EA6" w:rsidTr="00C01FFA">
        <w:trPr>
          <w:trHeight w:hRule="exact" w:val="245"/>
        </w:trPr>
        <w:tc>
          <w:tcPr>
            <w:tcW w:w="9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Кровля</w:t>
            </w:r>
          </w:p>
        </w:tc>
      </w:tr>
      <w:tr w:rsidR="00452355" w:rsidRPr="00091EA6" w:rsidTr="00C01FFA">
        <w:trPr>
          <w:trHeight w:hRule="exact" w:val="24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Протечки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отдельных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местах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кровли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jc w:val="center"/>
            </w:pPr>
            <w:r w:rsidRPr="00091EA6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/>
                <w:sz w:val="16"/>
                <w:szCs w:val="16"/>
              </w:rPr>
              <w:t>сут</w:t>
            </w:r>
          </w:p>
        </w:tc>
      </w:tr>
      <w:tr w:rsidR="00452355" w:rsidRPr="00091EA6" w:rsidTr="00C01FFA">
        <w:trPr>
          <w:trHeight w:hRule="exact" w:val="69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</w:pPr>
            <w:r>
              <w:rPr>
                <w:rFonts w:ascii="Arial" w:hAnsi="Arial"/>
                <w:spacing w:val="-2"/>
                <w:sz w:val="16"/>
                <w:szCs w:val="16"/>
              </w:rPr>
              <w:t>Повреждения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организованного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водоотвода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водосточных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труб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воронок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колен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отмос</w:t>
            </w:r>
            <w:r>
              <w:rPr>
                <w:rFonts w:ascii="Arial" w:hAnsi="Arial"/>
                <w:sz w:val="16"/>
                <w:szCs w:val="16"/>
              </w:rPr>
              <w:t>ток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пр</w:t>
            </w:r>
            <w:r>
              <w:rPr>
                <w:rFonts w:ascii="Arial" w:hAnsi="Arial" w:cs="Arial"/>
                <w:sz w:val="16"/>
                <w:szCs w:val="16"/>
              </w:rPr>
              <w:t xml:space="preserve">., </w:t>
            </w:r>
            <w:r>
              <w:rPr>
                <w:rFonts w:ascii="Arial" w:hAnsi="Arial"/>
                <w:sz w:val="16"/>
                <w:szCs w:val="16"/>
              </w:rPr>
              <w:t>расстройство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креплений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jc w:val="center"/>
            </w:pPr>
            <w:r w:rsidRPr="00091EA6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/>
                <w:sz w:val="16"/>
                <w:szCs w:val="16"/>
              </w:rPr>
              <w:t>сут</w:t>
            </w:r>
          </w:p>
        </w:tc>
      </w:tr>
      <w:tr w:rsidR="00452355" w:rsidRPr="00091EA6" w:rsidTr="00C01FFA">
        <w:trPr>
          <w:trHeight w:hRule="exact" w:val="238"/>
        </w:trPr>
        <w:tc>
          <w:tcPr>
            <w:tcW w:w="9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</w:pPr>
          </w:p>
        </w:tc>
      </w:tr>
      <w:tr w:rsidR="00452355" w:rsidRPr="00091EA6" w:rsidTr="00C01FFA">
        <w:trPr>
          <w:trHeight w:hRule="exact" w:val="245"/>
        </w:trPr>
        <w:tc>
          <w:tcPr>
            <w:tcW w:w="9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Оконные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дверные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заполнения</w:t>
            </w:r>
          </w:p>
        </w:tc>
      </w:tr>
      <w:tr w:rsidR="00452355" w:rsidRPr="00091EA6" w:rsidTr="00C01FFA">
        <w:trPr>
          <w:trHeight w:hRule="exact" w:val="48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spacing w:line="230" w:lineRule="exact"/>
              <w:ind w:right="14" w:firstLine="7"/>
            </w:pPr>
            <w:r>
              <w:rPr>
                <w:rFonts w:ascii="Arial" w:hAnsi="Arial"/>
                <w:spacing w:val="-3"/>
                <w:sz w:val="16"/>
                <w:szCs w:val="16"/>
              </w:rPr>
              <w:t>Разбитые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стекла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сорванные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створки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оконных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переплетов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форточек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балконных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дверных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поло</w:t>
            </w:r>
            <w:r>
              <w:rPr>
                <w:rFonts w:ascii="Arial" w:hAnsi="Arial"/>
                <w:spacing w:val="-3"/>
                <w:sz w:val="16"/>
                <w:szCs w:val="16"/>
              </w:rPr>
              <w:softHyphen/>
            </w:r>
            <w:r>
              <w:rPr>
                <w:rFonts w:ascii="Arial" w:hAnsi="Arial"/>
                <w:sz w:val="16"/>
                <w:szCs w:val="16"/>
              </w:rPr>
              <w:t>тен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зимнее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время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летнее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время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jc w:val="center"/>
            </w:pPr>
            <w:r w:rsidRPr="00091EA6">
              <w:rPr>
                <w:rFonts w:ascii="Arial" w:hAnsi="Arial" w:cs="Arial"/>
                <w:sz w:val="16"/>
                <w:szCs w:val="16"/>
              </w:rPr>
              <w:t xml:space="preserve">1-3 </w:t>
            </w:r>
            <w:r>
              <w:rPr>
                <w:rFonts w:ascii="Arial" w:hAnsi="Arial"/>
                <w:sz w:val="16"/>
                <w:szCs w:val="16"/>
              </w:rPr>
              <w:t>сут</w:t>
            </w:r>
          </w:p>
        </w:tc>
      </w:tr>
      <w:tr w:rsidR="00452355" w:rsidRPr="00091EA6" w:rsidTr="00C01FFA">
        <w:trPr>
          <w:trHeight w:hRule="exact" w:val="24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Дверные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заполнения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z w:val="16"/>
                <w:szCs w:val="16"/>
              </w:rPr>
              <w:t>входные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двери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подъездах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jc w:val="center"/>
            </w:pPr>
            <w:r w:rsidRPr="00091EA6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/>
                <w:sz w:val="16"/>
                <w:szCs w:val="16"/>
              </w:rPr>
              <w:t>сут</w:t>
            </w:r>
          </w:p>
        </w:tc>
      </w:tr>
      <w:tr w:rsidR="00452355" w:rsidRPr="00091EA6" w:rsidTr="00C01FFA">
        <w:trPr>
          <w:trHeight w:hRule="exact" w:val="252"/>
        </w:trPr>
        <w:tc>
          <w:tcPr>
            <w:tcW w:w="9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Санитарно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</w:rPr>
              <w:t>техническое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оборудование</w:t>
            </w:r>
          </w:p>
        </w:tc>
      </w:tr>
      <w:tr w:rsidR="00452355" w:rsidRPr="00091EA6" w:rsidTr="00C01FFA">
        <w:trPr>
          <w:trHeight w:hRule="exact" w:val="70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spacing w:line="223" w:lineRule="exact"/>
              <w:ind w:right="122" w:firstLine="7"/>
            </w:pPr>
            <w:r>
              <w:rPr>
                <w:rFonts w:ascii="Arial" w:hAnsi="Arial"/>
                <w:spacing w:val="-1"/>
                <w:sz w:val="16"/>
                <w:szCs w:val="16"/>
              </w:rPr>
              <w:t>Неисправности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аварийного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порядка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трубопроводов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и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их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сопряжений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с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фитингами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арматурой и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приборами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водопровода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канализации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горячего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водоснабжения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центрального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отопления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Немедленно</w:t>
            </w:r>
          </w:p>
        </w:tc>
      </w:tr>
      <w:tr w:rsidR="00452355" w:rsidRPr="00091EA6" w:rsidTr="00C01FFA">
        <w:trPr>
          <w:trHeight w:hRule="exact" w:val="25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Неисправности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мусоропроводов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jc w:val="center"/>
            </w:pPr>
            <w:r w:rsidRPr="00091EA6"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/>
                <w:sz w:val="16"/>
                <w:szCs w:val="16"/>
              </w:rPr>
              <w:t>сут</w:t>
            </w:r>
          </w:p>
        </w:tc>
      </w:tr>
      <w:tr w:rsidR="00452355" w:rsidRPr="00091EA6" w:rsidTr="00C01FFA">
        <w:trPr>
          <w:trHeight w:hRule="exact" w:val="245"/>
        </w:trPr>
        <w:tc>
          <w:tcPr>
            <w:tcW w:w="9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Электрооборудование</w:t>
            </w:r>
          </w:p>
        </w:tc>
      </w:tr>
      <w:tr w:rsidR="00452355" w:rsidRPr="00091EA6" w:rsidTr="00C01FFA">
        <w:trPr>
          <w:trHeight w:hRule="exact" w:val="140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spacing w:line="230" w:lineRule="exact"/>
              <w:ind w:right="295" w:firstLine="7"/>
            </w:pPr>
            <w:r>
              <w:rPr>
                <w:rFonts w:ascii="Arial" w:hAnsi="Arial"/>
                <w:spacing w:val="-3"/>
                <w:sz w:val="16"/>
                <w:szCs w:val="16"/>
              </w:rPr>
              <w:t>Повреждение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одного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из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кабелей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питающих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жилой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дом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Отключение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системы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питания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 xml:space="preserve">жилых </w:t>
            </w:r>
            <w:r>
              <w:rPr>
                <w:rFonts w:ascii="Arial" w:hAnsi="Arial"/>
                <w:sz w:val="16"/>
                <w:szCs w:val="16"/>
              </w:rPr>
              <w:t>домов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или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силового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электрооборудования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spacing w:line="230" w:lineRule="exact"/>
              <w:ind w:right="22"/>
              <w:jc w:val="center"/>
            </w:pPr>
            <w:r>
              <w:rPr>
                <w:rFonts w:ascii="Arial" w:hAnsi="Arial"/>
                <w:spacing w:val="-1"/>
                <w:sz w:val="16"/>
                <w:szCs w:val="16"/>
              </w:rPr>
              <w:t>При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наличии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  <w:szCs w:val="16"/>
              </w:rPr>
              <w:t>переключате</w:t>
            </w:r>
            <w:r>
              <w:rPr>
                <w:rFonts w:ascii="Arial" w:hAnsi="Arial"/>
                <w:spacing w:val="-1"/>
                <w:sz w:val="16"/>
                <w:szCs w:val="16"/>
              </w:rPr>
              <w:softHyphen/>
            </w:r>
            <w:r>
              <w:rPr>
                <w:rFonts w:ascii="Arial" w:hAnsi="Arial"/>
                <w:spacing w:val="-2"/>
                <w:sz w:val="16"/>
                <w:szCs w:val="16"/>
              </w:rPr>
              <w:t>лей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кабелей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на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входе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дом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-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течение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времени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необхо</w:t>
            </w:r>
            <w:r>
              <w:rPr>
                <w:rFonts w:ascii="Arial" w:hAnsi="Arial"/>
                <w:spacing w:val="-3"/>
                <w:sz w:val="16"/>
                <w:szCs w:val="16"/>
              </w:rPr>
              <w:softHyphen/>
            </w:r>
            <w:r>
              <w:rPr>
                <w:rFonts w:ascii="Arial" w:hAnsi="Arial"/>
                <w:spacing w:val="-2"/>
                <w:sz w:val="16"/>
                <w:szCs w:val="16"/>
              </w:rPr>
              <w:t>димого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для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прибытия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персо</w:t>
            </w:r>
            <w:r>
              <w:rPr>
                <w:rFonts w:ascii="Arial" w:hAnsi="Arial"/>
                <w:spacing w:val="-2"/>
                <w:sz w:val="16"/>
                <w:szCs w:val="16"/>
              </w:rPr>
              <w:softHyphen/>
            </w:r>
            <w:r>
              <w:rPr>
                <w:rFonts w:ascii="Arial" w:hAnsi="Arial"/>
                <w:spacing w:val="-5"/>
                <w:sz w:val="16"/>
                <w:szCs w:val="16"/>
              </w:rPr>
              <w:t>нала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5"/>
                <w:sz w:val="16"/>
                <w:szCs w:val="16"/>
              </w:rPr>
              <w:t>обслуживающего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5"/>
                <w:sz w:val="16"/>
                <w:szCs w:val="16"/>
              </w:rPr>
              <w:t>дом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но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более</w:t>
            </w:r>
            <w:r>
              <w:rPr>
                <w:rFonts w:ascii="Arial" w:hAnsi="Arial" w:cs="Arial"/>
                <w:sz w:val="16"/>
                <w:szCs w:val="16"/>
              </w:rPr>
              <w:t xml:space="preserve"> 2 </w:t>
            </w:r>
            <w:r>
              <w:rPr>
                <w:rFonts w:ascii="Arial" w:hAnsi="Arial"/>
                <w:sz w:val="16"/>
                <w:szCs w:val="16"/>
              </w:rPr>
              <w:t>ч</w:t>
            </w:r>
          </w:p>
        </w:tc>
      </w:tr>
      <w:tr w:rsidR="00452355" w:rsidRPr="00091EA6" w:rsidTr="00C01FFA">
        <w:trPr>
          <w:trHeight w:hRule="exact" w:val="48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spacing w:line="223" w:lineRule="exact"/>
              <w:ind w:right="245" w:firstLine="7"/>
            </w:pPr>
            <w:r>
              <w:rPr>
                <w:rFonts w:ascii="Arial" w:hAnsi="Arial"/>
                <w:spacing w:val="-3"/>
                <w:sz w:val="16"/>
                <w:szCs w:val="16"/>
              </w:rPr>
              <w:t>Неисправности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вводораспредительном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устройстве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связанные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с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заменой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  <w:szCs w:val="16"/>
              </w:rPr>
              <w:t>предохранителей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автоматических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выключателей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z w:val="16"/>
                <w:szCs w:val="16"/>
              </w:rPr>
              <w:t>рубильников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Зч</w:t>
            </w:r>
          </w:p>
        </w:tc>
      </w:tr>
      <w:tr w:rsidR="00452355" w:rsidRPr="00091EA6" w:rsidTr="00C01FFA">
        <w:trPr>
          <w:trHeight w:hRule="exact" w:val="24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Неисправности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автоматов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защиты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стояков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питающих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линий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Зч</w:t>
            </w:r>
          </w:p>
        </w:tc>
      </w:tr>
      <w:tr w:rsidR="00452355" w:rsidRPr="00091EA6" w:rsidTr="00C01FFA">
        <w:trPr>
          <w:trHeight w:hRule="exact" w:val="49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spacing w:line="230" w:lineRule="exact"/>
              <w:ind w:right="58"/>
            </w:pPr>
            <w:r>
              <w:rPr>
                <w:rFonts w:ascii="Arial" w:hAnsi="Arial"/>
                <w:spacing w:val="-2"/>
                <w:sz w:val="16"/>
                <w:szCs w:val="16"/>
              </w:rPr>
              <w:t>Неисправности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аварийного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порядка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(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короткое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замыкание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в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элементах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внутридомовой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электри</w:t>
            </w:r>
            <w:r>
              <w:rPr>
                <w:rFonts w:ascii="Arial" w:hAnsi="Arial"/>
                <w:spacing w:val="-2"/>
                <w:sz w:val="16"/>
                <w:szCs w:val="16"/>
              </w:rPr>
              <w:softHyphen/>
            </w:r>
            <w:r>
              <w:rPr>
                <w:rFonts w:ascii="Arial" w:hAnsi="Arial"/>
                <w:sz w:val="16"/>
                <w:szCs w:val="16"/>
              </w:rPr>
              <w:t>ческой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сети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sz w:val="16"/>
                <w:szCs w:val="16"/>
              </w:rPr>
              <w:t>п</w:t>
            </w:r>
            <w:r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Немедленно</w:t>
            </w:r>
          </w:p>
        </w:tc>
      </w:tr>
      <w:tr w:rsidR="00452355" w:rsidRPr="00091EA6" w:rsidTr="00C01FFA">
        <w:trPr>
          <w:trHeight w:hRule="exact" w:val="497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895B82" w:rsidRDefault="00452355" w:rsidP="00C01FFA">
            <w:pPr>
              <w:shd w:val="clear" w:color="auto" w:fill="FFFFFF"/>
              <w:spacing w:line="230" w:lineRule="exact"/>
              <w:ind w:right="58"/>
              <w:rPr>
                <w:rFonts w:ascii="Arial" w:hAnsi="Arial"/>
                <w:spacing w:val="-2"/>
                <w:sz w:val="16"/>
                <w:szCs w:val="16"/>
              </w:rPr>
            </w:pPr>
            <w:r w:rsidRPr="00895B82">
              <w:rPr>
                <w:rFonts w:ascii="Arial" w:hAnsi="Arial"/>
                <w:spacing w:val="-2"/>
                <w:sz w:val="16"/>
                <w:szCs w:val="16"/>
              </w:rPr>
              <w:t xml:space="preserve">Неисправности в системе освещения общедомовых помещений (с заменой ламп накаливания,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люминесцентных</w:t>
            </w:r>
            <w:r w:rsidRPr="00895B82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ламп</w:t>
            </w:r>
            <w:r w:rsidRPr="00895B82">
              <w:rPr>
                <w:rFonts w:ascii="Arial" w:hAnsi="Arial"/>
                <w:spacing w:val="-2"/>
                <w:sz w:val="16"/>
                <w:szCs w:val="16"/>
              </w:rPr>
              <w:t xml:space="preserve">,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выключателей</w:t>
            </w:r>
            <w:r w:rsidRPr="00895B82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и</w:t>
            </w:r>
            <w:r w:rsidRPr="00895B82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конструктивных</w:t>
            </w:r>
            <w:r w:rsidRPr="00895B82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элементов</w:t>
            </w:r>
            <w:r w:rsidRPr="00895B82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  <w:szCs w:val="16"/>
              </w:rPr>
              <w:t>светильников</w:t>
            </w:r>
            <w:r w:rsidRPr="00895B82">
              <w:rPr>
                <w:rFonts w:ascii="Arial" w:hAnsi="Arial"/>
                <w:spacing w:val="-2"/>
                <w:sz w:val="16"/>
                <w:szCs w:val="16"/>
              </w:rPr>
              <w:t>)</w:t>
            </w:r>
          </w:p>
        </w:tc>
        <w:tc>
          <w:tcPr>
            <w:tcW w:w="2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895B82" w:rsidRDefault="00452355" w:rsidP="00C01FFA">
            <w:pPr>
              <w:shd w:val="clear" w:color="auto" w:fill="FFFFFF"/>
              <w:jc w:val="center"/>
              <w:rPr>
                <w:rFonts w:ascii="Arial" w:hAnsi="Arial"/>
                <w:sz w:val="16"/>
                <w:szCs w:val="16"/>
              </w:rPr>
            </w:pPr>
            <w:r w:rsidRPr="00895B82">
              <w:rPr>
                <w:rFonts w:ascii="Arial" w:hAnsi="Arial"/>
                <w:sz w:val="16"/>
                <w:szCs w:val="16"/>
              </w:rPr>
              <w:t xml:space="preserve">7 </w:t>
            </w:r>
            <w:r>
              <w:rPr>
                <w:rFonts w:ascii="Arial" w:hAnsi="Arial"/>
                <w:sz w:val="16"/>
                <w:szCs w:val="16"/>
              </w:rPr>
              <w:t>сут</w:t>
            </w:r>
          </w:p>
        </w:tc>
      </w:tr>
      <w:tr w:rsidR="00452355" w:rsidRPr="00091EA6" w:rsidTr="00C01FFA">
        <w:trPr>
          <w:gridAfter w:val="1"/>
          <w:wAfter w:w="15" w:type="dxa"/>
          <w:trHeight w:hRule="exact" w:val="245"/>
        </w:trPr>
        <w:tc>
          <w:tcPr>
            <w:tcW w:w="9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Лифт</w:t>
            </w:r>
          </w:p>
        </w:tc>
      </w:tr>
      <w:tr w:rsidR="00452355" w:rsidRPr="00091EA6" w:rsidTr="00C01FFA">
        <w:trPr>
          <w:gridAfter w:val="1"/>
          <w:wAfter w:w="15" w:type="dxa"/>
          <w:trHeight w:hRule="exact" w:val="26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</w:pPr>
            <w:r>
              <w:rPr>
                <w:rFonts w:ascii="Arial" w:hAnsi="Arial"/>
                <w:sz w:val="16"/>
                <w:szCs w:val="16"/>
              </w:rPr>
              <w:t>Неисправности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лифта</w:t>
            </w:r>
          </w:p>
        </w:tc>
        <w:tc>
          <w:tcPr>
            <w:tcW w:w="2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2355" w:rsidRPr="00091EA6" w:rsidRDefault="00452355" w:rsidP="00C01FFA">
            <w:pPr>
              <w:shd w:val="clear" w:color="auto" w:fill="FFFFFF"/>
              <w:jc w:val="center"/>
            </w:pPr>
            <w:r>
              <w:rPr>
                <w:rFonts w:ascii="Arial" w:hAnsi="Arial"/>
                <w:sz w:val="16"/>
                <w:szCs w:val="16"/>
              </w:rPr>
              <w:t>Не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более</w:t>
            </w:r>
            <w:r>
              <w:rPr>
                <w:rFonts w:ascii="Arial" w:hAnsi="Arial" w:cs="Arial"/>
                <w:sz w:val="16"/>
                <w:szCs w:val="16"/>
              </w:rPr>
              <w:t xml:space="preserve"> 1 </w:t>
            </w:r>
            <w:r>
              <w:rPr>
                <w:rFonts w:ascii="Arial" w:hAnsi="Arial"/>
                <w:sz w:val="16"/>
                <w:szCs w:val="16"/>
              </w:rPr>
              <w:t>сут</w:t>
            </w:r>
          </w:p>
        </w:tc>
      </w:tr>
    </w:tbl>
    <w:p w:rsidR="00452355" w:rsidRDefault="00452355" w:rsidP="00452355">
      <w:pPr>
        <w:spacing w:after="180" w:line="1" w:lineRule="exact"/>
        <w:rPr>
          <w:sz w:val="2"/>
          <w:szCs w:val="2"/>
        </w:rPr>
      </w:pPr>
    </w:p>
    <w:p w:rsidR="00452355" w:rsidRDefault="00452355" w:rsidP="00452355">
      <w:pPr>
        <w:shd w:val="clear" w:color="auto" w:fill="FFFFFF"/>
        <w:spacing w:before="410"/>
        <w:ind w:left="302"/>
        <w:rPr>
          <w:spacing w:val="-3"/>
          <w:sz w:val="18"/>
          <w:szCs w:val="18"/>
        </w:rPr>
      </w:pPr>
      <w:r>
        <w:rPr>
          <w:i/>
          <w:iCs/>
          <w:spacing w:val="-3"/>
          <w:sz w:val="18"/>
          <w:szCs w:val="18"/>
        </w:rPr>
        <w:t xml:space="preserve">Примечание. </w:t>
      </w:r>
      <w:r>
        <w:rPr>
          <w:spacing w:val="-3"/>
          <w:sz w:val="18"/>
          <w:szCs w:val="18"/>
        </w:rPr>
        <w:t>Сроки устранения отдельных неисправностей указаны с момента их обнаружения или подачи заявки жильца.</w:t>
      </w:r>
    </w:p>
    <w:p w:rsidR="0032631E" w:rsidRDefault="0032631E"/>
    <w:p w:rsidR="00C01FFA" w:rsidRDefault="00C01FFA"/>
    <w:p w:rsidR="00C01FFA" w:rsidRDefault="00C01FFA"/>
    <w:p w:rsidR="00C01FFA" w:rsidRDefault="00C01FFA"/>
    <w:p w:rsidR="00C01FFA" w:rsidRDefault="00C01FFA"/>
    <w:p w:rsidR="00C01FFA" w:rsidRDefault="00C01FFA"/>
    <w:p w:rsidR="00C01FFA" w:rsidRDefault="00C01FFA"/>
    <w:p w:rsidR="00C01FFA" w:rsidRDefault="00C01FFA"/>
    <w:p w:rsidR="00C01FFA" w:rsidRDefault="00C01FFA"/>
    <w:p w:rsidR="00C01FFA" w:rsidRDefault="00C01FFA"/>
    <w:p w:rsidR="00C01FFA" w:rsidRDefault="00C01FFA"/>
    <w:p w:rsidR="00C01FFA" w:rsidRDefault="00C01FFA"/>
    <w:p w:rsidR="00C01FFA" w:rsidRDefault="00C01FFA"/>
    <w:p w:rsidR="00C01FFA" w:rsidRDefault="00C01FFA"/>
    <w:p w:rsidR="00C01FFA" w:rsidRPr="00C01FFA" w:rsidRDefault="00C01FFA" w:rsidP="00C01FFA">
      <w:pPr>
        <w:jc w:val="center"/>
        <w:rPr>
          <w:sz w:val="32"/>
          <w:szCs w:val="32"/>
        </w:rPr>
      </w:pPr>
      <w:r w:rsidRPr="00C01FFA">
        <w:rPr>
          <w:sz w:val="32"/>
          <w:szCs w:val="32"/>
        </w:rPr>
        <w:t>Требования к качеству коммунальных услуг</w:t>
      </w: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45"/>
        <w:gridCol w:w="3285"/>
        <w:gridCol w:w="3285"/>
      </w:tblGrid>
      <w:tr w:rsidR="00C01FFA" w:rsidRPr="0029499D" w:rsidTr="00F008A5">
        <w:trPr>
          <w:gridAfter w:val="1"/>
          <w:wAfter w:w="3285" w:type="dxa"/>
        </w:trPr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br/>
              <w:t>Допустимая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продолжительность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Порядок изменения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Требования к качеству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перерывов или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размера платы за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коммунальные услуги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ненадлежащего качества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ненадлежащего качества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941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b/>
                <w:bCs/>
                <w:sz w:val="18"/>
                <w:szCs w:val="18"/>
              </w:rPr>
              <w:t>I. Холодное водоснабжение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1. Бесперебойное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допустимая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каждый час превышения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круглосуточное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продолжительность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(суммарно за расчетный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водоснабжение 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перерыва подачи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период) допустимой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течение года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холодной воды: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продолжительности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8 часов (суммарно) 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перерыва подачи воды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течение 1 месяца;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размер ежемесячной платы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4 часа единовременно, 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снижается на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 аварии на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0,15 процента размера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тупиковой магистрали -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платы, определенной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24 часа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показаний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приборов учета или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нормативов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потребления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услуг, - с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учетом положений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пункта 61 Правил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гражданам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2. Постоянное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отклонение состава 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 несоответствии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соответствие состава 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свойств холодной воды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состава и свойств воды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свойств воды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 санитарных норм 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санитарным нормам 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санитарным нормам 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правил не допускается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правилам плата не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правилам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вносится за каждый день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коммунальной услуги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ненадлежащего качества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(независимо от показаний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приборов учета)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3. Давление в системе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отклонение давления не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каждый час (суммарно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холодного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допускается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расчетный период)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водоснабжения в точке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периода подачи воды: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разбора: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 давлении,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 многоквартирных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отличающемся от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домах и жилых домах от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установленного до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0,03 МПа (0,3 кгс/кв. см)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25 процентов, размер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 0,6 МПа (6 кгс/кв. см)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ежемесячной платы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 водоразборных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снижается на 0,1 процента;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колонок - не менее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 давлении,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0,1 МПа (1 кгс/кв. см)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отличающемся от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установленного более чем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на 25 процентов, плата не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вносится за каждый день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коммунальной услуги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ненадлежащего качества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(независимо от показаний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приборов учета)</w:t>
            </w:r>
          </w:p>
        </w:tc>
      </w:tr>
      <w:tr w:rsidR="00C01FFA" w:rsidRPr="0029499D" w:rsidTr="00F008A5">
        <w:tc>
          <w:tcPr>
            <w:tcW w:w="9415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II. Горячее водоснабжение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4. Бесперебойное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допустимая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каждый час,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круглосуточное горячее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продолжительность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превышающий (суммарно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водоснабжение 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перерыва подачи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расчетный период)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течение года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горячей воды: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допустимый период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8 часов (суммарно) 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перерыва подачи воды,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течение одного месяца;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размер ежемесячной платы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4 часа единовременно, 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снижается на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 аварии на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0,15 процента размера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тупиковой магистрали -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платы, определенной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24 часа;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показаний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для проведения 1 раз 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приборов учета или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год профилактических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нормативов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работ в соответствии с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потребления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пунктом 10 Правил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услуг, - с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учетом положений пункта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61 Правил предоставления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гражданам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гражданам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5. Обеспечение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допустимое отклонение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каждые 3°С снижения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температуры горячей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температуры горячей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температуры свыше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воды в точке разбора: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воды в точке разбора: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допустимых отклонений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 менее 60°С - для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 ночное время (с 23.00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размер платы снижается на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открытых систем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 6.00 часов) не более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0,1 процента за каждый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централизованного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чем на 5°С;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час превышения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теплоснабжения;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 дневное время (с 6.00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(суммарно за расчетный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 менее 50°С - для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 23.00 часов) не более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период) допустимой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закрытых систем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чем на 3°С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продолжительности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централизованного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нарушения;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теплоснабжения;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 снижении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 более 75°С - для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температуры горячей воды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любых систем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ниже 40°С оплата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теплоснабжения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потребленной воды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производится по тарифу за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холодную воду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6. Постоянное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отклонение состава 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 несоответствии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соответствие состава 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свойств горячей воды от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состава и свойств воды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свойств горячей воды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санитарных норм 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санитарным нормам 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санитарным нормам 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правил не допускается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правилам плата не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правилам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вносится за каждый день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коммунальной услуги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ненадлежащего качества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(независимо от показаний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приборов учета)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7. Давление в системе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отклонение давления не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каждый час (суммарно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горячего водоснабжения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допускается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расчетный период)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 точке разбора от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периода подачи воды: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0,03 МПа (0,3 кгс/кв. см)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 давлении,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 0,45 МПа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отличающемся от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(4,5 кгс/кв. см)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установленного до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25 процентов, размер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ежемесячной платы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снижается на 0,1 процента;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 давлении,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отличающемся от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установленного более чем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на 25 процентов, плата не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вносится за каждый день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коммунальной услуги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ненадлежащего качества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(независимо от показаний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приборов учета)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III. Водоотведение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8. Бесперебойное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допустимая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каждый час,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круглосуточное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продолжительность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превышающий (суммарно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водоотведение в течение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перерыва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расчетный период)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года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водоотведения: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допустимую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 более 8 часов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продолжительность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(суммарно) в течение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перерыва водоотведения,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одного месяца;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размер платы снижается на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4 часа единовременно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0,15 процента размера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(в том числе при аварии)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платы, определенной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показаний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приборов учета или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нормативов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потребления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услуг, -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 учетом положений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пункта 61 Правил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гражданам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IV. Электроснабжение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9. Бесперебойное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допустимая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каждый час превышения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круглосуточное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продолжительность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допустимой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электроснабжение 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перерыва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продолжительности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течение года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электроснабжения</w:t>
            </w:r>
            <w:r w:rsidRPr="0029499D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2949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перерыва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2 часа - при наличии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электроснабжения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двух независимых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(суммарно за расчетный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взаимно резервирующих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период) размер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источников питания;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ежемесячной платы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24 часа - при наличии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снижается на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одного источника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0,15 процента размера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питания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платы, определенной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показаний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приборов учета или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нормативов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потребления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услуг, -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 учетом положений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пункта 61 Правил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гражданам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10. Постоянное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отклонение напряжения,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каждый час периода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соответствие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частоты от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снабжения электрической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напряжения, частоты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действующих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энергией, не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действующим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федеральных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соответствующей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федеральным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стандартов не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установленному стандарту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стандартам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допускается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(суммарно за расчетный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период), размер платы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снижается на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0,15 процента размера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платы, определенной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показаний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приборов учета или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нормативов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потребления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услуг, -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 учетом положений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пункта 61 Правил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гражданам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снижается на 0,1 процента;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 давлении,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отличающемся от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установленного более чем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на 25 процентов, плата не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вносится за каждый день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коммунальной услуги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ненадлежащего качества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(независимо от показаний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приборов)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F008A5" w:rsidP="00C01FFA">
            <w:pPr>
              <w:ind w:left="15" w:right="1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C01FFA" w:rsidRPr="0029499D">
              <w:rPr>
                <w:rFonts w:ascii="Arial" w:hAnsi="Arial" w:cs="Arial"/>
                <w:sz w:val="18"/>
                <w:szCs w:val="18"/>
              </w:rPr>
              <w:t>. Отопление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14. Бесперебойное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допустимая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каждый час,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круглосуточное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продолжительность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превышающий (суммарно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отопление в течение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перерыва отопления: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расчетный период)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отопительного периода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 более 24 часов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допустимую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(суммарно) в течение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продолжительность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одного месяца;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перерыва отопления,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 более 16 часов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размер ежемесячной платы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единовременно - при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снижается на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температуре воздуха 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0,15 процента размера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жилых помещениях от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платы, определенной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12°С до нормативной;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показаний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 более 8 часов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приборов учета или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единовременно - при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нормативов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температуре воздуха 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потребления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жилых помещениях от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услуг, - с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10°С до 12°С;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учетом положений пункта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 более 4 часов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61 Правил предоставления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единовременно - при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температуре воздуха 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гражданам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жилых помещениях от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8°С до 10°С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15. Обеспечение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отклонение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каждый час отклонения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температуры воздуха</w:t>
            </w:r>
            <w:r w:rsidRPr="0029499D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29499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температуры воздуха 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температуры воздуха в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 жилых помещениях -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жилом помещении не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жилом помещении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 ниже +18°С (в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допускается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(суммарно за расчетный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угловых комнатах -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период) размер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+20°С), а в районах с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ежемесячной платы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температурой наиболее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снижается: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холодной пятидневки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на 0,15 процента размера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(обеспеченностью 0,92) -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платы, определенной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-31°С и ниже -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показаний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+20 (+22)°С;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приборов учета за каждый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 других помещениях - в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градус отклонения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соответствии с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температуры;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ГОСТом Р 51617-2000.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на 0,15 процента размера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Допустимое снижение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платы, определенной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нормативной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исходя из нормативов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температуры в ночное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потребления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время суток (от 0.00 до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коммунальных услуг (при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5.00 часов) -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отсутствии приборов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 более 3°С.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учета), за каждый градус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Допустимое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отклонения температуры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превышение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нормативной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температуры -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 более 4°С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16. Давление во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отклонение давления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каждый час (суммарно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внутридомовой системе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более установленных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за расчетный период)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отопления: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значений не допускается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периода отклонения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 чугунными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установленного давления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радиаторами - не более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во внутридомовой системе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0,6 МПа (6 кгс/кв. см);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отопления при давлении,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отличающемся от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 системами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установленного более чем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конвекторного 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на 25 процентов, плата не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панельного отопления,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вносится за каждый день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калориферами, а также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прочими отопительными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коммунальной услуги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приборами - не более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ненадлежащего качества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lastRenderedPageBreak/>
              <w:t>1 МПа (10 кгс/кв. см);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(независимо от показаний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 любыми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приборов учета)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отопительными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приборами - не менее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чем на 0,05 МПа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(0,5 кгс/кв. см)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превышающее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статическое давление,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требуемое для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постоянного заполнения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системы отопления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C01FFA" w:rsidRPr="0029499D" w:rsidTr="00F008A5">
        <w:tc>
          <w:tcPr>
            <w:tcW w:w="28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теплоносителем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2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C01FFA" w:rsidRPr="0029499D" w:rsidRDefault="00C01FFA" w:rsidP="00C01FFA">
            <w:pPr>
              <w:ind w:left="15" w:right="15"/>
              <w:rPr>
                <w:sz w:val="18"/>
                <w:szCs w:val="18"/>
              </w:rPr>
            </w:pPr>
            <w:r w:rsidRPr="0029499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C01FFA" w:rsidRPr="0029499D" w:rsidRDefault="00C01FFA" w:rsidP="00C01FFA">
      <w:pPr>
        <w:shd w:val="clear" w:color="auto" w:fill="FFFFFF"/>
        <w:rPr>
          <w:color w:val="000000"/>
          <w:sz w:val="18"/>
          <w:szCs w:val="18"/>
        </w:rPr>
      </w:pPr>
      <w:r w:rsidRPr="0029499D">
        <w:rPr>
          <w:color w:val="000000"/>
          <w:sz w:val="18"/>
          <w:szCs w:val="18"/>
        </w:rPr>
        <w:t> </w:t>
      </w:r>
    </w:p>
    <w:p w:rsidR="00C01FFA" w:rsidRPr="008F2F39" w:rsidRDefault="00C01FFA" w:rsidP="00B80E0E">
      <w:pPr>
        <w:shd w:val="clear" w:color="auto" w:fill="FFFFFF"/>
        <w:jc w:val="both"/>
        <w:rPr>
          <w:color w:val="000000"/>
        </w:rPr>
      </w:pPr>
      <w:r w:rsidRPr="008F2F39">
        <w:rPr>
          <w:color w:val="000000"/>
        </w:rPr>
        <w:t>1</w:t>
      </w:r>
      <w:r w:rsidR="008F2F39">
        <w:rPr>
          <w:color w:val="000000"/>
        </w:rPr>
        <w:t>.</w:t>
      </w:r>
      <w:r w:rsidRPr="008F2F39">
        <w:rPr>
          <w:color w:val="000000"/>
        </w:rPr>
        <w:t xml:space="preserve"> Перерыв электроснабжения не допускается, если он может повлечь отключение насосного оборудования, автоматических устройств технологической защиты и иного оборудования, обеспечивающего безаварийную работу внутридомовых инженерных систем и безопасные условия проживания граждан.</w:t>
      </w:r>
    </w:p>
    <w:p w:rsidR="008F2F39" w:rsidRPr="008F2F39" w:rsidRDefault="008F2F39" w:rsidP="00B80E0E">
      <w:pPr>
        <w:shd w:val="clear" w:color="auto" w:fill="FFFFFF"/>
        <w:jc w:val="both"/>
        <w:rPr>
          <w:color w:val="000000"/>
        </w:rPr>
      </w:pPr>
    </w:p>
    <w:p w:rsidR="00C01FFA" w:rsidRPr="008F2F39" w:rsidRDefault="00C01FFA" w:rsidP="00B80E0E">
      <w:pPr>
        <w:shd w:val="clear" w:color="auto" w:fill="FFFFFF"/>
        <w:jc w:val="both"/>
        <w:rPr>
          <w:color w:val="000000"/>
        </w:rPr>
      </w:pPr>
      <w:r w:rsidRPr="008F2F39">
        <w:rPr>
          <w:color w:val="000000"/>
        </w:rPr>
        <w:t>2</w:t>
      </w:r>
      <w:r w:rsidR="008F2F39">
        <w:rPr>
          <w:color w:val="000000"/>
        </w:rPr>
        <w:t>.</w:t>
      </w:r>
      <w:r w:rsidRPr="008F2F39">
        <w:rPr>
          <w:color w:val="000000"/>
        </w:rPr>
        <w:t xml:space="preserve"> Указанные требования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помещений.</w:t>
      </w:r>
    </w:p>
    <w:p w:rsidR="008F2F39" w:rsidRDefault="008F2F39" w:rsidP="00B80E0E">
      <w:pPr>
        <w:pStyle w:val="a3"/>
        <w:shd w:val="clear" w:color="auto" w:fill="FFFFFF"/>
        <w:spacing w:line="360" w:lineRule="auto"/>
        <w:ind w:left="0"/>
        <w:jc w:val="both"/>
      </w:pPr>
    </w:p>
    <w:p w:rsidR="008F2F39" w:rsidRDefault="008F2F39" w:rsidP="00B80E0E">
      <w:pPr>
        <w:pStyle w:val="a3"/>
        <w:shd w:val="clear" w:color="auto" w:fill="FFFFFF"/>
        <w:ind w:left="0"/>
        <w:jc w:val="both"/>
      </w:pPr>
      <w:r>
        <w:t>3. В случае нарушения</w:t>
      </w:r>
      <w:r w:rsidRPr="008F2F39">
        <w:t xml:space="preserve"> предельных сроков устранения неисправностей при выполнении внепланового (непредвиденного) текущего ремонта отдельных частей</w:t>
      </w:r>
      <w:r>
        <w:t xml:space="preserve"> </w:t>
      </w:r>
      <w:r w:rsidRPr="008F2F39">
        <w:t>жилых домов и их оборудования, а так же требований к качеству коммунальных услуг</w:t>
      </w:r>
      <w:r>
        <w:t xml:space="preserve"> собственник вправе обратиться в органы исполнительной власти</w:t>
      </w:r>
      <w:r w:rsidR="00452E89">
        <w:t xml:space="preserve"> по телефону</w:t>
      </w:r>
      <w:r>
        <w:t>:</w:t>
      </w:r>
    </w:p>
    <w:p w:rsidR="008F2F39" w:rsidRPr="008F2F39" w:rsidRDefault="008F2F39" w:rsidP="00B80E0E">
      <w:pPr>
        <w:pStyle w:val="a3"/>
        <w:shd w:val="clear" w:color="auto" w:fill="FFFFFF"/>
        <w:ind w:left="0"/>
        <w:jc w:val="both"/>
      </w:pPr>
      <w:r>
        <w:t>Прокуратура г. Мирного тел. 4-71-96</w:t>
      </w:r>
    </w:p>
    <w:p w:rsidR="008F2F39" w:rsidRPr="00D27093" w:rsidRDefault="008F2F39" w:rsidP="008F2F39">
      <w:pPr>
        <w:shd w:val="clear" w:color="auto" w:fill="FFFFFF"/>
        <w:spacing w:line="360" w:lineRule="auto"/>
        <w:ind w:left="648" w:right="461" w:firstLine="331"/>
        <w:jc w:val="center"/>
        <w:rPr>
          <w:sz w:val="32"/>
          <w:szCs w:val="32"/>
        </w:rPr>
      </w:pPr>
    </w:p>
    <w:p w:rsidR="00C01FFA" w:rsidRDefault="00C01FFA"/>
    <w:sectPr w:rsidR="00C01FFA" w:rsidSect="0032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E58" w:rsidRDefault="007D2E58" w:rsidP="00DD3116">
      <w:r>
        <w:separator/>
      </w:r>
    </w:p>
  </w:endnote>
  <w:endnote w:type="continuationSeparator" w:id="0">
    <w:p w:rsidR="007D2E58" w:rsidRDefault="007D2E58" w:rsidP="00DD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E58" w:rsidRDefault="007D2E58" w:rsidP="00DD3116">
      <w:r>
        <w:separator/>
      </w:r>
    </w:p>
  </w:footnote>
  <w:footnote w:type="continuationSeparator" w:id="0">
    <w:p w:rsidR="007D2E58" w:rsidRDefault="007D2E58" w:rsidP="00DD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7601C"/>
    <w:multiLevelType w:val="hybridMultilevel"/>
    <w:tmpl w:val="361E890A"/>
    <w:lvl w:ilvl="0" w:tplc="4D7E65B4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">
    <w:nsid w:val="4B08392A"/>
    <w:multiLevelType w:val="hybridMultilevel"/>
    <w:tmpl w:val="361E890A"/>
    <w:lvl w:ilvl="0" w:tplc="4D7E65B4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355"/>
    <w:rsid w:val="002E6389"/>
    <w:rsid w:val="0032631E"/>
    <w:rsid w:val="003D34B2"/>
    <w:rsid w:val="00452355"/>
    <w:rsid w:val="00452E89"/>
    <w:rsid w:val="00586B60"/>
    <w:rsid w:val="005C6324"/>
    <w:rsid w:val="006D70DD"/>
    <w:rsid w:val="007D2E58"/>
    <w:rsid w:val="008F2F39"/>
    <w:rsid w:val="00A803EE"/>
    <w:rsid w:val="00B608A9"/>
    <w:rsid w:val="00B80E0E"/>
    <w:rsid w:val="00C01FFA"/>
    <w:rsid w:val="00D27093"/>
    <w:rsid w:val="00DD2D16"/>
    <w:rsid w:val="00DD3116"/>
    <w:rsid w:val="00E640BE"/>
    <w:rsid w:val="00F0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A73DC-4321-4C37-B8CE-F70E5B6D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31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3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31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31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Офис-3</cp:lastModifiedBy>
  <cp:revision>2</cp:revision>
  <cp:lastPrinted>2013-08-15T04:43:00Z</cp:lastPrinted>
  <dcterms:created xsi:type="dcterms:W3CDTF">2015-11-18T02:43:00Z</dcterms:created>
  <dcterms:modified xsi:type="dcterms:W3CDTF">2015-11-18T02:43:00Z</dcterms:modified>
</cp:coreProperties>
</file>