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8" w:rsidRDefault="006B1518" w:rsidP="006B1518">
      <w:pPr>
        <w:ind w:firstLine="5245"/>
        <w:jc w:val="both"/>
        <w:rPr>
          <w:b/>
        </w:rPr>
      </w:pPr>
      <w:r>
        <w:rPr>
          <w:b/>
        </w:rPr>
        <w:t>УТВЕРЖДАЮ</w:t>
      </w:r>
    </w:p>
    <w:p w:rsidR="006B1518" w:rsidRDefault="00157157" w:rsidP="00157157">
      <w:pPr>
        <w:ind w:firstLine="5245"/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Главы города </w:t>
      </w:r>
    </w:p>
    <w:p w:rsidR="006B1518" w:rsidRDefault="006B1518" w:rsidP="006B1518">
      <w:pPr>
        <w:ind w:firstLine="5245"/>
        <w:jc w:val="both"/>
        <w:rPr>
          <w:b/>
        </w:rPr>
      </w:pPr>
    </w:p>
    <w:p w:rsidR="006B1518" w:rsidRDefault="006B1518" w:rsidP="006B1518">
      <w:pPr>
        <w:ind w:firstLine="5245"/>
        <w:jc w:val="both"/>
        <w:rPr>
          <w:b/>
        </w:rPr>
      </w:pPr>
      <w:r>
        <w:rPr>
          <w:b/>
        </w:rPr>
        <w:t>____________________С.В. Корнилов</w:t>
      </w:r>
    </w:p>
    <w:p w:rsidR="006B1518" w:rsidRDefault="006B1518" w:rsidP="006B1518">
      <w:pPr>
        <w:ind w:firstLine="5245"/>
        <w:jc w:val="both"/>
        <w:rPr>
          <w:b/>
        </w:rPr>
      </w:pPr>
    </w:p>
    <w:p w:rsidR="006B1518" w:rsidRDefault="006E66FA" w:rsidP="006B1518">
      <w:pPr>
        <w:ind w:firstLine="5245"/>
        <w:jc w:val="both"/>
        <w:rPr>
          <w:b/>
        </w:rPr>
      </w:pPr>
      <w:r>
        <w:rPr>
          <w:b/>
        </w:rPr>
        <w:t>«_______»___________________2016</w:t>
      </w:r>
      <w:r w:rsidR="006B1518">
        <w:rPr>
          <w:b/>
        </w:rPr>
        <w:t xml:space="preserve"> г. </w:t>
      </w:r>
    </w:p>
    <w:p w:rsidR="006B1518" w:rsidRDefault="006B1518" w:rsidP="006B1518">
      <w:pPr>
        <w:jc w:val="both"/>
        <w:rPr>
          <w:b/>
        </w:rPr>
      </w:pPr>
    </w:p>
    <w:p w:rsidR="006B1518" w:rsidRDefault="006B1518">
      <w:pPr>
        <w:jc w:val="center"/>
        <w:rPr>
          <w:b/>
        </w:rPr>
      </w:pPr>
    </w:p>
    <w:p w:rsidR="0048290F" w:rsidRPr="002B5EFB" w:rsidRDefault="0048290F">
      <w:pPr>
        <w:jc w:val="center"/>
        <w:rPr>
          <w:b/>
        </w:rPr>
      </w:pPr>
      <w:r w:rsidRPr="002B5EFB">
        <w:rPr>
          <w:b/>
        </w:rPr>
        <w:t>Муниципальное образование «Город Мирный»</w:t>
      </w:r>
    </w:p>
    <w:p w:rsidR="0048290F" w:rsidRPr="002B5EFB" w:rsidRDefault="0048290F">
      <w:pPr>
        <w:jc w:val="center"/>
        <w:rPr>
          <w:b/>
        </w:rPr>
      </w:pPr>
    </w:p>
    <w:p w:rsidR="0048290F" w:rsidRPr="002B5EFB" w:rsidRDefault="00902167">
      <w:pPr>
        <w:jc w:val="center"/>
        <w:rPr>
          <w:b/>
        </w:rPr>
      </w:pPr>
      <w:proofErr w:type="gramStart"/>
      <w:r w:rsidRPr="002B5EFB">
        <w:rPr>
          <w:b/>
        </w:rPr>
        <w:t>З</w:t>
      </w:r>
      <w:proofErr w:type="gramEnd"/>
      <w:r w:rsidRPr="002B5EFB">
        <w:rPr>
          <w:b/>
        </w:rPr>
        <w:t xml:space="preserve"> А К Л Ю Ч Е Н И Е</w:t>
      </w:r>
    </w:p>
    <w:p w:rsidR="00067A2B" w:rsidRDefault="00C0220F" w:rsidP="004B72F7">
      <w:pPr>
        <w:jc w:val="center"/>
        <w:rPr>
          <w:b/>
        </w:rPr>
      </w:pPr>
      <w:r w:rsidRPr="002B5EFB">
        <w:rPr>
          <w:b/>
        </w:rPr>
        <w:t xml:space="preserve">о результатах публичных слушаний по </w:t>
      </w:r>
      <w:r w:rsidR="00F02101" w:rsidRPr="002B5EFB">
        <w:rPr>
          <w:b/>
        </w:rPr>
        <w:t xml:space="preserve">проекту планировки </w:t>
      </w:r>
    </w:p>
    <w:p w:rsidR="00067A2B" w:rsidRDefault="00F02101" w:rsidP="004B72F7">
      <w:pPr>
        <w:jc w:val="center"/>
        <w:rPr>
          <w:b/>
        </w:rPr>
      </w:pPr>
      <w:r w:rsidRPr="002B5EFB">
        <w:rPr>
          <w:b/>
        </w:rPr>
        <w:t xml:space="preserve">и проекту межевания территории, предназначенной для размещения </w:t>
      </w:r>
    </w:p>
    <w:p w:rsidR="00D64E13" w:rsidRDefault="00F02101" w:rsidP="004B72F7">
      <w:pPr>
        <w:jc w:val="center"/>
        <w:rPr>
          <w:b/>
        </w:rPr>
      </w:pPr>
      <w:r w:rsidRPr="002B5EFB">
        <w:rPr>
          <w:b/>
        </w:rPr>
        <w:t xml:space="preserve">линейного объекта </w:t>
      </w:r>
    </w:p>
    <w:p w:rsidR="00D64E13" w:rsidRDefault="00F02101" w:rsidP="004B72F7">
      <w:pPr>
        <w:jc w:val="center"/>
        <w:rPr>
          <w:b/>
        </w:rPr>
      </w:pPr>
      <w:r w:rsidRPr="002B5EFB">
        <w:rPr>
          <w:b/>
        </w:rPr>
        <w:t>«</w:t>
      </w:r>
      <w:r w:rsidR="00D64E13">
        <w:rPr>
          <w:b/>
        </w:rPr>
        <w:t>Рудник «Мир». Система обратной закачки шахтных и дренажных вод»</w:t>
      </w:r>
    </w:p>
    <w:p w:rsidR="00C0220F" w:rsidRPr="002B5EFB" w:rsidRDefault="00C0220F" w:rsidP="00C0220F">
      <w:pPr>
        <w:jc w:val="center"/>
      </w:pPr>
    </w:p>
    <w:p w:rsidR="0048290F" w:rsidRPr="002B5EFB" w:rsidRDefault="0048290F">
      <w:pPr>
        <w:jc w:val="both"/>
        <w:rPr>
          <w:b/>
        </w:rPr>
      </w:pPr>
      <w:r w:rsidRPr="002B5EFB">
        <w:rPr>
          <w:b/>
        </w:rPr>
        <w:t xml:space="preserve">  </w:t>
      </w:r>
      <w:r w:rsidR="00C16CAF">
        <w:rPr>
          <w:b/>
        </w:rPr>
        <w:t>8</w:t>
      </w:r>
      <w:r w:rsidR="00925C89">
        <w:rPr>
          <w:b/>
        </w:rPr>
        <w:t xml:space="preserve"> </w:t>
      </w:r>
      <w:r w:rsidR="004D26D5">
        <w:rPr>
          <w:b/>
        </w:rPr>
        <w:t xml:space="preserve">апреля </w:t>
      </w:r>
      <w:r w:rsidR="00925C89">
        <w:rPr>
          <w:b/>
        </w:rPr>
        <w:t xml:space="preserve">2016 </w:t>
      </w:r>
      <w:r w:rsidR="0027229D" w:rsidRPr="0023775A">
        <w:rPr>
          <w:b/>
        </w:rPr>
        <w:t>г.</w:t>
      </w:r>
      <w:r w:rsidR="0027229D" w:rsidRPr="002B5EFB">
        <w:rPr>
          <w:b/>
        </w:rPr>
        <w:t xml:space="preserve"> </w:t>
      </w:r>
      <w:r w:rsidR="004B72F7" w:rsidRPr="002B5EFB">
        <w:rPr>
          <w:b/>
          <w:color w:val="FF0000"/>
        </w:rPr>
        <w:t xml:space="preserve">   </w:t>
      </w:r>
      <w:r w:rsidR="0027229D" w:rsidRPr="002B5EFB">
        <w:rPr>
          <w:b/>
          <w:color w:val="FF0000"/>
        </w:rPr>
        <w:t xml:space="preserve">                      </w:t>
      </w:r>
      <w:r w:rsidR="00F02101" w:rsidRPr="002B5EFB">
        <w:rPr>
          <w:b/>
          <w:color w:val="FF0000"/>
        </w:rPr>
        <w:t xml:space="preserve">  </w:t>
      </w:r>
      <w:r w:rsidR="0027229D" w:rsidRPr="002B5EFB">
        <w:rPr>
          <w:b/>
          <w:color w:val="FF0000"/>
        </w:rPr>
        <w:t xml:space="preserve">                                                    </w:t>
      </w:r>
      <w:r w:rsidR="006A3B20" w:rsidRPr="002B5EFB">
        <w:rPr>
          <w:b/>
          <w:color w:val="FF0000"/>
        </w:rPr>
        <w:t xml:space="preserve">                  </w:t>
      </w:r>
      <w:r w:rsidR="0027229D" w:rsidRPr="002B5EFB">
        <w:rPr>
          <w:b/>
          <w:color w:val="FF0000"/>
        </w:rPr>
        <w:t xml:space="preserve"> </w:t>
      </w:r>
      <w:r w:rsidR="00874E87">
        <w:rPr>
          <w:b/>
          <w:color w:val="FF0000"/>
        </w:rPr>
        <w:t xml:space="preserve">   </w:t>
      </w:r>
      <w:r w:rsidRPr="002B5EFB">
        <w:rPr>
          <w:b/>
        </w:rPr>
        <w:t xml:space="preserve">г. </w:t>
      </w:r>
      <w:proofErr w:type="gramStart"/>
      <w:r w:rsidRPr="002B5EFB">
        <w:rPr>
          <w:b/>
        </w:rPr>
        <w:t>Мирный</w:t>
      </w:r>
      <w:proofErr w:type="gramEnd"/>
    </w:p>
    <w:p w:rsidR="0048290F" w:rsidRPr="002B5EFB" w:rsidRDefault="0048290F">
      <w:pPr>
        <w:jc w:val="both"/>
      </w:pPr>
    </w:p>
    <w:p w:rsidR="004E4528" w:rsidRDefault="004E4528" w:rsidP="004F7805">
      <w:pPr>
        <w:ind w:firstLine="709"/>
        <w:jc w:val="both"/>
      </w:pPr>
      <w:r w:rsidRPr="004E4528">
        <w:rPr>
          <w:b/>
        </w:rPr>
        <w:t>Общие сведения о проекте:</w:t>
      </w:r>
      <w:r>
        <w:t xml:space="preserve"> </w:t>
      </w:r>
    </w:p>
    <w:p w:rsidR="00D269E5" w:rsidRPr="00D269E5" w:rsidRDefault="00D269E5" w:rsidP="00D01C49">
      <w:pPr>
        <w:ind w:firstLine="709"/>
        <w:jc w:val="both"/>
      </w:pPr>
      <w:r w:rsidRPr="00D269E5">
        <w:rPr>
          <w:b/>
        </w:rPr>
        <w:t>Наименование проекта:</w:t>
      </w:r>
      <w:r>
        <w:t xml:space="preserve"> Проект планировки с проектом межевания территории, предназначенной для размещения линейного объекта </w:t>
      </w:r>
      <w:r w:rsidRPr="00D269E5">
        <w:t>«Рудник «Мир». Система обратной закачки шахтных и дренажных вод».</w:t>
      </w:r>
    </w:p>
    <w:p w:rsidR="004E4528" w:rsidRDefault="004E4528" w:rsidP="004E4528">
      <w:pPr>
        <w:ind w:firstLine="709"/>
        <w:jc w:val="both"/>
      </w:pPr>
      <w:r w:rsidRPr="004E4528">
        <w:rPr>
          <w:b/>
        </w:rPr>
        <w:t>Территория разработки</w:t>
      </w:r>
      <w:r>
        <w:rPr>
          <w:b/>
        </w:rPr>
        <w:t>, описание линейного объекта</w:t>
      </w:r>
      <w:r w:rsidRPr="004E4528">
        <w:rPr>
          <w:b/>
        </w:rPr>
        <w:t>:</w:t>
      </w:r>
      <w:r>
        <w:t xml:space="preserve"> </w:t>
      </w:r>
      <w:r w:rsidR="00A355B3">
        <w:t xml:space="preserve">Восточная и северо-восточная часть г. Мирного, в </w:t>
      </w:r>
      <w:proofErr w:type="spellStart"/>
      <w:r w:rsidR="00A355B3">
        <w:t>т.ч</w:t>
      </w:r>
      <w:proofErr w:type="spellEnd"/>
      <w:r w:rsidR="00A355B3">
        <w:t>. за границами населенного пункта.</w:t>
      </w:r>
      <w:r w:rsidR="00536F54">
        <w:t xml:space="preserve"> </w:t>
      </w:r>
    </w:p>
    <w:p w:rsidR="00E82BA7" w:rsidRDefault="004E4528" w:rsidP="004E4528">
      <w:pPr>
        <w:ind w:firstLine="709"/>
        <w:jc w:val="both"/>
      </w:pPr>
      <w:r w:rsidRPr="002B5EFB">
        <w:t>Территория расположена в границах када</w:t>
      </w:r>
      <w:r w:rsidR="00E82BA7">
        <w:t xml:space="preserve">стровых кварталов </w:t>
      </w:r>
      <w:r w:rsidR="00E82BA7" w:rsidRPr="00943D04">
        <w:t>14:37:000</w:t>
      </w:r>
      <w:r w:rsidR="009A1386" w:rsidRPr="00943D04">
        <w:t>403, 14:37:000405, 14:37:000000, 14:16:060101</w:t>
      </w:r>
      <w:r w:rsidR="00943D04" w:rsidRPr="00943D04">
        <w:t>.</w:t>
      </w:r>
      <w:r w:rsidR="00E82BA7">
        <w:t xml:space="preserve"> </w:t>
      </w:r>
    </w:p>
    <w:p w:rsidR="00DF095B" w:rsidRDefault="004E4528" w:rsidP="004E4528">
      <w:pPr>
        <w:ind w:firstLine="709"/>
        <w:jc w:val="both"/>
      </w:pPr>
      <w:r w:rsidRPr="002B5EFB">
        <w:t>Площадь в границах проекта</w:t>
      </w:r>
      <w:r w:rsidR="00DF095B">
        <w:t xml:space="preserve"> планировки с проектом</w:t>
      </w:r>
      <w:r w:rsidRPr="002B5EFB">
        <w:t xml:space="preserve"> </w:t>
      </w:r>
      <w:r w:rsidR="00E82BA7">
        <w:t>межевания составляет</w:t>
      </w:r>
      <w:r w:rsidR="00DF095B">
        <w:t xml:space="preserve">: </w:t>
      </w:r>
      <w:r w:rsidR="00E82BA7">
        <w:t xml:space="preserve"> </w:t>
      </w:r>
      <w:r w:rsidR="00DF095B">
        <w:t>375 855,0 кв. метров, в том числе:</w:t>
      </w:r>
    </w:p>
    <w:p w:rsidR="004E4528" w:rsidRDefault="00DF095B" w:rsidP="004E4528">
      <w:pPr>
        <w:ind w:firstLine="709"/>
        <w:jc w:val="both"/>
      </w:pPr>
      <w:r>
        <w:t xml:space="preserve">- в границах населенного пункта </w:t>
      </w:r>
      <w:r w:rsidR="00CD047A">
        <w:t>–</w:t>
      </w:r>
      <w:r>
        <w:t xml:space="preserve"> </w:t>
      </w:r>
      <w:r w:rsidR="00CD047A">
        <w:t>13</w:t>
      </w:r>
      <w:r w:rsidR="004B2EEA">
        <w:t> </w:t>
      </w:r>
      <w:r w:rsidR="00CD047A">
        <w:t>443</w:t>
      </w:r>
      <w:r w:rsidR="004B2EEA">
        <w:t>,0</w:t>
      </w:r>
      <w:r w:rsidR="00CD047A">
        <w:t xml:space="preserve"> кв. метра</w:t>
      </w:r>
      <w:r w:rsidR="004B2EEA">
        <w:t>;</w:t>
      </w:r>
    </w:p>
    <w:p w:rsidR="004B2EEA" w:rsidRDefault="004B2EEA" w:rsidP="004E4528">
      <w:pPr>
        <w:ind w:firstLine="709"/>
        <w:jc w:val="both"/>
      </w:pPr>
      <w:r>
        <w:t>- вне границ населенного пункта – 362 412,0 кв. метров.</w:t>
      </w:r>
    </w:p>
    <w:p w:rsidR="009B11B3" w:rsidRDefault="004E4528" w:rsidP="004E4528">
      <w:pPr>
        <w:ind w:firstLine="709"/>
        <w:jc w:val="both"/>
      </w:pPr>
      <w:r w:rsidRPr="003102D2">
        <w:t>Общая протяженность трассы проектируемого</w:t>
      </w:r>
      <w:r w:rsidR="004E35CE">
        <w:t xml:space="preserve"> магистрального водовода </w:t>
      </w:r>
      <w:r w:rsidRPr="003102D2">
        <w:t xml:space="preserve"> </w:t>
      </w:r>
      <w:r w:rsidR="009B11B3">
        <w:t>составляет 10 260, 0 метров, в том числе:</w:t>
      </w:r>
    </w:p>
    <w:p w:rsidR="009B11B3" w:rsidRDefault="009B11B3" w:rsidP="004E4528">
      <w:pPr>
        <w:ind w:firstLine="709"/>
        <w:jc w:val="both"/>
      </w:pPr>
      <w:r>
        <w:t>- на участке «Южный» - 5 600 метров;</w:t>
      </w:r>
    </w:p>
    <w:p w:rsidR="009B11B3" w:rsidRDefault="009B11B3" w:rsidP="004E4528">
      <w:pPr>
        <w:ind w:firstLine="709"/>
        <w:jc w:val="both"/>
      </w:pPr>
      <w:r>
        <w:t>- на участке «</w:t>
      </w:r>
      <w:proofErr w:type="spellStart"/>
      <w:r>
        <w:t>Тымтайдах</w:t>
      </w:r>
      <w:proofErr w:type="spellEnd"/>
      <w:r>
        <w:t>» - 4 660 метров.</w:t>
      </w:r>
    </w:p>
    <w:p w:rsidR="004E4528" w:rsidRDefault="009B11B3" w:rsidP="004E4528">
      <w:pPr>
        <w:ind w:firstLine="709"/>
        <w:jc w:val="both"/>
      </w:pPr>
      <w:r>
        <w:t xml:space="preserve">Общая протяженность проектируемой линии ВЛ-6 </w:t>
      </w:r>
      <w:proofErr w:type="spellStart"/>
      <w:r>
        <w:t>кВ</w:t>
      </w:r>
      <w:proofErr w:type="spellEnd"/>
      <w:r>
        <w:t xml:space="preserve"> составляет 6 010 метров, в том числе:</w:t>
      </w:r>
    </w:p>
    <w:p w:rsidR="009B11B3" w:rsidRDefault="009B11B3" w:rsidP="009B11B3">
      <w:pPr>
        <w:ind w:firstLine="709"/>
        <w:jc w:val="both"/>
      </w:pPr>
      <w:r>
        <w:t>- на участке «Южный» - 5 780 метров;</w:t>
      </w:r>
    </w:p>
    <w:p w:rsidR="009B11B3" w:rsidRDefault="009B11B3" w:rsidP="009B11B3">
      <w:pPr>
        <w:ind w:firstLine="709"/>
        <w:jc w:val="both"/>
      </w:pPr>
      <w:r>
        <w:t>- на участке «</w:t>
      </w:r>
      <w:proofErr w:type="spellStart"/>
      <w:r>
        <w:t>Тымтайдах</w:t>
      </w:r>
      <w:proofErr w:type="spellEnd"/>
      <w:r>
        <w:t>» - 230 метров.</w:t>
      </w:r>
    </w:p>
    <w:p w:rsidR="00631153" w:rsidRDefault="00631153" w:rsidP="009B11B3">
      <w:pPr>
        <w:ind w:firstLine="709"/>
        <w:jc w:val="both"/>
      </w:pPr>
      <w:r>
        <w:t>Общая протяженность автодороги – 5 650 метров, в том числе:</w:t>
      </w:r>
    </w:p>
    <w:p w:rsidR="00631153" w:rsidRDefault="00631153" w:rsidP="009B11B3">
      <w:pPr>
        <w:ind w:firstLine="709"/>
        <w:jc w:val="both"/>
      </w:pPr>
      <w:r>
        <w:t>- существующая автодорога – 650 метров;</w:t>
      </w:r>
    </w:p>
    <w:p w:rsidR="00631153" w:rsidRDefault="00631153" w:rsidP="009B11B3">
      <w:pPr>
        <w:ind w:firstLine="709"/>
        <w:jc w:val="both"/>
      </w:pPr>
      <w:r>
        <w:t>- проектируемая автодорога – 5 000 метров.</w:t>
      </w:r>
    </w:p>
    <w:p w:rsidR="000574D7" w:rsidRDefault="000574D7" w:rsidP="004E4528">
      <w:pPr>
        <w:ind w:firstLine="709"/>
        <w:jc w:val="both"/>
      </w:pPr>
      <w:r>
        <w:t xml:space="preserve">Проектом планировки предусмотрено сооружение системы водоотведения дренажных вод от рудника «Мир» в </w:t>
      </w:r>
      <w:proofErr w:type="spellStart"/>
      <w:r>
        <w:t>закачные</w:t>
      </w:r>
      <w:proofErr w:type="spellEnd"/>
      <w:r>
        <w:t xml:space="preserve"> скважины проектируемого участка «Южный».</w:t>
      </w:r>
    </w:p>
    <w:p w:rsidR="009B11B3" w:rsidRPr="003102D2" w:rsidRDefault="000574D7" w:rsidP="004E4528">
      <w:pPr>
        <w:ind w:firstLine="709"/>
        <w:jc w:val="both"/>
      </w:pPr>
      <w:r>
        <w:t>Проектируемые сооружения системы водоотведения участка «</w:t>
      </w:r>
      <w:proofErr w:type="spellStart"/>
      <w:r>
        <w:t>Тымтайдах</w:t>
      </w:r>
      <w:proofErr w:type="spellEnd"/>
      <w:r>
        <w:t xml:space="preserve">» являются продолжением действующей части магистрального трубопровода от системы водоотлива рудника до сброса воды в канал к </w:t>
      </w:r>
      <w:proofErr w:type="spellStart"/>
      <w:r>
        <w:t>накопител</w:t>
      </w:r>
      <w:proofErr w:type="spellEnd"/>
      <w:r>
        <w:t xml:space="preserve">, включают дополнительные магистральный и распределительный трубопроводы и обеспечивают отвод, минуя накопитель шахтных и дренажных вод от рудника «Мир» до полигона обратной закачки.  </w:t>
      </w:r>
    </w:p>
    <w:p w:rsidR="005364CF" w:rsidRDefault="00A2381C" w:rsidP="00A2381C">
      <w:pPr>
        <w:ind w:firstLine="709"/>
        <w:jc w:val="both"/>
      </w:pPr>
      <w:r w:rsidRPr="003102D2">
        <w:rPr>
          <w:b/>
        </w:rPr>
        <w:t>Заказчик проекта</w:t>
      </w:r>
      <w:r w:rsidRPr="003102D2">
        <w:t xml:space="preserve">: </w:t>
      </w:r>
      <w:proofErr w:type="gramStart"/>
      <w:r w:rsidR="005364CF">
        <w:t xml:space="preserve">Акционерная компания «АЛРОСА» (публичное </w:t>
      </w:r>
      <w:r w:rsidR="00282DFC">
        <w:t xml:space="preserve">акционерное </w:t>
      </w:r>
      <w:r w:rsidR="005364CF">
        <w:t>общество)</w:t>
      </w:r>
      <w:r w:rsidR="005C26E2">
        <w:t xml:space="preserve"> (юридический адрес:</w:t>
      </w:r>
      <w:proofErr w:type="gramEnd"/>
      <w:r w:rsidR="005C26E2">
        <w:t xml:space="preserve"> </w:t>
      </w:r>
      <w:r w:rsidR="00896146">
        <w:t xml:space="preserve">Республика Саха (Якутия), г. </w:t>
      </w:r>
      <w:proofErr w:type="gramStart"/>
      <w:r w:rsidR="00896146">
        <w:t>Мирный</w:t>
      </w:r>
      <w:proofErr w:type="gramEnd"/>
      <w:r w:rsidR="00896146">
        <w:t>, ул. Ленина, д. 6)</w:t>
      </w:r>
      <w:r w:rsidR="005364CF">
        <w:t xml:space="preserve">. </w:t>
      </w:r>
    </w:p>
    <w:p w:rsidR="00A2381C" w:rsidRPr="003102D2" w:rsidRDefault="005364CF" w:rsidP="00A2381C">
      <w:pPr>
        <w:ind w:firstLine="709"/>
        <w:jc w:val="both"/>
      </w:pPr>
      <w:r>
        <w:rPr>
          <w:b/>
        </w:rPr>
        <w:lastRenderedPageBreak/>
        <w:t>Разработчик проекта</w:t>
      </w:r>
      <w:r w:rsidR="00A2381C" w:rsidRPr="003102D2">
        <w:t xml:space="preserve">: </w:t>
      </w:r>
      <w:proofErr w:type="gramStart"/>
      <w:r>
        <w:t>Общество с ограниченной ответственностью «</w:t>
      </w:r>
      <w:proofErr w:type="spellStart"/>
      <w:r>
        <w:t>Земкадастрпроект</w:t>
      </w:r>
      <w:proofErr w:type="spellEnd"/>
      <w:r>
        <w:t xml:space="preserve">» </w:t>
      </w:r>
      <w:r w:rsidR="008C2664" w:rsidRPr="003102D2">
        <w:t>(юридический адрес</w:t>
      </w:r>
      <w:r w:rsidR="005C26E2">
        <w:t>:</w:t>
      </w:r>
      <w:proofErr w:type="gramEnd"/>
      <w:r w:rsidR="005C26E2">
        <w:t xml:space="preserve"> Республика Саха (Якутия), г. Мирный,</w:t>
      </w:r>
      <w:r w:rsidR="008C2664" w:rsidRPr="003102D2">
        <w:t xml:space="preserve"> </w:t>
      </w:r>
      <w:r w:rsidR="005C26E2">
        <w:t xml:space="preserve">            ул. </w:t>
      </w:r>
      <w:proofErr w:type="spellStart"/>
      <w:r w:rsidR="005C26E2">
        <w:t>Ойунского</w:t>
      </w:r>
      <w:proofErr w:type="spellEnd"/>
      <w:r w:rsidR="008C2664" w:rsidRPr="003102D2">
        <w:t xml:space="preserve">, </w:t>
      </w:r>
      <w:r w:rsidR="005C26E2">
        <w:t>д. 7, офис 1)</w:t>
      </w:r>
      <w:r w:rsidR="008C2664" w:rsidRPr="003102D2">
        <w:t xml:space="preserve">. </w:t>
      </w:r>
    </w:p>
    <w:p w:rsidR="00661468" w:rsidRPr="00A2381C" w:rsidRDefault="00661468" w:rsidP="00A2381C">
      <w:pPr>
        <w:ind w:firstLine="709"/>
        <w:jc w:val="both"/>
      </w:pPr>
      <w:r w:rsidRPr="00760E4A">
        <w:rPr>
          <w:b/>
        </w:rPr>
        <w:t>Основание для подготовки проекта:</w:t>
      </w:r>
      <w:r>
        <w:t xml:space="preserve"> </w:t>
      </w:r>
      <w:r w:rsidRPr="002B5EFB">
        <w:t xml:space="preserve">Постановление </w:t>
      </w:r>
      <w:r w:rsidR="00CF48FE">
        <w:t xml:space="preserve">городской Администрации </w:t>
      </w:r>
      <w:r w:rsidR="001011FB">
        <w:t>от  29.05.2015 № 506</w:t>
      </w:r>
      <w:r w:rsidR="00CF48FE">
        <w:t xml:space="preserve"> «О принятии решения п</w:t>
      </w:r>
      <w:r w:rsidR="001011FB">
        <w:t>о подготовке проекта планировки</w:t>
      </w:r>
      <w:r w:rsidR="007B1CFD">
        <w:t xml:space="preserve"> </w:t>
      </w:r>
      <w:r w:rsidR="00CF48FE">
        <w:t>с проектом межевания территории, предназначенной для размещения линейного объекта «</w:t>
      </w:r>
      <w:r w:rsidR="001011FB">
        <w:t xml:space="preserve">Рудник «Мир». Система обратной закачки шахтных и дренажных вод». </w:t>
      </w:r>
    </w:p>
    <w:p w:rsidR="007B1CFD" w:rsidRDefault="008D19E8" w:rsidP="004F7805">
      <w:pPr>
        <w:ind w:firstLine="709"/>
        <w:jc w:val="both"/>
      </w:pPr>
      <w:r w:rsidRPr="008D19E8">
        <w:rPr>
          <w:b/>
        </w:rPr>
        <w:t>Основание</w:t>
      </w:r>
      <w:r w:rsidR="004F7805" w:rsidRPr="008D19E8">
        <w:rPr>
          <w:b/>
        </w:rPr>
        <w:t xml:space="preserve"> для проведения публичных слушаний</w:t>
      </w:r>
      <w:r w:rsidRPr="008D19E8">
        <w:rPr>
          <w:b/>
        </w:rPr>
        <w:t>:</w:t>
      </w:r>
      <w:r w:rsidR="004F7805" w:rsidRPr="002B5EFB">
        <w:t xml:space="preserve"> </w:t>
      </w:r>
      <w:r w:rsidR="00A8739E" w:rsidRPr="002B5EFB">
        <w:t>Постанов</w:t>
      </w:r>
      <w:r w:rsidR="00434008">
        <w:t>ление Главы города Мирного от 04.03.2016 № 7/16</w:t>
      </w:r>
      <w:r w:rsidR="00A8739E" w:rsidRPr="002B5EFB">
        <w:t>-ПГ «О проведении публичных слушаний по проекту планировки и проекту межевания территории, предназначенной для размещения линейного объекта «</w:t>
      </w:r>
      <w:r w:rsidR="001E7B60">
        <w:t xml:space="preserve">Рудник «Мир». Система обратной закачки шахтных и дренажных вод». </w:t>
      </w:r>
    </w:p>
    <w:p w:rsidR="00852C43" w:rsidRDefault="00852C43" w:rsidP="004F7805">
      <w:pPr>
        <w:ind w:firstLine="709"/>
        <w:jc w:val="both"/>
      </w:pPr>
      <w:r w:rsidRPr="00852C43">
        <w:rPr>
          <w:b/>
        </w:rPr>
        <w:t xml:space="preserve">Место и время проведения </w:t>
      </w:r>
      <w:r>
        <w:rPr>
          <w:b/>
        </w:rPr>
        <w:t xml:space="preserve">итогового собрания </w:t>
      </w:r>
      <w:r w:rsidRPr="00852C43">
        <w:rPr>
          <w:b/>
        </w:rPr>
        <w:t xml:space="preserve">публичных слушаний: </w:t>
      </w:r>
      <w:r w:rsidR="00D203E4">
        <w:t xml:space="preserve">кабинет № 308 </w:t>
      </w:r>
      <w:r w:rsidRPr="00852C43">
        <w:t>районной Администрации, рас</w:t>
      </w:r>
      <w:r w:rsidR="00D203E4">
        <w:t xml:space="preserve">положенной по ул. Ленина, 19 (5 апреля 2016 </w:t>
      </w:r>
      <w:r w:rsidR="009D564A">
        <w:t xml:space="preserve">           </w:t>
      </w:r>
      <w:r w:rsidR="00D203E4">
        <w:t>в 17-</w:t>
      </w:r>
      <w:r w:rsidRPr="00852C43">
        <w:t xml:space="preserve">00 часов). </w:t>
      </w:r>
    </w:p>
    <w:p w:rsidR="00DB7E29" w:rsidRDefault="00DB7E29" w:rsidP="004F7805">
      <w:pPr>
        <w:ind w:firstLine="709"/>
        <w:jc w:val="both"/>
      </w:pPr>
      <w:r w:rsidRPr="00DB7E29">
        <w:rPr>
          <w:b/>
        </w:rPr>
        <w:t>Формы оповещения:</w:t>
      </w:r>
      <w:r>
        <w:t xml:space="preserve"> </w:t>
      </w:r>
      <w:r w:rsidR="00952AAF">
        <w:t xml:space="preserve">04.03.2016 </w:t>
      </w:r>
      <w:r w:rsidR="000E249A">
        <w:t xml:space="preserve">на </w:t>
      </w:r>
      <w:r w:rsidR="00495D31" w:rsidRPr="000E249A">
        <w:t>официальном</w:t>
      </w:r>
      <w:r w:rsidRPr="000E249A">
        <w:t xml:space="preserve"> сайт</w:t>
      </w:r>
      <w:r w:rsidR="00495D31" w:rsidRPr="000E249A">
        <w:t>е</w:t>
      </w:r>
      <w:r w:rsidRPr="000E249A">
        <w:t xml:space="preserve"> МО «Город Мирный»,</w:t>
      </w:r>
      <w:r w:rsidR="00514552">
        <w:t xml:space="preserve"> дополнительно: </w:t>
      </w:r>
      <w:r w:rsidR="00952AAF">
        <w:t>через газеты</w:t>
      </w:r>
      <w:r>
        <w:t xml:space="preserve"> «</w:t>
      </w:r>
      <w:proofErr w:type="spellStart"/>
      <w:r>
        <w:t>Мирнински</w:t>
      </w:r>
      <w:r w:rsidR="00514552">
        <w:t>й</w:t>
      </w:r>
      <w:proofErr w:type="spellEnd"/>
      <w:r w:rsidR="00514552">
        <w:t xml:space="preserve"> рабочий» </w:t>
      </w:r>
      <w:r w:rsidR="00952AAF">
        <w:t>от 25.03</w:t>
      </w:r>
      <w:r w:rsidR="004A4D8C">
        <w:t xml:space="preserve">.2016 </w:t>
      </w:r>
      <w:r w:rsidR="00952AAF">
        <w:t>№ 40</w:t>
      </w:r>
      <w:r w:rsidR="004A4D8C">
        <w:t xml:space="preserve"> </w:t>
      </w:r>
      <w:r w:rsidR="00952AAF">
        <w:t>и «</w:t>
      </w:r>
      <w:proofErr w:type="spellStart"/>
      <w:r w:rsidR="00952AAF">
        <w:t>Мирнинский</w:t>
      </w:r>
      <w:proofErr w:type="spellEnd"/>
      <w:r w:rsidR="00952AAF">
        <w:t xml:space="preserve"> муниципальный вестник» от 31.03.2016 № 3</w:t>
      </w:r>
      <w:r w:rsidR="00514552">
        <w:t xml:space="preserve">. </w:t>
      </w:r>
    </w:p>
    <w:p w:rsidR="00DC12BE" w:rsidRDefault="00DC12BE" w:rsidP="004F7805">
      <w:pPr>
        <w:ind w:firstLine="709"/>
        <w:jc w:val="both"/>
      </w:pPr>
      <w:r w:rsidRPr="00DC12BE">
        <w:rPr>
          <w:b/>
        </w:rPr>
        <w:t>Участники слушаний:</w:t>
      </w:r>
      <w:r w:rsidR="008761B8">
        <w:t xml:space="preserve"> всего </w:t>
      </w:r>
      <w:bookmarkStart w:id="0" w:name="_GoBack"/>
      <w:bookmarkEnd w:id="0"/>
      <w:r w:rsidR="007A7DDF">
        <w:t>44</w:t>
      </w:r>
      <w:r>
        <w:t xml:space="preserve"> человек</w:t>
      </w:r>
      <w:r w:rsidR="005653A6">
        <w:t>а</w:t>
      </w:r>
      <w:r>
        <w:t xml:space="preserve">. </w:t>
      </w:r>
    </w:p>
    <w:p w:rsidR="002D3540" w:rsidRDefault="003D5F52" w:rsidP="004F7805">
      <w:pPr>
        <w:ind w:firstLine="709"/>
        <w:jc w:val="both"/>
      </w:pPr>
      <w:r>
        <w:rPr>
          <w:b/>
        </w:rPr>
        <w:t>В период проведения слушаний</w:t>
      </w:r>
      <w:r w:rsidR="008952B2">
        <w:rPr>
          <w:b/>
        </w:rPr>
        <w:t xml:space="preserve">, а также итогового собрания публичных слушаний замечаний и предложений по проекту не поступило. </w:t>
      </w:r>
    </w:p>
    <w:p w:rsidR="0063507F" w:rsidRPr="0063507F" w:rsidRDefault="0063507F" w:rsidP="004F7805">
      <w:pPr>
        <w:ind w:firstLine="709"/>
        <w:jc w:val="both"/>
        <w:rPr>
          <w:b/>
        </w:rPr>
      </w:pPr>
      <w:r w:rsidRPr="0063507F">
        <w:rPr>
          <w:b/>
        </w:rPr>
        <w:t>Выводы и рекомендации по результатам публичных слушаний:</w:t>
      </w:r>
    </w:p>
    <w:p w:rsidR="0063507F" w:rsidRDefault="00AD56D8" w:rsidP="00AD56D8">
      <w:pPr>
        <w:ind w:firstLine="709"/>
        <w:jc w:val="both"/>
      </w:pPr>
      <w:r>
        <w:t xml:space="preserve">1. </w:t>
      </w:r>
      <w:r w:rsidR="0063507F">
        <w:t>Публичные слушания по</w:t>
      </w:r>
      <w:r w:rsidR="0063507F" w:rsidRPr="0063507F">
        <w:t xml:space="preserve"> </w:t>
      </w:r>
      <w:r w:rsidR="0063507F" w:rsidRPr="002B5EFB">
        <w:t xml:space="preserve">проекту планировки и проекту межевания территории, предназначенной для размещения линейного объекта </w:t>
      </w:r>
      <w:r w:rsidRPr="00D269E5">
        <w:t>«Рудник «Мир». Система обратной закачки шахтных и дренажных вод»</w:t>
      </w:r>
      <w:r>
        <w:t xml:space="preserve"> </w:t>
      </w:r>
      <w:r w:rsidR="0063507F">
        <w:t>считать состоявшимися.</w:t>
      </w:r>
    </w:p>
    <w:p w:rsidR="00AB6B61" w:rsidRDefault="00AD56D8" w:rsidP="00AD56D8">
      <w:pPr>
        <w:ind w:firstLine="709"/>
        <w:jc w:val="both"/>
      </w:pPr>
      <w:r>
        <w:t xml:space="preserve">2. </w:t>
      </w:r>
      <w:r w:rsidR="007D3426" w:rsidRPr="002B5EFB">
        <w:t>О</w:t>
      </w:r>
      <w:r w:rsidR="0048290F" w:rsidRPr="002B5EFB">
        <w:t xml:space="preserve">добрить </w:t>
      </w:r>
      <w:r w:rsidR="007D3426" w:rsidRPr="002B5EFB">
        <w:t xml:space="preserve">в целом представленный </w:t>
      </w:r>
      <w:r w:rsidR="004F7805" w:rsidRPr="002B5EFB">
        <w:t>ООО «</w:t>
      </w:r>
      <w:proofErr w:type="spellStart"/>
      <w:r>
        <w:t>Земкадастрпроект</w:t>
      </w:r>
      <w:proofErr w:type="spellEnd"/>
      <w:r>
        <w:t xml:space="preserve">» совместно с АК «АЛРОСА» (ПАО) </w:t>
      </w:r>
      <w:r w:rsidR="004E0FAB" w:rsidRPr="002B5EFB">
        <w:t>проект планировки и проект межевания территор</w:t>
      </w:r>
      <w:r w:rsidR="00F1634D">
        <w:t>ии, предназначенны</w:t>
      </w:r>
      <w:r w:rsidR="004E0FAB" w:rsidRPr="002B5EFB">
        <w:t>й для размещения линейного объекта</w:t>
      </w:r>
      <w:r w:rsidR="00AB6B61">
        <w:t xml:space="preserve"> </w:t>
      </w:r>
      <w:r w:rsidRPr="00D269E5">
        <w:t>«Рудник «Мир». Система обратной закачки шахтных и дренажных вод»</w:t>
      </w:r>
      <w:r>
        <w:t>.</w:t>
      </w:r>
      <w:r w:rsidR="00AB6B61">
        <w:t xml:space="preserve"> </w:t>
      </w:r>
    </w:p>
    <w:p w:rsidR="00876489" w:rsidRPr="002B5EFB" w:rsidRDefault="00F1634D" w:rsidP="00AB6B61">
      <w:pPr>
        <w:pStyle w:val="a5"/>
        <w:ind w:left="0" w:firstLine="709"/>
        <w:jc w:val="both"/>
      </w:pPr>
      <w:r>
        <w:t>3</w:t>
      </w:r>
      <w:r w:rsidR="00876489" w:rsidRPr="002B5EFB">
        <w:t xml:space="preserve">. </w:t>
      </w:r>
      <w:r>
        <w:t xml:space="preserve">Рекомендовать </w:t>
      </w:r>
      <w:r w:rsidR="009755BF">
        <w:t xml:space="preserve">в соответствии с Порядком организации и проведения публичных слушаний по вопросам градостроительной деятельности на территории МО «Город Мирный» </w:t>
      </w:r>
      <w:r w:rsidR="00876489" w:rsidRPr="002B5EFB">
        <w:t>управлению архитектуры и градостроительства городской Администрации:</w:t>
      </w:r>
    </w:p>
    <w:p w:rsidR="000E372A" w:rsidRPr="002B5EFB" w:rsidRDefault="000E372A" w:rsidP="000E372A">
      <w:pPr>
        <w:ind w:firstLine="709"/>
        <w:jc w:val="both"/>
      </w:pPr>
      <w:r w:rsidRPr="002B5EFB">
        <w:t xml:space="preserve">- </w:t>
      </w:r>
      <w:r w:rsidR="00876489" w:rsidRPr="002B5EFB">
        <w:t xml:space="preserve">в срок до </w:t>
      </w:r>
      <w:r w:rsidR="009A35A0">
        <w:t>14</w:t>
      </w:r>
      <w:r w:rsidR="003063DE">
        <w:t xml:space="preserve"> апреля</w:t>
      </w:r>
      <w:r w:rsidR="00AB6B61">
        <w:t xml:space="preserve"> 2016</w:t>
      </w:r>
      <w:r w:rsidR="00876489" w:rsidRPr="002B5EFB">
        <w:t xml:space="preserve"> г. сформировать необходимый пакет документов</w:t>
      </w:r>
      <w:r w:rsidR="00F91967">
        <w:t xml:space="preserve"> </w:t>
      </w:r>
      <w:r w:rsidR="00262748" w:rsidRPr="002B5EFB">
        <w:t xml:space="preserve">и направить его </w:t>
      </w:r>
      <w:proofErr w:type="spellStart"/>
      <w:r w:rsidR="003063DE">
        <w:t>и.о</w:t>
      </w:r>
      <w:proofErr w:type="spellEnd"/>
      <w:r w:rsidR="003063DE">
        <w:t>. Главы</w:t>
      </w:r>
      <w:r w:rsidR="00141C5C" w:rsidRPr="002B5EFB">
        <w:t xml:space="preserve"> города Мирного для </w:t>
      </w:r>
      <w:r w:rsidR="00876489" w:rsidRPr="002B5EFB">
        <w:t xml:space="preserve"> принятия соответствующего решени</w:t>
      </w:r>
      <w:r w:rsidRPr="002B5EFB">
        <w:t>я (об утверждении документации по планировке территории либо об отклонении такой документации и направлении ее на доработку с учетом протокола публичных слушаний и заключения об их результатах);</w:t>
      </w:r>
    </w:p>
    <w:p w:rsidR="00876489" w:rsidRPr="00DB37E9" w:rsidRDefault="00876489" w:rsidP="00876489">
      <w:pPr>
        <w:ind w:firstLine="709"/>
        <w:jc w:val="both"/>
      </w:pPr>
      <w:r w:rsidRPr="002B5EFB">
        <w:t xml:space="preserve">- </w:t>
      </w:r>
      <w:r w:rsidR="000E372A" w:rsidRPr="002B5EFB">
        <w:t>обеспечить в установленные сроки опубликование настоящего заключения</w:t>
      </w:r>
      <w:r w:rsidRPr="002B5EFB">
        <w:t xml:space="preserve"> </w:t>
      </w:r>
      <w:r w:rsidR="00AB6B61">
        <w:t xml:space="preserve">           </w:t>
      </w:r>
      <w:r w:rsidR="000E372A" w:rsidRPr="002B5EFB">
        <w:t xml:space="preserve">о результатах публичных слушаний в средствах массовой информации, </w:t>
      </w:r>
      <w:proofErr w:type="gramStart"/>
      <w:r w:rsidR="00F91967">
        <w:t>разместив</w:t>
      </w:r>
      <w:r w:rsidRPr="002B5EFB">
        <w:t xml:space="preserve"> </w:t>
      </w:r>
      <w:r w:rsidR="000E372A" w:rsidRPr="002B5EFB">
        <w:t>его</w:t>
      </w:r>
      <w:proofErr w:type="gramEnd"/>
      <w:r w:rsidR="000E372A" w:rsidRPr="002B5EFB">
        <w:t xml:space="preserve"> </w:t>
      </w:r>
      <w:r w:rsidR="00AB6B61">
        <w:t xml:space="preserve">       </w:t>
      </w:r>
      <w:r w:rsidR="000E372A" w:rsidRPr="002B5EFB">
        <w:t xml:space="preserve">с протоколом публичных слушаний </w:t>
      </w:r>
      <w:r w:rsidRPr="002B5EFB">
        <w:t xml:space="preserve">на официальном сайте городской Администрации </w:t>
      </w:r>
      <w:r w:rsidRPr="00DB37E9">
        <w:t>(</w:t>
      </w:r>
      <w:hyperlink r:id="rId6" w:history="1">
        <w:r w:rsidRPr="00DB37E9">
          <w:rPr>
            <w:rStyle w:val="a4"/>
            <w:color w:val="auto"/>
            <w:lang w:val="en-US"/>
          </w:rPr>
          <w:t>www</w:t>
        </w:r>
        <w:r w:rsidRPr="00DB37E9">
          <w:rPr>
            <w:rStyle w:val="a4"/>
            <w:color w:val="auto"/>
          </w:rPr>
          <w:t>.</w:t>
        </w:r>
        <w:proofErr w:type="spellStart"/>
        <w:r w:rsidRPr="00DB37E9">
          <w:rPr>
            <w:rStyle w:val="a4"/>
            <w:color w:val="auto"/>
            <w:lang w:val="en-US"/>
          </w:rPr>
          <w:t>gorodmirny</w:t>
        </w:r>
        <w:proofErr w:type="spellEnd"/>
        <w:r w:rsidRPr="00DB37E9">
          <w:rPr>
            <w:rStyle w:val="a4"/>
            <w:color w:val="auto"/>
          </w:rPr>
          <w:t>.</w:t>
        </w:r>
        <w:proofErr w:type="spellStart"/>
        <w:r w:rsidRPr="00DB37E9">
          <w:rPr>
            <w:rStyle w:val="a4"/>
            <w:color w:val="auto"/>
            <w:lang w:val="en-US"/>
          </w:rPr>
          <w:t>ru</w:t>
        </w:r>
        <w:proofErr w:type="spellEnd"/>
      </w:hyperlink>
      <w:r w:rsidRPr="00DB37E9">
        <w:t>).</w:t>
      </w:r>
    </w:p>
    <w:p w:rsidR="00C74A39" w:rsidRPr="002B5EFB" w:rsidRDefault="00C74A39" w:rsidP="00876489">
      <w:pPr>
        <w:ind w:firstLine="709"/>
        <w:jc w:val="both"/>
      </w:pPr>
    </w:p>
    <w:p w:rsidR="00C74A39" w:rsidRPr="002B5EFB" w:rsidRDefault="00C74A39" w:rsidP="00876489">
      <w:pPr>
        <w:ind w:firstLine="709"/>
        <w:jc w:val="both"/>
      </w:pPr>
    </w:p>
    <w:p w:rsidR="00C74A39" w:rsidRPr="002B5EFB" w:rsidRDefault="00C74A39">
      <w:pPr>
        <w:pStyle w:val="1"/>
      </w:pPr>
      <w:r w:rsidRPr="002B5EFB">
        <w:t xml:space="preserve">Начальник управления архитектуры </w:t>
      </w:r>
    </w:p>
    <w:p w:rsidR="00C74A39" w:rsidRPr="002B5EFB" w:rsidRDefault="00C74A39">
      <w:pPr>
        <w:pStyle w:val="1"/>
      </w:pPr>
      <w:r w:rsidRPr="002B5EFB">
        <w:t xml:space="preserve">и градостроительства, </w:t>
      </w:r>
    </w:p>
    <w:p w:rsidR="00C74A39" w:rsidRPr="002B5EFB" w:rsidRDefault="00C74A39" w:rsidP="00C74A39">
      <w:pPr>
        <w:pStyle w:val="1"/>
        <w:rPr>
          <w:b w:val="0"/>
        </w:rPr>
      </w:pPr>
      <w:r w:rsidRPr="002B5EFB">
        <w:t xml:space="preserve">гл. архитектор г. Мирного                                                                            </w:t>
      </w:r>
      <w:r w:rsidR="009A3515">
        <w:t xml:space="preserve">   </w:t>
      </w:r>
      <w:r w:rsidRPr="002B5EFB">
        <w:t xml:space="preserve"> С.А. Сафонова  </w:t>
      </w:r>
    </w:p>
    <w:p w:rsidR="0048290F" w:rsidRPr="000E372A" w:rsidRDefault="0048290F">
      <w:pPr>
        <w:rPr>
          <w:rFonts w:ascii="Arial" w:hAnsi="Arial" w:cs="Arial"/>
          <w:b/>
          <w:u w:val="single"/>
        </w:rPr>
      </w:pPr>
      <w:r w:rsidRPr="000E372A">
        <w:rPr>
          <w:rFonts w:ascii="Arial" w:hAnsi="Arial" w:cs="Arial"/>
          <w:b/>
        </w:rPr>
        <w:tab/>
      </w:r>
    </w:p>
    <w:sectPr w:rsidR="0048290F" w:rsidRPr="000E372A" w:rsidSect="009A35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C44"/>
    <w:multiLevelType w:val="hybridMultilevel"/>
    <w:tmpl w:val="DEE6CF88"/>
    <w:lvl w:ilvl="0" w:tplc="AE0A53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50"/>
    <w:rsid w:val="00033631"/>
    <w:rsid w:val="000574D7"/>
    <w:rsid w:val="00067A2B"/>
    <w:rsid w:val="00070F1A"/>
    <w:rsid w:val="000D0EA9"/>
    <w:rsid w:val="000E249A"/>
    <w:rsid w:val="000E372A"/>
    <w:rsid w:val="000F26A7"/>
    <w:rsid w:val="00100418"/>
    <w:rsid w:val="001011FB"/>
    <w:rsid w:val="00125536"/>
    <w:rsid w:val="00140DAE"/>
    <w:rsid w:val="00141C5C"/>
    <w:rsid w:val="00157157"/>
    <w:rsid w:val="001E1E57"/>
    <w:rsid w:val="001E7B60"/>
    <w:rsid w:val="00203450"/>
    <w:rsid w:val="0023775A"/>
    <w:rsid w:val="00262748"/>
    <w:rsid w:val="00262A35"/>
    <w:rsid w:val="0027229D"/>
    <w:rsid w:val="00282DFC"/>
    <w:rsid w:val="002A4A3A"/>
    <w:rsid w:val="002B1381"/>
    <w:rsid w:val="002B5EFB"/>
    <w:rsid w:val="002C5CC5"/>
    <w:rsid w:val="002D3540"/>
    <w:rsid w:val="002E1556"/>
    <w:rsid w:val="0030631C"/>
    <w:rsid w:val="003063DE"/>
    <w:rsid w:val="003102D2"/>
    <w:rsid w:val="003A662C"/>
    <w:rsid w:val="003C221A"/>
    <w:rsid w:val="003D5F52"/>
    <w:rsid w:val="003D6AB5"/>
    <w:rsid w:val="003F1A4C"/>
    <w:rsid w:val="00422864"/>
    <w:rsid w:val="004259CF"/>
    <w:rsid w:val="00434008"/>
    <w:rsid w:val="0048290F"/>
    <w:rsid w:val="00495D31"/>
    <w:rsid w:val="004A4D8C"/>
    <w:rsid w:val="004B2EEA"/>
    <w:rsid w:val="004B72F7"/>
    <w:rsid w:val="004D26D5"/>
    <w:rsid w:val="004E0FAB"/>
    <w:rsid w:val="004E35CE"/>
    <w:rsid w:val="004E4528"/>
    <w:rsid w:val="004F7805"/>
    <w:rsid w:val="00514552"/>
    <w:rsid w:val="00520047"/>
    <w:rsid w:val="005364CF"/>
    <w:rsid w:val="00536F54"/>
    <w:rsid w:val="005411DF"/>
    <w:rsid w:val="005552F9"/>
    <w:rsid w:val="005653A6"/>
    <w:rsid w:val="005B5D57"/>
    <w:rsid w:val="005B64BA"/>
    <w:rsid w:val="005C26E2"/>
    <w:rsid w:val="005C29C5"/>
    <w:rsid w:val="005C4682"/>
    <w:rsid w:val="00614FD1"/>
    <w:rsid w:val="00620819"/>
    <w:rsid w:val="00631153"/>
    <w:rsid w:val="0063507F"/>
    <w:rsid w:val="00661468"/>
    <w:rsid w:val="00675697"/>
    <w:rsid w:val="006A2AFF"/>
    <w:rsid w:val="006A3B20"/>
    <w:rsid w:val="006A54DB"/>
    <w:rsid w:val="006B1518"/>
    <w:rsid w:val="006B2909"/>
    <w:rsid w:val="006E66FA"/>
    <w:rsid w:val="00740709"/>
    <w:rsid w:val="00760E4A"/>
    <w:rsid w:val="0077781D"/>
    <w:rsid w:val="007A7DDF"/>
    <w:rsid w:val="007B1CFD"/>
    <w:rsid w:val="007D3426"/>
    <w:rsid w:val="008054C7"/>
    <w:rsid w:val="0082527D"/>
    <w:rsid w:val="00833B38"/>
    <w:rsid w:val="00852C43"/>
    <w:rsid w:val="00874E87"/>
    <w:rsid w:val="008761B8"/>
    <w:rsid w:val="00876489"/>
    <w:rsid w:val="00891488"/>
    <w:rsid w:val="008952B2"/>
    <w:rsid w:val="00896146"/>
    <w:rsid w:val="008C2664"/>
    <w:rsid w:val="008D19E8"/>
    <w:rsid w:val="008F1C40"/>
    <w:rsid w:val="008F792B"/>
    <w:rsid w:val="00902167"/>
    <w:rsid w:val="009164C2"/>
    <w:rsid w:val="0092429E"/>
    <w:rsid w:val="00925C89"/>
    <w:rsid w:val="00932064"/>
    <w:rsid w:val="00943D04"/>
    <w:rsid w:val="00952AAF"/>
    <w:rsid w:val="009755BF"/>
    <w:rsid w:val="00992059"/>
    <w:rsid w:val="009A1386"/>
    <w:rsid w:val="009A3515"/>
    <w:rsid w:val="009A35A0"/>
    <w:rsid w:val="009B11B3"/>
    <w:rsid w:val="009C4D92"/>
    <w:rsid w:val="009D564A"/>
    <w:rsid w:val="00A12E82"/>
    <w:rsid w:val="00A2381C"/>
    <w:rsid w:val="00A26FC0"/>
    <w:rsid w:val="00A27522"/>
    <w:rsid w:val="00A355B3"/>
    <w:rsid w:val="00A77838"/>
    <w:rsid w:val="00A8739E"/>
    <w:rsid w:val="00A94F2A"/>
    <w:rsid w:val="00AB6B61"/>
    <w:rsid w:val="00AD56D8"/>
    <w:rsid w:val="00AF0A35"/>
    <w:rsid w:val="00B00D45"/>
    <w:rsid w:val="00B22E2D"/>
    <w:rsid w:val="00B27948"/>
    <w:rsid w:val="00B5608C"/>
    <w:rsid w:val="00B81FFA"/>
    <w:rsid w:val="00BE6608"/>
    <w:rsid w:val="00C0220F"/>
    <w:rsid w:val="00C04464"/>
    <w:rsid w:val="00C10DE1"/>
    <w:rsid w:val="00C16CAF"/>
    <w:rsid w:val="00C74A39"/>
    <w:rsid w:val="00C752CE"/>
    <w:rsid w:val="00C75409"/>
    <w:rsid w:val="00C770BE"/>
    <w:rsid w:val="00CA3DA3"/>
    <w:rsid w:val="00CD047A"/>
    <w:rsid w:val="00CE28C0"/>
    <w:rsid w:val="00CF48FE"/>
    <w:rsid w:val="00CF748D"/>
    <w:rsid w:val="00D01C49"/>
    <w:rsid w:val="00D203E4"/>
    <w:rsid w:val="00D269E5"/>
    <w:rsid w:val="00D32258"/>
    <w:rsid w:val="00D64E13"/>
    <w:rsid w:val="00D747EA"/>
    <w:rsid w:val="00D87C4D"/>
    <w:rsid w:val="00D97BFE"/>
    <w:rsid w:val="00DB37E9"/>
    <w:rsid w:val="00DB44B5"/>
    <w:rsid w:val="00DB7E29"/>
    <w:rsid w:val="00DC12BE"/>
    <w:rsid w:val="00DC3287"/>
    <w:rsid w:val="00DF095B"/>
    <w:rsid w:val="00DF77DF"/>
    <w:rsid w:val="00E20E65"/>
    <w:rsid w:val="00E72A22"/>
    <w:rsid w:val="00E82BA7"/>
    <w:rsid w:val="00EC6742"/>
    <w:rsid w:val="00F02101"/>
    <w:rsid w:val="00F1634D"/>
    <w:rsid w:val="00F66C11"/>
    <w:rsid w:val="00F80206"/>
    <w:rsid w:val="00F91967"/>
    <w:rsid w:val="00FC3A21"/>
    <w:rsid w:val="00F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mir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Мирный»</vt:lpstr>
    </vt:vector>
  </TitlesOfParts>
  <Company>Hewlett-Packard Company</Company>
  <LinksUpToDate>false</LinksUpToDate>
  <CharactersWithSpaces>5270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Мирный»</dc:title>
  <dc:creator>GBeisimbaeva</dc:creator>
  <cp:lastModifiedBy>Светлана Анатольевна Сафонова</cp:lastModifiedBy>
  <cp:revision>58</cp:revision>
  <cp:lastPrinted>2016-04-12T02:17:00Z</cp:lastPrinted>
  <dcterms:created xsi:type="dcterms:W3CDTF">2016-01-27T07:34:00Z</dcterms:created>
  <dcterms:modified xsi:type="dcterms:W3CDTF">2016-04-12T02:22:00Z</dcterms:modified>
</cp:coreProperties>
</file>