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FA" w:rsidRPr="008B35C8" w:rsidRDefault="000106FA" w:rsidP="000106FA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106FA" w:rsidRPr="008B35C8" w:rsidRDefault="000106FA" w:rsidP="00010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об определении временных </w:t>
      </w:r>
    </w:p>
    <w:p w:rsidR="000106FA" w:rsidRPr="008B35C8" w:rsidRDefault="000106FA" w:rsidP="00010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управляющих организаций для управления </w:t>
      </w:r>
    </w:p>
    <w:p w:rsidR="000106FA" w:rsidRPr="008B35C8" w:rsidRDefault="000106FA" w:rsidP="00010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многоквартирными домами, расположенными </w:t>
      </w:r>
    </w:p>
    <w:p w:rsidR="000106FA" w:rsidRPr="008B35C8" w:rsidRDefault="000106FA" w:rsidP="00010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Мирного </w:t>
      </w:r>
    </w:p>
    <w:p w:rsidR="000106FA" w:rsidRPr="008B35C8" w:rsidRDefault="000106FA" w:rsidP="000106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106FA" w:rsidRPr="008B35C8" w:rsidRDefault="000106FA" w:rsidP="00010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B3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</w:t>
      </w:r>
    </w:p>
    <w:p w:rsidR="000106FA" w:rsidRPr="008B35C8" w:rsidRDefault="000106FA" w:rsidP="00010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77"/>
        <w:gridCol w:w="2355"/>
      </w:tblGrid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106FA" w:rsidRPr="008B35C8" w:rsidRDefault="000106FA" w:rsidP="005D1100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ind w:right="-1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0106FA" w:rsidRPr="008B35C8" w:rsidRDefault="000106FA" w:rsidP="005D1100">
            <w:pPr>
              <w:spacing w:after="0"/>
              <w:ind w:right="-1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Содержание помещений общего пользования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ind w:right="-1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лестничных площадок и маршей, нижних трех этажей, с предварительным увлажнением: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-подметание полов во всех помещениях общего пользования: лестничных площадок, мест перед загрузочными камерами мусоропроводов, мест для бачков с пищевыми отходами с предварительным их увлажнением;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-протирка пыли с колпаков светильников, подоконников в помещениях общего пользования;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-мытье и протирка дверей и окон в помещениях общего пользования;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-мытье полов во всех помещениях общего пользования.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(а) в неделю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2 недели (май-октябрь)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лестничных площадок и маршей выше третьего этажа, с предварительным увлажнением: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-подметание полов во всех помещениях общего пользования: лестничных площадок, мест перед загрузочными камерами мусоропроводов, мест для бачков с пищевыми отходами с предварительным их увлажнением;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-протирка пыли с колпаков светильников, подоконников в помещениях общего пользования;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-мытье и протирка дверей и окон в помещениях общего пользования;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-мытье полов во всех помещениях общего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 (а) в неделю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 в 2 недели (май-октябрь)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кабин лифтов: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-подметание полов кабины лифта и влажная уборка полов кабины лифта, мытье полов кабины лифта с периодической сменой воды или моющего раствора;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-мытье стен кабины лифта с периодической сменой воды или моющего раствора.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 3 раз (а) в неделю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стены: 2 раз (а) в месяц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мусороприемных камер: подметание пола мусороприемных камер с предварительным его увлажнением, в том числе: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зимний период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летний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раз</w:t>
            </w:r>
            <w:proofErr w:type="gram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в неделю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раз (а) в неделю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загрузочных клапанов мусоропровода: очистка загрузочных клапанов от грязи при помощи щеток, их мытье и протирка насухо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(а) в месяц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лифтов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(включая наличие диспетчерской связи) ежедневно, круглосуточно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Уборка земельного участка, входящего в состав общего имущества многоквартирного дома: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(а)в двое суток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газона, в том числе: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листьев, сучьев, мусора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от случайного мусора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</w:t>
            </w:r>
            <w:proofErr w:type="gram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в месяц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раз (а) в неделю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урн, в том числе: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зимний период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летний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раз</w:t>
            </w:r>
            <w:proofErr w:type="gram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в неделю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сутки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контейнерных площадках (уборка мусора вокруг контейнера и погрузка его в контейнер)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сутки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двое суток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не менее 1 раза в сутки. Начало работ не позднее 6 часов после начала снегопада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(а) в неделю</w:t>
            </w:r>
          </w:p>
        </w:tc>
      </w:tr>
      <w:tr w:rsidR="000106FA" w:rsidRPr="008B35C8" w:rsidTr="005D1100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жидких бытовых отходов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(а) в неделю</w:t>
            </w:r>
          </w:p>
        </w:tc>
      </w:tr>
      <w:tr w:rsidR="000106FA" w:rsidRPr="008B35C8" w:rsidTr="005D110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Подготовка многоквартирного дома к сезонной эксплуатации: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FA" w:rsidRPr="008B35C8" w:rsidTr="005D1100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труб, колен и воронок, в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восстановление и ремонт ливневой канализации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06FA" w:rsidRPr="008B35C8" w:rsidTr="005D1100">
        <w:trPr>
          <w:trHeight w:val="1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Консервация,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центрального отопления: Осмотр системы центрального отопления, в том числе проверка состояния трубопровода, отопительных приборов, регулировочной и запорной арматуры, креплений. Проверка состояния подвесок и прокладок-подставок для магистрального трубопровода, расширительных баков на чердаке. Составление описи недостатков. Проведение необходимых ремонтных работ, проверка теплоизоляции и мелкий ремонт изоляции и др.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</w:tc>
      </w:tr>
      <w:tr w:rsidR="000106FA" w:rsidRPr="008B35C8" w:rsidTr="005D1100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просевших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0106FA" w:rsidRPr="008B35C8" w:rsidTr="005D1100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0106FA" w:rsidRPr="008B35C8" w:rsidTr="005D1100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входных дверей: малый и большой ремонт дверных полотен, смена дверных петель и приборов, ремонт коробок, смена дверного блока, обивка дверей железом с двух сторон, поставка доводчиков на входных дверях и др.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0106FA" w:rsidRPr="008B35C8" w:rsidTr="005D1100">
        <w:trPr>
          <w:trHeight w:val="2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системы центрального отопления (горячего водоснабжения): смена отдельных участков трубопровода, смена радиаторных блоков и запорной арматуры (в том числе и в квартирах), переборка и добавление секций к радиаторному блоку, установка кранов для спуска воздуха из системы, утепление трубопровода центрального отопления  и водонапорных баков, ремонт и замена насосов малой мощности (ручного насоса), восстановление разрушенной тепловой изоляции, 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 и др.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</w:tr>
      <w:tr w:rsidR="000106FA" w:rsidRPr="008B35C8" w:rsidTr="005D1100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Регулировка, испытание и промывка системы центрального отопления: промывка системы под давлением, испытание трубопроводов, спуск воды из системы,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наполнение системы в целом до заданного давления.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</w:tc>
      </w:tr>
      <w:tr w:rsidR="000106FA" w:rsidRPr="008B35C8" w:rsidTr="005D110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бойлеров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</w:tc>
      </w:tr>
      <w:tr w:rsidR="000106FA" w:rsidRPr="008B35C8" w:rsidTr="005D110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каналов: обертывание дымовентиляционных каналов на чердаках домов матами из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крафтбумаги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стекловаты, осмотр теплоизоляции, восстановление разрушенной тепловой изоляции.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2 года</w:t>
            </w:r>
          </w:p>
        </w:tc>
      </w:tr>
      <w:tr w:rsidR="000106FA" w:rsidRPr="008B35C8" w:rsidTr="005D110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каналов: удаление засорения с проверкой каналов, пробивка в каналах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прочистных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отверстий по мере необходимости, заделка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прочистных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отверстий, оштукатуривание мест заделки.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06FA" w:rsidRPr="008B35C8" w:rsidTr="005D1100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продухов в цоколях зданий: осмотр продухов, расчистка трещин или отбитых мест на продухах, промывка расчищенных мест, заделка ремонтируемых мест раствором с затиркой, окраска площади ремонтируемой поверхности.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 год</w:t>
            </w:r>
          </w:p>
        </w:tc>
      </w:tr>
      <w:tr w:rsidR="000106FA" w:rsidRPr="008B35C8" w:rsidTr="005D110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Проведение технических осмотров и мелкий ремонт: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FA" w:rsidRPr="008B35C8" w:rsidTr="005D1100">
        <w:trPr>
          <w:trHeight w:val="1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вентиляции: проверка исправности канализационных вытяжек; прочистка засоренных вентиляционных каналов: снятие вентиляционной решетки, удаление засорения в пределах доступности с проверкой каналов, установка решетки на прежнее место.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(а) в год</w:t>
            </w:r>
          </w:p>
        </w:tc>
      </w:tr>
      <w:tr w:rsidR="000106FA" w:rsidRPr="008B35C8" w:rsidTr="005D11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(проверка наличия тяги и др.)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раз (а) в год</w:t>
            </w:r>
          </w:p>
        </w:tc>
      </w:tr>
      <w:tr w:rsidR="000106FA" w:rsidRPr="008B35C8" w:rsidTr="005D1100">
        <w:trPr>
          <w:trHeight w:val="1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смена перегоревших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общего пользования, смена и ремонт штепсельных розеток и выключателей, мелкий ремонт электропроводки, проверка заземления оболочки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замеры сопротивления изоляции проводов, проверка заземления ванн, устранение незначительных неисправностей электротехнических устройств, осмотр пожарной сигнализации и средств тушения в домах и др.)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домах с открытой проводкой</w:t>
            </w:r>
          </w:p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домах с закрытой проводкой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(а) в год</w:t>
            </w:r>
          </w:p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(а) в год</w:t>
            </w:r>
          </w:p>
        </w:tc>
      </w:tr>
      <w:tr w:rsidR="000106FA" w:rsidRPr="008B35C8" w:rsidTr="005D1100">
        <w:trPr>
          <w:trHeight w:val="1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канализации: смена прокладок в водопроводных кранах, уплотнение сгонов, устранение засоров, набивка сальников, прочистка канализационного лежака, восстановление разрушенной тепловой изоляции, набивка сальников, мелкий ремонт теплоизоляции, устранение течи в трубопроводах, приборах и арматуре и др.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(а) в год и по мере необходимости</w:t>
            </w:r>
          </w:p>
        </w:tc>
      </w:tr>
      <w:tr w:rsidR="000106FA" w:rsidRPr="008B35C8" w:rsidTr="005D1100">
        <w:trPr>
          <w:trHeight w:val="1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обслуживание: 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и указаниям руководителей, специалистов и служащих аварийно-ремонтной службы.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 (а) в неделю (круглосуточно)</w:t>
            </w:r>
          </w:p>
        </w:tc>
      </w:tr>
      <w:tr w:rsidR="000106FA" w:rsidRPr="008B35C8" w:rsidTr="005D11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Дератизация: истребление грызунов путем обработки помещений (чердаков, подвалов, стволов шахт) с применением отравляющих приманок.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(а) в год</w:t>
            </w:r>
          </w:p>
        </w:tc>
      </w:tr>
      <w:tr w:rsidR="000106FA" w:rsidRPr="008B35C8" w:rsidTr="005D1100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Дезинсекция: обработка помещений с применением специальных средств (инсектицидов) для уничтожения насекомых.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(а) в год</w:t>
            </w:r>
          </w:p>
        </w:tc>
      </w:tr>
      <w:tr w:rsidR="000106FA" w:rsidRPr="008B35C8" w:rsidTr="005D11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 подъездов, лестничных клеток и других мест общего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FA" w:rsidRPr="008B35C8" w:rsidTr="005D11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4.8**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приборов учета: тестирование работоспособности счетного механизма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водосчетчика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аппаратуры, осмотр целостности пломб, а также снятие и запись действующих показаний водомера, ликвидация течи в труднодоступных местах соединения труб, счетчика, фильтра, ремонт прибора учета воды, если поломка произошла не по вине пользователя, прочистка водяных фильтров грубой очистки или полная их замена в случае неисправности, возникшей без вмешательства пользователя.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по эксплуатации</w:t>
            </w:r>
          </w:p>
        </w:tc>
      </w:tr>
      <w:tr w:rsidR="000106FA" w:rsidRPr="008B35C8" w:rsidTr="005D11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4.9***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FA" w:rsidRPr="008B35C8" w:rsidRDefault="000106FA" w:rsidP="005D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года</w:t>
            </w:r>
          </w:p>
        </w:tc>
      </w:tr>
    </w:tbl>
    <w:p w:rsidR="000106FA" w:rsidRPr="008B35C8" w:rsidRDefault="000106FA" w:rsidP="000106FA">
      <w:pPr>
        <w:tabs>
          <w:tab w:val="left" w:pos="52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6FA" w:rsidRPr="008B35C8" w:rsidRDefault="000106FA" w:rsidP="000106FA">
      <w:pPr>
        <w:tabs>
          <w:tab w:val="left" w:pos="522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35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</w:p>
    <w:p w:rsidR="000106FA" w:rsidRPr="008B35C8" w:rsidRDefault="000106FA" w:rsidP="000106FA">
      <w:pPr>
        <w:tabs>
          <w:tab w:val="left" w:pos="52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перечень приведен в соответствии с Постановлением Правительства Российской Федерации от 06.02.2006 г.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 и «Правилами и нормами технической эксплуатации жилищного фонда», утвержденными постановлением Госстроя России от 27 сентября 2003 года № 170, для содержания только общего имущества многоквартирных домов и непредвиденного ремонта (в </w:t>
      </w:r>
      <w:proofErr w:type="spellStart"/>
      <w:r w:rsidRPr="008B35C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B35C8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содержание АДС). Профилактический текущий ремонт (планово-предупредительный) определяется дополнительно (ежегодно) на основании Программы текущего ремонта многоквартирных жилых домов, предоставляемой обслуживающими организациями.</w:t>
      </w:r>
    </w:p>
    <w:p w:rsidR="000106FA" w:rsidRPr="008B35C8" w:rsidRDefault="000106FA" w:rsidP="000106FA">
      <w:pPr>
        <w:tabs>
          <w:tab w:val="left" w:pos="52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5C8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*Приложение 1 к Постановлению городской Администрации от 24.04.2008 № 147</w:t>
      </w:r>
    </w:p>
    <w:p w:rsidR="000106FA" w:rsidRPr="008B35C8" w:rsidRDefault="000106FA" w:rsidP="000106FA">
      <w:pPr>
        <w:tabs>
          <w:tab w:val="left" w:pos="52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5C8">
        <w:rPr>
          <w:rFonts w:ascii="Times New Roman" w:eastAsia="Times New Roman" w:hAnsi="Times New Roman" w:cs="Times New Roman"/>
          <w:sz w:val="20"/>
          <w:szCs w:val="20"/>
          <w:lang w:eastAsia="ru-RU"/>
        </w:rPr>
        <w:t>**Постановление городской Администрации от 20.02.2013 № 176 «О внесении изменений в Постановление городской Администрации от 24.04.2008г №147»</w:t>
      </w:r>
    </w:p>
    <w:p w:rsidR="000106FA" w:rsidRPr="008B35C8" w:rsidRDefault="000106FA" w:rsidP="000106FA">
      <w:pPr>
        <w:tabs>
          <w:tab w:val="left" w:pos="52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5C8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Правила технической эксплуатации электроустановок потребителей утв. Приказом Минэнерго России от 13.01.2003г. №6.</w:t>
      </w:r>
    </w:p>
    <w:p w:rsidR="000106FA" w:rsidRPr="008B35C8" w:rsidRDefault="000106FA" w:rsidP="00010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35C8" w:rsidRDefault="008B35C8" w:rsidP="008B35C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8B35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8B35C8" w:rsidRDefault="008B35C8" w:rsidP="008B35C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35C8" w:rsidRDefault="008B35C8" w:rsidP="008B35C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35C8" w:rsidRPr="00542F17" w:rsidRDefault="0042440A" w:rsidP="00542F17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93098B" w:rsidRPr="008C236E" w:rsidRDefault="0093098B" w:rsidP="00930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98B" w:rsidRPr="008C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2"/>
    <w:rsid w:val="000106FA"/>
    <w:rsid w:val="001E1641"/>
    <w:rsid w:val="001F7EF2"/>
    <w:rsid w:val="0041050E"/>
    <w:rsid w:val="0042440A"/>
    <w:rsid w:val="00542F17"/>
    <w:rsid w:val="00647703"/>
    <w:rsid w:val="006E19B6"/>
    <w:rsid w:val="00763014"/>
    <w:rsid w:val="00812A83"/>
    <w:rsid w:val="008B35C8"/>
    <w:rsid w:val="008C236E"/>
    <w:rsid w:val="0093098B"/>
    <w:rsid w:val="00B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FD0D"/>
  <w15:docId w15:val="{4AC6D645-28B7-4F4C-B037-5677930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Донская</dc:creator>
  <cp:keywords/>
  <dc:description/>
  <cp:lastModifiedBy>ustlabinsk.info@gmail.ru</cp:lastModifiedBy>
  <cp:revision>2</cp:revision>
  <dcterms:created xsi:type="dcterms:W3CDTF">2019-04-16T08:04:00Z</dcterms:created>
  <dcterms:modified xsi:type="dcterms:W3CDTF">2019-04-16T08:04:00Z</dcterms:modified>
</cp:coreProperties>
</file>