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w:t>
            </w:r>
            <w:proofErr w:type="spellStart"/>
            <w:r w:rsidRPr="00B13D5B">
              <w:rPr>
                <w:rFonts w:ascii="Arial" w:eastAsia="Times New Roman" w:hAnsi="Arial" w:cs="Arial"/>
                <w:b/>
                <w:bCs/>
                <w:spacing w:val="40"/>
                <w:sz w:val="24"/>
                <w:szCs w:val="24"/>
                <w:lang w:eastAsia="ru-RU"/>
              </w:rPr>
              <w:t>Мииринэй</w:t>
            </w:r>
            <w:proofErr w:type="spellEnd"/>
            <w:r w:rsidRPr="00B13D5B">
              <w:rPr>
                <w:rFonts w:ascii="Arial" w:eastAsia="Times New Roman" w:hAnsi="Arial" w:cs="Arial"/>
                <w:b/>
                <w:bCs/>
                <w:spacing w:val="40"/>
                <w:sz w:val="24"/>
                <w:szCs w:val="24"/>
                <w:lang w:eastAsia="ru-RU"/>
              </w:rPr>
              <w:t xml:space="preserve"> </w:t>
            </w:r>
            <w:proofErr w:type="spellStart"/>
            <w:r w:rsidRPr="00B13D5B">
              <w:rPr>
                <w:rFonts w:ascii="Arial" w:eastAsia="Times New Roman" w:hAnsi="Arial" w:cs="Arial"/>
                <w:b/>
                <w:bCs/>
                <w:spacing w:val="40"/>
                <w:sz w:val="24"/>
                <w:szCs w:val="24"/>
                <w:lang w:eastAsia="ru-RU"/>
              </w:rPr>
              <w:t>куорат</w:t>
            </w:r>
            <w:proofErr w:type="spellEnd"/>
            <w:r w:rsidRPr="00B13D5B">
              <w:rPr>
                <w:rFonts w:ascii="Arial" w:eastAsia="Times New Roman" w:hAnsi="Arial" w:cs="Arial"/>
                <w:b/>
                <w:bCs/>
                <w:spacing w:val="40"/>
                <w:sz w:val="24"/>
                <w:szCs w:val="24"/>
                <w:lang w:eastAsia="ru-RU"/>
              </w:rPr>
              <w:t>»</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79B2CE62" w:rsidR="00B13D5B" w:rsidRPr="00B13D5B" w:rsidRDefault="003848D6" w:rsidP="00B13D5B">
      <w:pPr>
        <w:spacing w:after="0" w:line="240" w:lineRule="auto"/>
        <w:ind w:right="-1"/>
        <w:rPr>
          <w:rFonts w:ascii="Times New Roman" w:eastAsia="Times New Roman" w:hAnsi="Times New Roman" w:cs="Arial"/>
          <w:b/>
          <w:sz w:val="26"/>
          <w:szCs w:val="26"/>
          <w:lang w:eastAsia="ru-RU"/>
        </w:rPr>
      </w:pPr>
      <w:r>
        <w:rPr>
          <w:rFonts w:ascii="Times New Roman" w:eastAsia="Times New Roman" w:hAnsi="Times New Roman" w:cs="Times New Roman"/>
          <w:b/>
          <w:sz w:val="26"/>
          <w:szCs w:val="26"/>
          <w:lang w:eastAsia="ru-RU"/>
        </w:rPr>
        <w:t>от «_</w:t>
      </w:r>
      <w:r w:rsidR="00520AB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__» ___</w:t>
      </w:r>
      <w:r w:rsidR="00520AB5">
        <w:rPr>
          <w:rFonts w:ascii="Times New Roman" w:eastAsia="Times New Roman" w:hAnsi="Times New Roman" w:cs="Times New Roman"/>
          <w:b/>
          <w:sz w:val="26"/>
          <w:szCs w:val="26"/>
          <w:lang w:eastAsia="ru-RU"/>
        </w:rPr>
        <w:t>05</w:t>
      </w:r>
      <w:r>
        <w:rPr>
          <w:rFonts w:ascii="Times New Roman" w:eastAsia="Times New Roman" w:hAnsi="Times New Roman" w:cs="Times New Roman"/>
          <w:b/>
          <w:sz w:val="26"/>
          <w:szCs w:val="26"/>
          <w:lang w:eastAsia="ru-RU"/>
        </w:rPr>
        <w:t>____ 2022</w:t>
      </w:r>
      <w:r w:rsidR="00B13D5B" w:rsidRPr="00B13D5B">
        <w:rPr>
          <w:rFonts w:ascii="Times New Roman" w:eastAsia="Times New Roman" w:hAnsi="Times New Roman" w:cs="Times New Roman"/>
          <w:b/>
          <w:sz w:val="26"/>
          <w:szCs w:val="26"/>
          <w:lang w:eastAsia="ru-RU"/>
        </w:rPr>
        <w:t xml:space="preserve"> г.                                                                         № __</w:t>
      </w:r>
      <w:r w:rsidR="00520AB5">
        <w:rPr>
          <w:rFonts w:ascii="Times New Roman" w:eastAsia="Times New Roman" w:hAnsi="Times New Roman" w:cs="Times New Roman"/>
          <w:b/>
          <w:sz w:val="26"/>
          <w:szCs w:val="26"/>
          <w:lang w:eastAsia="ru-RU"/>
        </w:rPr>
        <w:t>552</w:t>
      </w:r>
      <w:r w:rsidR="00B13D5B" w:rsidRPr="00B13D5B">
        <w:rPr>
          <w:rFonts w:ascii="Times New Roman" w:eastAsia="Times New Roman" w:hAnsi="Times New Roman" w:cs="Times New Roman"/>
          <w:b/>
          <w:sz w:val="26"/>
          <w:szCs w:val="26"/>
          <w:lang w:eastAsia="ru-RU"/>
        </w:rPr>
        <w:t>__</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45AD48C7" w:rsidR="00B13D5B" w:rsidRPr="00B13D5B" w:rsidRDefault="00B44277" w:rsidP="00B13D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Администрации от 26.04.2022 № 465</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A2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p>
    <w:p w14:paraId="3CFD5D5F" w14:textId="7CE811F8" w:rsidR="00B13D5B" w:rsidRPr="00BA2F9C" w:rsidRDefault="00BA2F9C" w:rsidP="00BA2F9C">
      <w:pPr>
        <w:spacing w:after="0" w:line="360" w:lineRule="auto"/>
        <w:ind w:firstLine="708"/>
        <w:jc w:val="both"/>
        <w:rPr>
          <w:rFonts w:ascii="Times New Roman" w:eastAsia="Times New Roman" w:hAnsi="Times New Roman" w:cs="Times New Roman"/>
          <w:bCs/>
          <w:sz w:val="24"/>
          <w:szCs w:val="24"/>
          <w:lang w:eastAsia="ru-RU"/>
        </w:rPr>
      </w:pPr>
      <w:r w:rsidRPr="00BA2F9C">
        <w:rPr>
          <w:rFonts w:ascii="Times New Roman" w:hAnsi="Times New Roman" w:cs="Times New Roman"/>
          <w:bCs/>
          <w:sz w:val="24"/>
          <w:szCs w:val="24"/>
        </w:rPr>
        <w:t>В соответствии с ч. 17 ст.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w:t>
      </w:r>
      <w:r w:rsidR="003848D6">
        <w:rPr>
          <w:rFonts w:ascii="Times New Roman" w:hAnsi="Times New Roman" w:cs="Times New Roman"/>
          <w:bCs/>
          <w:sz w:val="24"/>
          <w:szCs w:val="24"/>
        </w:rPr>
        <w:t>ого дома</w:t>
      </w:r>
      <w:r w:rsidRPr="00BA2F9C">
        <w:rPr>
          <w:rFonts w:ascii="Times New Roman" w:hAnsi="Times New Roman" w:cs="Times New Roman"/>
          <w:bCs/>
          <w:sz w:val="24"/>
          <w:szCs w:val="24"/>
        </w:rPr>
        <w:t xml:space="preserve"> из адресного перечня вследствие </w:t>
      </w:r>
      <w:r>
        <w:rPr>
          <w:rFonts w:ascii="Times New Roman" w:hAnsi="Times New Roman" w:cs="Times New Roman"/>
          <w:bCs/>
          <w:sz w:val="24"/>
          <w:szCs w:val="24"/>
        </w:rPr>
        <w:t>выбора  собствен</w:t>
      </w:r>
      <w:r w:rsidR="003848D6">
        <w:rPr>
          <w:rFonts w:ascii="Times New Roman" w:hAnsi="Times New Roman" w:cs="Times New Roman"/>
          <w:bCs/>
          <w:sz w:val="24"/>
          <w:szCs w:val="24"/>
        </w:rPr>
        <w:t>никами помещений многоквартирного дома  управляющей организации  и переходом дома в управление данной организации</w:t>
      </w:r>
      <w:r w:rsidRPr="00BA2F9C">
        <w:rPr>
          <w:rFonts w:ascii="Times New Roman" w:hAnsi="Times New Roman" w:cs="Times New Roman"/>
          <w:bCs/>
          <w:sz w:val="24"/>
          <w:szCs w:val="24"/>
        </w:rPr>
        <w:t xml:space="preserve">, </w:t>
      </w:r>
      <w:r w:rsidRPr="00BA2F9C">
        <w:rPr>
          <w:rFonts w:ascii="Times New Roman" w:hAnsi="Times New Roman" w:cs="Times New Roman"/>
          <w:b/>
          <w:bCs/>
          <w:sz w:val="24"/>
          <w:szCs w:val="24"/>
        </w:rPr>
        <w:t>городская Администрация постановляет</w:t>
      </w:r>
      <w:r w:rsidR="00B47A6E">
        <w:rPr>
          <w:rFonts w:ascii="Times New Roman" w:hAnsi="Times New Roman" w:cs="Times New Roman"/>
          <w:b/>
          <w:bCs/>
          <w:sz w:val="24"/>
          <w:szCs w:val="24"/>
        </w:rPr>
        <w:t>:</w:t>
      </w:r>
    </w:p>
    <w:p w14:paraId="0A32D747" w14:textId="4D682058"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Внести в Приложение к Постановлен</w:t>
      </w:r>
      <w:r w:rsidR="00B44277">
        <w:rPr>
          <w:rFonts w:ascii="Times New Roman" w:eastAsia="Times New Roman" w:hAnsi="Times New Roman" w:cs="Times New Roman"/>
          <w:sz w:val="24"/>
          <w:szCs w:val="24"/>
          <w:lang w:eastAsia="ru-RU"/>
        </w:rPr>
        <w:t>ию городской Администрации от 26.04.2022</w:t>
      </w:r>
      <w:r w:rsidR="00B13D5B" w:rsidRPr="00296433">
        <w:rPr>
          <w:rFonts w:ascii="Times New Roman" w:eastAsia="Times New Roman" w:hAnsi="Times New Roman" w:cs="Times New Roman"/>
          <w:sz w:val="24"/>
          <w:szCs w:val="24"/>
          <w:lang w:eastAsia="ru-RU"/>
        </w:rPr>
        <w:t xml:space="preserve"> № </w:t>
      </w:r>
      <w:r w:rsidR="00B44277">
        <w:rPr>
          <w:rFonts w:ascii="Times New Roman" w:eastAsia="Times New Roman" w:hAnsi="Times New Roman" w:cs="Times New Roman"/>
          <w:sz w:val="24"/>
          <w:szCs w:val="24"/>
          <w:lang w:eastAsia="ru-RU"/>
        </w:rPr>
        <w:t>465</w:t>
      </w:r>
      <w:r w:rsidR="00B13D5B"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67BBF71A"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6100D0">
        <w:rPr>
          <w:rFonts w:ascii="Times New Roman" w:eastAsia="Times New Roman" w:hAnsi="Times New Roman" w:cs="Times New Roman"/>
          <w:b/>
          <w:bCs/>
          <w:iCs/>
          <w:sz w:val="24"/>
          <w:szCs w:val="24"/>
          <w:lang w:eastAsia="ru-RU"/>
        </w:rPr>
        <w:t>225</w:t>
      </w:r>
      <w:r w:rsidR="00B44277">
        <w:rPr>
          <w:rFonts w:ascii="Times New Roman" w:eastAsia="Times New Roman" w:hAnsi="Times New Roman" w:cs="Times New Roman"/>
          <w:b/>
          <w:bCs/>
          <w:iCs/>
          <w:sz w:val="24"/>
          <w:szCs w:val="24"/>
          <w:lang w:eastAsia="ru-RU"/>
        </w:rPr>
        <w:t xml:space="preserve"> домов</w:t>
      </w:r>
      <w:r w:rsidR="00B13D5B" w:rsidRPr="00B13D5B">
        <w:rPr>
          <w:rFonts w:ascii="Times New Roman" w:eastAsia="Times New Roman" w:hAnsi="Times New Roman" w:cs="Times New Roman"/>
          <w:b/>
          <w:bCs/>
          <w:iCs/>
          <w:sz w:val="24"/>
          <w:szCs w:val="24"/>
          <w:lang w:eastAsia="ru-RU"/>
        </w:rPr>
        <w:t xml:space="preserve"> по адресам:»</w:t>
      </w:r>
      <w:r w:rsidR="00B13D5B" w:rsidRPr="00B13D5B">
        <w:rPr>
          <w:rFonts w:ascii="Times New Roman" w:eastAsia="Times New Roman" w:hAnsi="Times New Roman" w:cs="Times New Roman"/>
          <w:bCs/>
          <w:iCs/>
          <w:sz w:val="24"/>
          <w:szCs w:val="24"/>
          <w:lang w:eastAsia="ru-RU"/>
        </w:rPr>
        <w:t>;</w:t>
      </w:r>
    </w:p>
    <w:p w14:paraId="3A85B625" w14:textId="3B3880B1"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B44277">
        <w:rPr>
          <w:rFonts w:ascii="Times New Roman" w:eastAsia="Times New Roman" w:hAnsi="Times New Roman" w:cs="Times New Roman"/>
          <w:b/>
          <w:sz w:val="24"/>
          <w:szCs w:val="24"/>
          <w:lang w:eastAsia="ru-RU"/>
        </w:rPr>
        <w:t xml:space="preserve">ул. </w:t>
      </w:r>
      <w:r w:rsidR="006100D0">
        <w:rPr>
          <w:rFonts w:ascii="Times New Roman" w:eastAsia="Times New Roman" w:hAnsi="Times New Roman" w:cs="Times New Roman"/>
          <w:b/>
          <w:sz w:val="24"/>
          <w:szCs w:val="24"/>
          <w:lang w:eastAsia="ru-RU"/>
        </w:rPr>
        <w:t>Солдатова, д. 11</w:t>
      </w:r>
      <w:r w:rsidR="000E57B4" w:rsidRPr="00B13D5B">
        <w:rPr>
          <w:rFonts w:ascii="Times New Roman" w:eastAsia="Times New Roman" w:hAnsi="Times New Roman" w:cs="Times New Roman"/>
          <w:b/>
          <w:iCs/>
          <w:sz w:val="24"/>
          <w:szCs w:val="24"/>
          <w:lang w:eastAsia="ru-RU"/>
        </w:rPr>
        <w:t>»</w:t>
      </w:r>
      <w:r w:rsidR="003848D6">
        <w:rPr>
          <w:rFonts w:ascii="Times New Roman" w:eastAsia="Times New Roman" w:hAnsi="Times New Roman" w:cs="Times New Roman"/>
          <w:b/>
          <w:iCs/>
          <w:sz w:val="24"/>
          <w:szCs w:val="24"/>
          <w:lang w:eastAsia="ru-RU"/>
        </w:rPr>
        <w:t xml:space="preserve"> </w:t>
      </w:r>
      <w:r w:rsidR="000E57B4" w:rsidRPr="00B13D5B">
        <w:rPr>
          <w:rFonts w:ascii="Times New Roman" w:eastAsia="Times New Roman" w:hAnsi="Times New Roman" w:cs="Times New Roman"/>
          <w:bCs/>
          <w:iCs/>
          <w:sz w:val="24"/>
          <w:szCs w:val="24"/>
          <w:lang w:eastAsia="ru-RU"/>
        </w:rPr>
        <w:t>исключить</w:t>
      </w:r>
      <w:r w:rsidR="00B13D5B" w:rsidRPr="00B13D5B">
        <w:rPr>
          <w:rFonts w:ascii="Times New Roman" w:eastAsia="Times New Roman" w:hAnsi="Times New Roman" w:cs="Times New Roman"/>
          <w:bCs/>
          <w:iCs/>
          <w:sz w:val="24"/>
          <w:szCs w:val="24"/>
          <w:lang w:eastAsia="ru-RU"/>
        </w:rPr>
        <w:t>.</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40F19729" w14:textId="33C384BD" w:rsidR="008B58CE" w:rsidRPr="008B58CE" w:rsidRDefault="008B58CE" w:rsidP="008B58CE">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96433" w:rsidRPr="008B58CE">
        <w:rPr>
          <w:rFonts w:ascii="Times New Roman" w:eastAsia="Times New Roman" w:hAnsi="Times New Roman" w:cs="Times New Roman"/>
          <w:sz w:val="24"/>
          <w:szCs w:val="24"/>
          <w:lang w:eastAsia="ru-RU"/>
        </w:rPr>
        <w:t xml:space="preserve">     4.  </w:t>
      </w:r>
      <w:r w:rsidRPr="008B58CE">
        <w:rPr>
          <w:rFonts w:ascii="Times New Roman" w:hAnsi="Times New Roman" w:cs="Times New Roman"/>
          <w:sz w:val="24"/>
          <w:szCs w:val="24"/>
        </w:rPr>
        <w:t xml:space="preserve">Контроль исполнения настоящего Постановления оставляю за собой. </w:t>
      </w:r>
    </w:p>
    <w:p w14:paraId="50827C4A" w14:textId="0DBDAF0F" w:rsidR="004D4DB7" w:rsidRDefault="004D4DB7" w:rsidP="008B58CE">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06FEFE45" w14:textId="7C54C2AC" w:rsidR="00B13D5B" w:rsidRDefault="00B44277" w:rsidP="00296433">
      <w:pPr>
        <w:spacing w:after="0" w:line="360" w:lineRule="auto"/>
        <w:jc w:val="both"/>
        <w:rPr>
          <w:rFonts w:ascii="Times New Roman" w:eastAsia="Times New Roman" w:hAnsi="Times New Roman" w:cs="Times New Roman"/>
          <w:b/>
          <w:bCs/>
          <w:iCs/>
          <w:sz w:val="24"/>
          <w:szCs w:val="24"/>
          <w:lang w:eastAsia="ru-RU"/>
        </w:rPr>
      </w:pPr>
      <w:proofErr w:type="spellStart"/>
      <w:r>
        <w:rPr>
          <w:rFonts w:ascii="Times New Roman" w:eastAsia="Times New Roman" w:hAnsi="Times New Roman" w:cs="Times New Roman"/>
          <w:b/>
          <w:bCs/>
          <w:iCs/>
          <w:sz w:val="24"/>
          <w:szCs w:val="24"/>
          <w:lang w:eastAsia="ru-RU"/>
        </w:rPr>
        <w:t>И.о</w:t>
      </w:r>
      <w:proofErr w:type="spellEnd"/>
      <w:r>
        <w:rPr>
          <w:rFonts w:ascii="Times New Roman" w:eastAsia="Times New Roman" w:hAnsi="Times New Roman" w:cs="Times New Roman"/>
          <w:b/>
          <w:bCs/>
          <w:iCs/>
          <w:sz w:val="24"/>
          <w:szCs w:val="24"/>
          <w:lang w:eastAsia="ru-RU"/>
        </w:rPr>
        <w:t xml:space="preserve">. </w:t>
      </w:r>
      <w:r w:rsidR="00DE7596" w:rsidRPr="00B13D5B">
        <w:rPr>
          <w:rFonts w:ascii="Times New Roman" w:eastAsia="Times New Roman" w:hAnsi="Times New Roman" w:cs="Times New Roman"/>
          <w:b/>
          <w:bCs/>
          <w:iCs/>
          <w:sz w:val="24"/>
          <w:szCs w:val="24"/>
          <w:lang w:eastAsia="ru-RU"/>
        </w:rPr>
        <w:t>Глав</w:t>
      </w:r>
      <w:r>
        <w:rPr>
          <w:rFonts w:ascii="Times New Roman" w:eastAsia="Times New Roman" w:hAnsi="Times New Roman" w:cs="Times New Roman"/>
          <w:b/>
          <w:bCs/>
          <w:iCs/>
          <w:sz w:val="24"/>
          <w:szCs w:val="24"/>
          <w:lang w:eastAsia="ru-RU"/>
        </w:rPr>
        <w:t>ы</w:t>
      </w:r>
      <w:r w:rsidR="00DE7596"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4D4DB7">
        <w:rPr>
          <w:rFonts w:ascii="Times New Roman" w:eastAsia="Times New Roman" w:hAnsi="Times New Roman" w:cs="Times New Roman"/>
          <w:b/>
          <w:bCs/>
          <w:iCs/>
          <w:sz w:val="24"/>
          <w:szCs w:val="24"/>
          <w:lang w:eastAsia="ru-RU"/>
        </w:rPr>
        <w:t xml:space="preserve">  </w:t>
      </w:r>
      <w:r w:rsidR="000E57B4">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С.Ю. Медведь</w:t>
      </w:r>
      <w:r w:rsidR="00B13D5B" w:rsidRPr="00B13D5B">
        <w:rPr>
          <w:rFonts w:ascii="Times New Roman" w:eastAsia="Times New Roman" w:hAnsi="Times New Roman" w:cs="Times New Roman"/>
          <w:b/>
          <w:bCs/>
          <w:iCs/>
          <w:sz w:val="24"/>
          <w:szCs w:val="24"/>
          <w:lang w:eastAsia="ru-RU"/>
        </w:rPr>
        <w:t xml:space="preserve"> </w:t>
      </w:r>
    </w:p>
    <w:p w14:paraId="63EF98CD" w14:textId="77777777" w:rsidR="000E57B4" w:rsidRDefault="000E57B4" w:rsidP="00296433">
      <w:pPr>
        <w:spacing w:after="0" w:line="360" w:lineRule="auto"/>
        <w:jc w:val="both"/>
        <w:rPr>
          <w:rFonts w:ascii="Times New Roman" w:eastAsia="Times New Roman" w:hAnsi="Times New Roman" w:cs="Times New Roman"/>
          <w:b/>
          <w:bCs/>
          <w:iCs/>
          <w:sz w:val="24"/>
          <w:szCs w:val="24"/>
          <w:lang w:eastAsia="ru-RU"/>
        </w:rPr>
      </w:pPr>
    </w:p>
    <w:p w14:paraId="79C5DAB8" w14:textId="77777777" w:rsidR="000E57B4" w:rsidRDefault="000E57B4" w:rsidP="00296433">
      <w:pPr>
        <w:spacing w:after="0" w:line="360" w:lineRule="auto"/>
        <w:jc w:val="both"/>
        <w:rPr>
          <w:rFonts w:ascii="Times New Roman" w:eastAsia="Times New Roman" w:hAnsi="Times New Roman" w:cs="Times New Roman"/>
          <w:sz w:val="24"/>
          <w:szCs w:val="24"/>
          <w:lang w:eastAsia="ru-RU"/>
        </w:rPr>
      </w:pPr>
    </w:p>
    <w:p w14:paraId="26D84BBF"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2DEA2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21DFF79"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3DE8B7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B992B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191F4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4D0E14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C5EFA0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B5A0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8A25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A67E1F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5541E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7CD35F0"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9B20B7"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842CEDE"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06F1F1"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37C757A"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8B3BBBD"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236033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D267913"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FF9F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4A803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8CE13B" w14:textId="77777777" w:rsidR="00DE7596" w:rsidRDefault="00DE7596" w:rsidP="00296433">
      <w:pPr>
        <w:spacing w:after="0" w:line="360" w:lineRule="auto"/>
        <w:jc w:val="both"/>
        <w:rPr>
          <w:rFonts w:ascii="Times New Roman" w:eastAsia="Times New Roman" w:hAnsi="Times New Roman" w:cs="Times New Roman"/>
          <w:sz w:val="24"/>
          <w:szCs w:val="24"/>
          <w:lang w:eastAsia="ru-RU"/>
        </w:rPr>
      </w:pPr>
    </w:p>
    <w:p w14:paraId="2E9F6E9E"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35636B41"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42167DDF"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53490F2A" w14:textId="77777777" w:rsidR="00520AB5" w:rsidRDefault="00520AB5" w:rsidP="00520AB5">
      <w:pPr>
        <w:spacing w:after="0" w:line="240" w:lineRule="auto"/>
        <w:rPr>
          <w:rFonts w:ascii="Times New Roman" w:eastAsia="Times New Roman" w:hAnsi="Times New Roman" w:cs="Times New Roman"/>
          <w:sz w:val="24"/>
          <w:szCs w:val="24"/>
          <w:lang w:eastAsia="ru-RU"/>
        </w:rPr>
      </w:pPr>
    </w:p>
    <w:p w14:paraId="517A3C80" w14:textId="5BA49084" w:rsidR="00BE1083" w:rsidRPr="00B13D5B" w:rsidRDefault="00592E89" w:rsidP="00520AB5">
      <w:pPr>
        <w:spacing w:after="0" w:line="240" w:lineRule="auto"/>
        <w:jc w:val="right"/>
        <w:rPr>
          <w:rFonts w:ascii="Times New Roman" w:eastAsia="Times New Roman" w:hAnsi="Times New Roman" w:cs="Times New Roman"/>
          <w:sz w:val="24"/>
          <w:szCs w:val="24"/>
          <w:lang w:eastAsia="ru-RU"/>
        </w:rPr>
      </w:pPr>
      <w:r w:rsidRPr="00B44277">
        <w:rPr>
          <w:rFonts w:ascii="Times New Roman" w:eastAsia="Times New Roman" w:hAnsi="Times New Roman" w:cs="Times New Roman"/>
          <w:sz w:val="24"/>
          <w:szCs w:val="24"/>
          <w:lang w:eastAsia="ru-RU"/>
        </w:rPr>
        <w:lastRenderedPageBreak/>
        <w:t xml:space="preserve">  </w:t>
      </w:r>
      <w:r w:rsidR="00B44277" w:rsidRPr="00B44277">
        <w:rPr>
          <w:rFonts w:ascii="Times New Roman" w:hAnsi="Times New Roman" w:cs="Times New Roman"/>
        </w:rPr>
        <w:t xml:space="preserve">                                                                     </w:t>
      </w:r>
      <w:r w:rsidR="00BE1083" w:rsidRPr="00B13D5B">
        <w:rPr>
          <w:rFonts w:ascii="Times New Roman" w:eastAsia="Times New Roman" w:hAnsi="Times New Roman" w:cs="Times New Roman"/>
          <w:sz w:val="24"/>
          <w:szCs w:val="24"/>
          <w:lang w:eastAsia="ru-RU"/>
        </w:rPr>
        <w:t xml:space="preserve">                                                                                                                                      Приложение </w:t>
      </w:r>
    </w:p>
    <w:p w14:paraId="596FD52A" w14:textId="77777777" w:rsidR="00BE1083" w:rsidRPr="00B13D5B" w:rsidRDefault="00BE1083" w:rsidP="00BE1083">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325194DC" w14:textId="77777777" w:rsidR="00BE1083" w:rsidRPr="00B13D5B" w:rsidRDefault="00BE1083" w:rsidP="00BE1083">
      <w:pPr>
        <w:widowControl w:val="0"/>
        <w:autoSpaceDE w:val="0"/>
        <w:autoSpaceDN w:val="0"/>
        <w:spacing w:after="0" w:line="240" w:lineRule="auto"/>
        <w:ind w:left="4956"/>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«____» ______________ г. № _____</w:t>
      </w:r>
    </w:p>
    <w:p w14:paraId="7EC88546" w14:textId="77777777" w:rsidR="00BE1083" w:rsidRPr="00B13D5B" w:rsidRDefault="00BE1083" w:rsidP="00BE1083">
      <w:pPr>
        <w:widowControl w:val="0"/>
        <w:autoSpaceDE w:val="0"/>
        <w:autoSpaceDN w:val="0"/>
        <w:spacing w:after="0" w:line="240" w:lineRule="auto"/>
        <w:jc w:val="right"/>
        <w:rPr>
          <w:rFonts w:ascii="Times New Roman" w:eastAsia="Times New Roman" w:hAnsi="Times New Roman" w:cs="Times New Roman"/>
          <w:b/>
          <w:sz w:val="24"/>
          <w:szCs w:val="24"/>
          <w:lang w:eastAsia="ru-RU"/>
        </w:rPr>
      </w:pPr>
    </w:p>
    <w:p w14:paraId="58FA8512" w14:textId="020D40C3" w:rsidR="00B44277" w:rsidRPr="00B44277" w:rsidRDefault="00B44277" w:rsidP="00BE1083">
      <w:pPr>
        <w:ind w:left="3540" w:firstLine="708"/>
        <w:rPr>
          <w:rFonts w:ascii="Times New Roman" w:hAnsi="Times New Roman" w:cs="Times New Roman"/>
          <w:sz w:val="24"/>
          <w:szCs w:val="24"/>
        </w:rPr>
      </w:pPr>
    </w:p>
    <w:p w14:paraId="1DCFE27A" w14:textId="77777777" w:rsidR="00B44277" w:rsidRPr="00B44277" w:rsidRDefault="00B44277" w:rsidP="00B44277">
      <w:pPr>
        <w:pStyle w:val="ConsPlusTitle"/>
        <w:jc w:val="center"/>
        <w:rPr>
          <w:rFonts w:ascii="Times New Roman" w:hAnsi="Times New Roman" w:cs="Times New Roman"/>
          <w:sz w:val="24"/>
          <w:szCs w:val="24"/>
        </w:rPr>
      </w:pPr>
      <w:r w:rsidRPr="00B44277">
        <w:rPr>
          <w:rFonts w:ascii="Times New Roman" w:hAnsi="Times New Roman" w:cs="Times New Roman"/>
          <w:sz w:val="24"/>
          <w:szCs w:val="24"/>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4B301B1E" w14:textId="77777777" w:rsidR="00B44277" w:rsidRPr="00B44277" w:rsidRDefault="00B44277" w:rsidP="00B44277">
      <w:pPr>
        <w:pStyle w:val="ConsPlusTitle"/>
        <w:jc w:val="center"/>
        <w:rPr>
          <w:rFonts w:ascii="Times New Roman" w:hAnsi="Times New Roman" w:cs="Times New Roman"/>
          <w:sz w:val="24"/>
          <w:szCs w:val="24"/>
        </w:rPr>
      </w:pPr>
    </w:p>
    <w:p w14:paraId="0F8D1B9A" w14:textId="77777777" w:rsidR="00B44277" w:rsidRPr="00B44277" w:rsidRDefault="00B44277" w:rsidP="00B44277">
      <w:pPr>
        <w:pStyle w:val="ConsPlusTitle"/>
        <w:jc w:val="both"/>
        <w:rPr>
          <w:rFonts w:ascii="Times New Roman" w:hAnsi="Times New Roman" w:cs="Times New Roman"/>
          <w:sz w:val="24"/>
          <w:szCs w:val="24"/>
        </w:rPr>
      </w:pPr>
      <w:r w:rsidRPr="00B44277">
        <w:rPr>
          <w:rFonts w:ascii="Times New Roman" w:hAnsi="Times New Roman" w:cs="Times New Roman"/>
          <w:b w:val="0"/>
          <w:sz w:val="24"/>
          <w:szCs w:val="24"/>
        </w:rPr>
        <w:tab/>
        <w:t>Руководствуясь п. 17 ч. 11 ст. 161 Жилищного кодекса Российской Федерации, Постановлением</w:t>
      </w:r>
      <w:r w:rsidRPr="00B44277">
        <w:rPr>
          <w:rFonts w:ascii="Times New Roman" w:hAnsi="Times New Roman" w:cs="Times New Roman"/>
        </w:rPr>
        <w:t xml:space="preserve"> </w:t>
      </w:r>
      <w:r w:rsidRPr="00B44277">
        <w:rPr>
          <w:rFonts w:ascii="Times New Roman" w:hAnsi="Times New Roman" w:cs="Times New Roman"/>
          <w:b w:val="0"/>
          <w:sz w:val="24"/>
          <w:szCs w:val="24"/>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44277">
        <w:rPr>
          <w:rFonts w:ascii="Times New Roman" w:hAnsi="Times New Roman" w:cs="Times New Roman"/>
          <w:sz w:val="24"/>
          <w:szCs w:val="24"/>
        </w:rPr>
        <w:t xml:space="preserve"> </w:t>
      </w:r>
      <w:r w:rsidRPr="00B44277">
        <w:rPr>
          <w:rFonts w:ascii="Times New Roman" w:hAnsi="Times New Roman" w:cs="Times New Roman"/>
          <w:b w:val="0"/>
          <w:sz w:val="24"/>
          <w:szCs w:val="24"/>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44277">
        <w:rPr>
          <w:rFonts w:ascii="Times New Roman" w:hAnsi="Times New Roman" w:cs="Times New Roman"/>
          <w:sz w:val="24"/>
          <w:szCs w:val="24"/>
        </w:rPr>
        <w:t xml:space="preserve">городская Администрация приняла решение: </w:t>
      </w:r>
    </w:p>
    <w:p w14:paraId="3368A449" w14:textId="77777777" w:rsidR="00B44277" w:rsidRPr="00B44277" w:rsidRDefault="00B44277" w:rsidP="00B44277">
      <w:pPr>
        <w:pStyle w:val="ConsPlusTitle"/>
        <w:jc w:val="center"/>
        <w:rPr>
          <w:rFonts w:ascii="Times New Roman" w:hAnsi="Times New Roman" w:cs="Times New Roman"/>
          <w:b w:val="0"/>
          <w:sz w:val="24"/>
          <w:szCs w:val="24"/>
        </w:rPr>
      </w:pPr>
    </w:p>
    <w:p w14:paraId="507346FB" w14:textId="77777777" w:rsidR="00B44277" w:rsidRPr="00B44277" w:rsidRDefault="00B44277" w:rsidP="00B44277">
      <w:pPr>
        <w:pStyle w:val="ConsPlusTitle"/>
        <w:ind w:firstLine="708"/>
        <w:jc w:val="both"/>
        <w:rPr>
          <w:rFonts w:ascii="Times New Roman" w:hAnsi="Times New Roman" w:cs="Times New Roman"/>
          <w:b w:val="0"/>
          <w:sz w:val="24"/>
          <w:szCs w:val="24"/>
        </w:rPr>
      </w:pPr>
      <w:r w:rsidRPr="00B44277">
        <w:rPr>
          <w:rFonts w:ascii="Times New Roman" w:hAnsi="Times New Roman" w:cs="Times New Roman"/>
          <w:sz w:val="24"/>
          <w:szCs w:val="24"/>
        </w:rPr>
        <w:t xml:space="preserve">1. </w:t>
      </w:r>
      <w:r w:rsidRPr="00B44277">
        <w:rPr>
          <w:rFonts w:ascii="Times New Roman" w:hAnsi="Times New Roman" w:cs="Times New Roman"/>
          <w:b w:val="0"/>
          <w:sz w:val="24"/>
          <w:szCs w:val="24"/>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7176E971" w14:textId="77777777" w:rsidR="00B44277" w:rsidRPr="00B44277" w:rsidRDefault="00B44277" w:rsidP="00B44277">
      <w:pPr>
        <w:pStyle w:val="ConsPlusTitle"/>
        <w:jc w:val="center"/>
        <w:rPr>
          <w:rFonts w:ascii="Times New Roman" w:hAnsi="Times New Roman" w:cs="Times New Roman"/>
          <w:b w:val="0"/>
          <w:sz w:val="24"/>
          <w:szCs w:val="24"/>
        </w:rPr>
      </w:pPr>
    </w:p>
    <w:p w14:paraId="79E68138"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УК «Капитал-Сервис» в количестве 2 домов по адресам:</w:t>
      </w:r>
    </w:p>
    <w:p w14:paraId="1AF83436"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3,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д. 26.</w:t>
      </w:r>
    </w:p>
    <w:p w14:paraId="3EF7C0A0"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41A59F21"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w:t>
      </w:r>
      <w:proofErr w:type="spellStart"/>
      <w:r w:rsidRPr="00B44277">
        <w:rPr>
          <w:rFonts w:ascii="Times New Roman" w:hAnsi="Times New Roman" w:cs="Times New Roman"/>
          <w:b/>
          <w:iCs/>
        </w:rPr>
        <w:t>Экономъ</w:t>
      </w:r>
      <w:proofErr w:type="spellEnd"/>
      <w:r w:rsidRPr="00B44277">
        <w:rPr>
          <w:rFonts w:ascii="Times New Roman" w:hAnsi="Times New Roman" w:cs="Times New Roman"/>
          <w:b/>
          <w:iCs/>
        </w:rPr>
        <w:t>» в количестве 3 домов по адресам:</w:t>
      </w:r>
    </w:p>
    <w:p w14:paraId="09D68923"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color w:val="FF0000"/>
        </w:rPr>
      </w:pPr>
      <w:r w:rsidRPr="00B44277">
        <w:rPr>
          <w:rFonts w:ascii="Times New Roman" w:hAnsi="Times New Roman" w:cs="Times New Roman"/>
          <w:iCs/>
        </w:rPr>
        <w:t xml:space="preserve">ул. </w:t>
      </w:r>
      <w:proofErr w:type="spellStart"/>
      <w:r w:rsidRPr="00B44277">
        <w:rPr>
          <w:rFonts w:ascii="Times New Roman" w:hAnsi="Times New Roman" w:cs="Times New Roman"/>
          <w:iCs/>
        </w:rPr>
        <w:t>Иреляхская</w:t>
      </w:r>
      <w:proofErr w:type="spellEnd"/>
      <w:r w:rsidRPr="00B44277">
        <w:rPr>
          <w:rFonts w:ascii="Times New Roman" w:hAnsi="Times New Roman" w:cs="Times New Roman"/>
          <w:iCs/>
        </w:rPr>
        <w:t xml:space="preserve">, д. 4,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д.33,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35, </w:t>
      </w:r>
    </w:p>
    <w:p w14:paraId="0657B685"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6E01C5A2"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«УК Гарант-Сервис» в количестве 38 домов по адресам:</w:t>
      </w:r>
    </w:p>
    <w:p w14:paraId="5507D654"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46, ул. 40 лет Октября, д. 50, ш. 50 лет октября, д. 16/1,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22а, ул. Вилюйская, д. 7, ул. Вилюйская, д. 9, ул. Звездная, д. 24, ш. Кирова, д. 3, ш. Кирова, д. 3а, ш. Кирова, д. 4а, ул. Комсомольская, д. 5, ул. Ленина, д. 14, ул. Ленина, д. 35а,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3в,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3г,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5в,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7/1,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7/2, ул. Логовая, д. 124, ул. </w:t>
      </w:r>
      <w:r w:rsidRPr="00B44277">
        <w:rPr>
          <w:rFonts w:ascii="Times New Roman" w:hAnsi="Times New Roman" w:cs="Times New Roman"/>
          <w:iCs/>
        </w:rPr>
        <w:lastRenderedPageBreak/>
        <w:t>Логовая, д. 150, ул. Логовая, д. 152, ул. Логовая, д. 156, ул. Логовая, д. 158, ул. Логовая, д. 160, ул. Московская, д. 28а, ул. Московская, д. 28б, ул. Московская, д. 34, ул. Соболева, д. 8, ул. Соболева, д. 8а, ул. Советская, д. 18.</w:t>
      </w:r>
    </w:p>
    <w:p w14:paraId="28B645BC"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739E0261" w14:textId="0677F028" w:rsidR="00B44277" w:rsidRPr="00B44277" w:rsidRDefault="00B44277" w:rsidP="00B44277">
      <w:pPr>
        <w:pStyle w:val="a3"/>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«МПЖХ» в количестве 22</w:t>
      </w:r>
      <w:r w:rsidR="006100D0">
        <w:rPr>
          <w:rFonts w:ascii="Times New Roman" w:hAnsi="Times New Roman" w:cs="Times New Roman"/>
          <w:b/>
          <w:iCs/>
        </w:rPr>
        <w:t>5</w:t>
      </w:r>
      <w:r w:rsidRPr="00B44277">
        <w:rPr>
          <w:rFonts w:ascii="Times New Roman" w:hAnsi="Times New Roman" w:cs="Times New Roman"/>
          <w:b/>
          <w:iCs/>
        </w:rPr>
        <w:t xml:space="preserve"> домов по адресам: </w:t>
      </w:r>
    </w:p>
    <w:p w14:paraId="0FCE2F37" w14:textId="1B1F8DC4"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1, ул. 40 лет Октября, д. 8а,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2/3,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2/5,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6,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8,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10,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16,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26а,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Геологическая, д.10а, ул. Геологическая, д. 25, ул. Геологическая, д. 30,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11б,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18,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20,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20а,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23,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23а,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27а,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34б,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38а,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40а,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48,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50,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25,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27,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28,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30а, ул. Ручейная, д. 1, ул. Ручейная, д. </w:t>
      </w:r>
      <w:r w:rsidRPr="00B44277">
        <w:rPr>
          <w:rFonts w:ascii="Times New Roman" w:hAnsi="Times New Roman" w:cs="Times New Roman"/>
          <w:iCs/>
        </w:rPr>
        <w:lastRenderedPageBreak/>
        <w:t>43а, ул. Соболева, д. 5, ул. Соболева, д. 7, ул. Соболева, д. 9, ул. Соболева, д. 11, ул. Соболева, д. 13, ул. Советская, д. 3, ул. Советская, д. 6, ул. Советская, д. 10, ул. Советская, д. 11/3, ул. Советская, д. 11/4, ул. Советская, д. 13/1, ул. Советская, д. 13/7, ул. Советская, д. 15/2, ул. Советская, д. 17, ул. Солдатова, д. 2,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73F5FAB6"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3EA01EFD" w14:textId="77777777" w:rsidR="00B44277" w:rsidRPr="00B44277" w:rsidRDefault="00B44277" w:rsidP="00B44277">
      <w:pPr>
        <w:ind w:firstLine="708"/>
        <w:jc w:val="both"/>
        <w:rPr>
          <w:rFonts w:ascii="Times New Roman" w:hAnsi="Times New Roman" w:cs="Times New Roman"/>
          <w:iCs/>
        </w:rPr>
      </w:pPr>
      <w:r w:rsidRPr="00B44277">
        <w:rPr>
          <w:rFonts w:ascii="Times New Roman" w:hAnsi="Times New Roman" w:cs="Times New Roman"/>
          <w:b/>
          <w:iCs/>
        </w:rPr>
        <w:t>2.</w:t>
      </w:r>
      <w:r w:rsidRPr="00B44277">
        <w:rPr>
          <w:rFonts w:ascii="Times New Roman" w:hAnsi="Times New Roman" w:cs="Times New Roman"/>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1FD1A7F4" w14:textId="77777777" w:rsidR="00B44277" w:rsidRPr="00B44277" w:rsidRDefault="00B44277" w:rsidP="00B44277">
      <w:pPr>
        <w:jc w:val="center"/>
        <w:rPr>
          <w:rFonts w:ascii="Times New Roman" w:hAnsi="Times New Roman" w:cs="Times New Roman"/>
          <w:iCs/>
        </w:rPr>
      </w:pPr>
    </w:p>
    <w:p w14:paraId="4924FF87" w14:textId="77777777" w:rsidR="00B44277" w:rsidRPr="00B44277" w:rsidRDefault="00B44277" w:rsidP="00B44277">
      <w:pPr>
        <w:ind w:firstLine="708"/>
        <w:jc w:val="both"/>
        <w:rPr>
          <w:rFonts w:ascii="Times New Roman" w:hAnsi="Times New Roman" w:cs="Times New Roman"/>
          <w:iCs/>
        </w:rPr>
      </w:pPr>
      <w:r w:rsidRPr="00B44277">
        <w:rPr>
          <w:rFonts w:ascii="Times New Roman" w:hAnsi="Times New Roman" w:cs="Times New Roman"/>
          <w:b/>
          <w:iCs/>
        </w:rPr>
        <w:t xml:space="preserve">3. </w:t>
      </w:r>
      <w:r w:rsidRPr="00B44277">
        <w:rPr>
          <w:rFonts w:ascii="Times New Roman" w:hAnsi="Times New Roman" w:cs="Times New Roman"/>
          <w:iCs/>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2B6BA740" w14:textId="77777777" w:rsidR="00B44277" w:rsidRPr="00B44277" w:rsidRDefault="00B44277" w:rsidP="00B44277">
      <w:pPr>
        <w:ind w:firstLine="708"/>
        <w:jc w:val="both"/>
        <w:rPr>
          <w:rFonts w:ascii="Times New Roman" w:hAnsi="Times New Roman" w:cs="Times New Roman"/>
          <w:iCs/>
        </w:rPr>
      </w:pPr>
    </w:p>
    <w:p w14:paraId="5BFC077B" w14:textId="77777777" w:rsidR="00B44277" w:rsidRPr="00B44277" w:rsidRDefault="00B44277" w:rsidP="00B44277">
      <w:pPr>
        <w:ind w:firstLine="708"/>
        <w:jc w:val="both"/>
        <w:rPr>
          <w:rFonts w:ascii="Times New Roman" w:hAnsi="Times New Roman" w:cs="Times New Roman"/>
          <w:iCs/>
        </w:rPr>
      </w:pPr>
    </w:p>
    <w:p w14:paraId="6EB7F397" w14:textId="77777777" w:rsidR="00B44277" w:rsidRPr="00B44277" w:rsidRDefault="00B44277" w:rsidP="00B44277">
      <w:pPr>
        <w:ind w:firstLine="708"/>
        <w:jc w:val="both"/>
        <w:rPr>
          <w:rFonts w:ascii="Times New Roman" w:hAnsi="Times New Roman" w:cs="Times New Roman"/>
          <w:iCs/>
        </w:rPr>
      </w:pPr>
    </w:p>
    <w:p w14:paraId="2208D601" w14:textId="77777777" w:rsidR="00B44277" w:rsidRPr="00B44277" w:rsidRDefault="00B44277" w:rsidP="00B44277">
      <w:pPr>
        <w:ind w:firstLine="708"/>
        <w:jc w:val="both"/>
        <w:rPr>
          <w:rFonts w:ascii="Times New Roman" w:hAnsi="Times New Roman" w:cs="Times New Roman"/>
          <w:iCs/>
        </w:rPr>
      </w:pPr>
    </w:p>
    <w:p w14:paraId="48069870" w14:textId="77777777" w:rsidR="00B44277" w:rsidRPr="00B44277" w:rsidRDefault="00B44277" w:rsidP="00B44277">
      <w:pPr>
        <w:ind w:firstLine="708"/>
        <w:jc w:val="both"/>
        <w:rPr>
          <w:rFonts w:ascii="Times New Roman" w:hAnsi="Times New Roman" w:cs="Times New Roman"/>
          <w:iCs/>
        </w:rPr>
      </w:pPr>
    </w:p>
    <w:p w14:paraId="4012E3BE" w14:textId="77777777" w:rsidR="00B44277" w:rsidRPr="00B44277" w:rsidRDefault="00B44277" w:rsidP="00B44277">
      <w:pPr>
        <w:ind w:firstLine="708"/>
        <w:jc w:val="both"/>
        <w:rPr>
          <w:rFonts w:ascii="Times New Roman" w:hAnsi="Times New Roman" w:cs="Times New Roman"/>
          <w:iCs/>
        </w:rPr>
      </w:pPr>
    </w:p>
    <w:p w14:paraId="2FB7CECF" w14:textId="77777777" w:rsidR="00B44277" w:rsidRPr="00B44277" w:rsidRDefault="00B44277" w:rsidP="00B44277">
      <w:pPr>
        <w:ind w:firstLine="708"/>
        <w:jc w:val="both"/>
        <w:rPr>
          <w:rFonts w:ascii="Times New Roman" w:hAnsi="Times New Roman" w:cs="Times New Roman"/>
          <w:iCs/>
        </w:rPr>
      </w:pPr>
    </w:p>
    <w:p w14:paraId="3985AC6C" w14:textId="77777777" w:rsidR="00B44277" w:rsidRPr="00B44277" w:rsidRDefault="00B44277" w:rsidP="00B44277">
      <w:pPr>
        <w:ind w:firstLine="708"/>
        <w:jc w:val="both"/>
        <w:rPr>
          <w:rFonts w:ascii="Times New Roman" w:hAnsi="Times New Roman" w:cs="Times New Roman"/>
          <w:iCs/>
        </w:rPr>
      </w:pPr>
    </w:p>
    <w:p w14:paraId="5834812D" w14:textId="77777777" w:rsidR="00B44277" w:rsidRPr="00B44277" w:rsidRDefault="00B44277" w:rsidP="00B44277">
      <w:pPr>
        <w:ind w:firstLine="708"/>
        <w:jc w:val="both"/>
        <w:rPr>
          <w:rFonts w:ascii="Times New Roman" w:hAnsi="Times New Roman" w:cs="Times New Roman"/>
          <w:iCs/>
        </w:rPr>
      </w:pPr>
    </w:p>
    <w:p w14:paraId="714C824C" w14:textId="77777777" w:rsidR="00B44277" w:rsidRPr="00B44277" w:rsidRDefault="00B44277" w:rsidP="00B44277">
      <w:pPr>
        <w:ind w:firstLine="708"/>
        <w:jc w:val="both"/>
        <w:rPr>
          <w:rFonts w:ascii="Times New Roman" w:hAnsi="Times New Roman" w:cs="Times New Roman"/>
          <w:iCs/>
        </w:rPr>
      </w:pPr>
    </w:p>
    <w:p w14:paraId="1F2F8D7B" w14:textId="77777777" w:rsidR="00B44277" w:rsidRPr="00B44277" w:rsidRDefault="00B44277" w:rsidP="00B44277">
      <w:pPr>
        <w:ind w:firstLine="708"/>
        <w:jc w:val="both"/>
        <w:rPr>
          <w:rFonts w:ascii="Times New Roman" w:hAnsi="Times New Roman" w:cs="Times New Roman"/>
          <w:iCs/>
        </w:rPr>
      </w:pPr>
    </w:p>
    <w:p w14:paraId="7E536280" w14:textId="77777777" w:rsidR="00B44277" w:rsidRPr="00B44277" w:rsidRDefault="00B44277" w:rsidP="00B44277">
      <w:pPr>
        <w:ind w:firstLine="708"/>
        <w:jc w:val="both"/>
        <w:rPr>
          <w:rFonts w:ascii="Times New Roman" w:hAnsi="Times New Roman" w:cs="Times New Roman"/>
          <w:iCs/>
        </w:rPr>
      </w:pPr>
    </w:p>
    <w:p w14:paraId="5FF6B8E4" w14:textId="77777777" w:rsidR="00B44277" w:rsidRPr="00B44277" w:rsidRDefault="00B44277" w:rsidP="00B44277">
      <w:pPr>
        <w:ind w:firstLine="708"/>
        <w:jc w:val="both"/>
        <w:rPr>
          <w:rFonts w:ascii="Times New Roman" w:hAnsi="Times New Roman" w:cs="Times New Roman"/>
          <w:iCs/>
        </w:rPr>
      </w:pPr>
    </w:p>
    <w:p w14:paraId="171FEE5A" w14:textId="77777777" w:rsidR="00B44277" w:rsidRPr="00B44277" w:rsidRDefault="00B44277" w:rsidP="00B44277">
      <w:pPr>
        <w:ind w:firstLine="708"/>
        <w:jc w:val="both"/>
        <w:rPr>
          <w:rFonts w:ascii="Times New Roman" w:hAnsi="Times New Roman" w:cs="Times New Roman"/>
          <w:iCs/>
        </w:rPr>
      </w:pPr>
    </w:p>
    <w:p w14:paraId="3F07BF46" w14:textId="77777777" w:rsidR="00B44277" w:rsidRPr="00B44277" w:rsidRDefault="00B44277" w:rsidP="00B44277">
      <w:pPr>
        <w:ind w:firstLine="708"/>
        <w:jc w:val="both"/>
        <w:rPr>
          <w:rFonts w:ascii="Times New Roman" w:hAnsi="Times New Roman" w:cs="Times New Roman"/>
          <w:iCs/>
        </w:rPr>
      </w:pPr>
    </w:p>
    <w:p w14:paraId="2741AC55" w14:textId="77777777" w:rsidR="00B44277" w:rsidRPr="00B44277" w:rsidRDefault="00B44277" w:rsidP="00B44277">
      <w:pPr>
        <w:ind w:firstLine="708"/>
        <w:jc w:val="both"/>
        <w:rPr>
          <w:rFonts w:ascii="Times New Roman" w:hAnsi="Times New Roman" w:cs="Times New Roman"/>
          <w:iCs/>
        </w:rPr>
      </w:pPr>
    </w:p>
    <w:p w14:paraId="1D7D12CC" w14:textId="77777777" w:rsidR="00B44277" w:rsidRPr="00B44277" w:rsidRDefault="00B44277" w:rsidP="00B44277">
      <w:pPr>
        <w:ind w:firstLine="708"/>
        <w:jc w:val="both"/>
        <w:rPr>
          <w:rFonts w:ascii="Times New Roman" w:hAnsi="Times New Roman" w:cs="Times New Roman"/>
          <w:iCs/>
        </w:rPr>
      </w:pPr>
    </w:p>
    <w:p w14:paraId="779CA138" w14:textId="77777777" w:rsidR="00B44277" w:rsidRDefault="00B44277" w:rsidP="00BE1083">
      <w:pPr>
        <w:jc w:val="both"/>
        <w:rPr>
          <w:rFonts w:ascii="Times New Roman" w:hAnsi="Times New Roman" w:cs="Times New Roman"/>
          <w:iCs/>
        </w:rPr>
      </w:pPr>
    </w:p>
    <w:p w14:paraId="33B52736" w14:textId="77777777" w:rsidR="00BE1083" w:rsidRPr="00B44277" w:rsidRDefault="00BE1083" w:rsidP="00BE1083">
      <w:pPr>
        <w:jc w:val="both"/>
        <w:rPr>
          <w:rFonts w:ascii="Times New Roman" w:hAnsi="Times New Roman" w:cs="Times New Roman"/>
          <w:iCs/>
        </w:rPr>
      </w:pPr>
    </w:p>
    <w:p w14:paraId="4EE1D08A" w14:textId="77777777" w:rsidR="00B44277" w:rsidRPr="00BE1083" w:rsidRDefault="00B44277" w:rsidP="00BE1083">
      <w:pPr>
        <w:spacing w:line="240" w:lineRule="auto"/>
        <w:ind w:left="7788"/>
        <w:jc w:val="both"/>
        <w:rPr>
          <w:rFonts w:ascii="Times New Roman" w:hAnsi="Times New Roman" w:cs="Times New Roman"/>
          <w:iCs/>
          <w:sz w:val="20"/>
          <w:szCs w:val="20"/>
        </w:rPr>
      </w:pPr>
      <w:r w:rsidRPr="00BE1083">
        <w:rPr>
          <w:rFonts w:ascii="Times New Roman" w:hAnsi="Times New Roman" w:cs="Times New Roman"/>
          <w:iCs/>
          <w:sz w:val="20"/>
          <w:szCs w:val="20"/>
        </w:rPr>
        <w:lastRenderedPageBreak/>
        <w:t xml:space="preserve">    </w:t>
      </w:r>
      <w:r w:rsidRPr="00BE1083">
        <w:rPr>
          <w:rFonts w:ascii="Times New Roman" w:hAnsi="Times New Roman" w:cs="Times New Roman"/>
          <w:sz w:val="20"/>
          <w:szCs w:val="20"/>
        </w:rPr>
        <w:t xml:space="preserve">Приложение </w:t>
      </w:r>
    </w:p>
    <w:p w14:paraId="480A1DF7"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к решению об определении временных </w:t>
      </w:r>
    </w:p>
    <w:p w14:paraId="472C72C8"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управляющих организаций для управления </w:t>
      </w:r>
    </w:p>
    <w:p w14:paraId="0F3C4BA2"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многоквартирными домами, расположенными </w:t>
      </w:r>
    </w:p>
    <w:p w14:paraId="172E4BB0"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на территории города Мирного </w:t>
      </w:r>
    </w:p>
    <w:p w14:paraId="661A5D80" w14:textId="77777777" w:rsidR="00B44277" w:rsidRPr="00B44277" w:rsidRDefault="00B44277" w:rsidP="00B44277">
      <w:pPr>
        <w:pStyle w:val="ConsPlusTitle"/>
        <w:jc w:val="right"/>
        <w:rPr>
          <w:rFonts w:ascii="Times New Roman" w:hAnsi="Times New Roman" w:cs="Times New Roman"/>
          <w:caps/>
          <w:sz w:val="24"/>
          <w:szCs w:val="24"/>
        </w:rPr>
      </w:pPr>
    </w:p>
    <w:p w14:paraId="1C81EB0B" w14:textId="77777777" w:rsidR="00B44277" w:rsidRPr="00B44277" w:rsidRDefault="00B44277" w:rsidP="00B44277">
      <w:pPr>
        <w:jc w:val="center"/>
        <w:rPr>
          <w:rFonts w:ascii="Times New Roman" w:hAnsi="Times New Roman" w:cs="Times New Roman"/>
          <w:b/>
        </w:rPr>
      </w:pPr>
    </w:p>
    <w:p w14:paraId="3F22BBEB"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ПЕРЕЧЕНЬ РАБОТ И УСЛУГ</w:t>
      </w:r>
    </w:p>
    <w:p w14:paraId="329005AE"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ПО СОДЕРЖАНИЮ И РЕМОНТУ ОБЩЕГО ИМУЩЕСТВА СОБСТВЕННИКОВ ПОМЕЩЕНИЙ</w:t>
      </w:r>
    </w:p>
    <w:p w14:paraId="5A36BFD9"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В МНОГОКВАРТИРНОМ ДОМЕ, ЯВЛЯЮЩЕГОСЯ ОБЪЕКТОМ КОНКУРСА*</w:t>
      </w:r>
    </w:p>
    <w:p w14:paraId="016AC74B" w14:textId="77777777" w:rsidR="00B44277" w:rsidRPr="00B44277" w:rsidRDefault="00B44277" w:rsidP="00B44277">
      <w:pPr>
        <w:tabs>
          <w:tab w:val="left" w:pos="5220"/>
          <w:tab w:val="left" w:pos="7380"/>
        </w:tabs>
        <w:jc w:val="center"/>
        <w:rPr>
          <w:rFonts w:ascii="Times New Roman" w:hAnsi="Times New Roman" w:cs="Times New Roman"/>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693"/>
      </w:tblGrid>
      <w:tr w:rsidR="00B44277" w:rsidRPr="00B44277" w14:paraId="376216AB" w14:textId="77777777" w:rsidTr="001F4398">
        <w:trPr>
          <w:trHeight w:val="144"/>
        </w:trPr>
        <w:tc>
          <w:tcPr>
            <w:tcW w:w="817" w:type="dxa"/>
          </w:tcPr>
          <w:p w14:paraId="786C4B7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w:t>
            </w:r>
          </w:p>
          <w:p w14:paraId="6D979EB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b/>
              </w:rPr>
              <w:t>п/п</w:t>
            </w:r>
          </w:p>
        </w:tc>
        <w:tc>
          <w:tcPr>
            <w:tcW w:w="6980" w:type="dxa"/>
          </w:tcPr>
          <w:p w14:paraId="6CB0EEB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 xml:space="preserve">Вид работ </w:t>
            </w:r>
          </w:p>
          <w:p w14:paraId="5AC264F4" w14:textId="77777777" w:rsidR="00B44277" w:rsidRPr="00B44277" w:rsidRDefault="00B44277" w:rsidP="001F4398">
            <w:pPr>
              <w:tabs>
                <w:tab w:val="left" w:pos="5220"/>
                <w:tab w:val="left" w:pos="7380"/>
              </w:tabs>
              <w:jc w:val="center"/>
              <w:rPr>
                <w:rFonts w:ascii="Times New Roman" w:hAnsi="Times New Roman" w:cs="Times New Roman"/>
                <w:b/>
              </w:rPr>
            </w:pPr>
          </w:p>
        </w:tc>
        <w:tc>
          <w:tcPr>
            <w:tcW w:w="2693" w:type="dxa"/>
          </w:tcPr>
          <w:p w14:paraId="6EA7BE5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Периодичность</w:t>
            </w:r>
          </w:p>
          <w:p w14:paraId="343D869D"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 xml:space="preserve"> работ</w:t>
            </w:r>
          </w:p>
        </w:tc>
      </w:tr>
      <w:tr w:rsidR="00B44277" w:rsidRPr="00B44277" w14:paraId="48B611F3" w14:textId="77777777" w:rsidTr="001F4398">
        <w:trPr>
          <w:trHeight w:val="144"/>
        </w:trPr>
        <w:tc>
          <w:tcPr>
            <w:tcW w:w="817" w:type="dxa"/>
          </w:tcPr>
          <w:p w14:paraId="490C6B99" w14:textId="77777777" w:rsidR="00B44277" w:rsidRPr="00B44277" w:rsidRDefault="00B44277" w:rsidP="001F4398">
            <w:pPr>
              <w:tabs>
                <w:tab w:val="left" w:pos="5220"/>
                <w:tab w:val="left" w:pos="7380"/>
              </w:tabs>
              <w:jc w:val="center"/>
              <w:rPr>
                <w:rFonts w:ascii="Times New Roman" w:hAnsi="Times New Roman" w:cs="Times New Roman"/>
                <w:b/>
              </w:rPr>
            </w:pPr>
          </w:p>
        </w:tc>
        <w:tc>
          <w:tcPr>
            <w:tcW w:w="6980" w:type="dxa"/>
          </w:tcPr>
          <w:p w14:paraId="7C889F60" w14:textId="77777777" w:rsidR="00B44277" w:rsidRPr="00B44277" w:rsidRDefault="00B44277" w:rsidP="001F4398">
            <w:pPr>
              <w:tabs>
                <w:tab w:val="left" w:pos="5220"/>
                <w:tab w:val="left" w:pos="7380"/>
              </w:tabs>
              <w:jc w:val="center"/>
              <w:rPr>
                <w:rFonts w:ascii="Times New Roman" w:hAnsi="Times New Roman" w:cs="Times New Roman"/>
                <w:b/>
              </w:rPr>
            </w:pPr>
            <w:smartTag w:uri="urn:schemas-microsoft-com:office:smarttags" w:element="place">
              <w:r w:rsidRPr="00B44277">
                <w:rPr>
                  <w:rFonts w:ascii="Times New Roman" w:hAnsi="Times New Roman" w:cs="Times New Roman"/>
                  <w:b/>
                  <w:lang w:val="en-US"/>
                </w:rPr>
                <w:t>I</w:t>
              </w:r>
              <w:r w:rsidRPr="00B44277">
                <w:rPr>
                  <w:rFonts w:ascii="Times New Roman" w:hAnsi="Times New Roman" w:cs="Times New Roman"/>
                  <w:b/>
                </w:rPr>
                <w:t>.</w:t>
              </w:r>
            </w:smartTag>
            <w:r w:rsidRPr="00B44277">
              <w:rPr>
                <w:rFonts w:ascii="Times New Roman" w:hAnsi="Times New Roman" w:cs="Times New Roman"/>
                <w:b/>
              </w:rPr>
              <w:t xml:space="preserve"> Содержание помещений мест общего пользования </w:t>
            </w:r>
          </w:p>
        </w:tc>
        <w:tc>
          <w:tcPr>
            <w:tcW w:w="2693" w:type="dxa"/>
          </w:tcPr>
          <w:p w14:paraId="20571B11" w14:textId="77777777" w:rsidR="00B44277" w:rsidRPr="00B44277" w:rsidRDefault="00B44277" w:rsidP="001F4398">
            <w:pPr>
              <w:tabs>
                <w:tab w:val="left" w:pos="5220"/>
                <w:tab w:val="left" w:pos="7380"/>
              </w:tabs>
              <w:jc w:val="center"/>
              <w:rPr>
                <w:rFonts w:ascii="Times New Roman" w:hAnsi="Times New Roman" w:cs="Times New Roman"/>
                <w:b/>
              </w:rPr>
            </w:pPr>
          </w:p>
        </w:tc>
      </w:tr>
      <w:tr w:rsidR="00B44277" w:rsidRPr="00B44277" w14:paraId="742E99BD" w14:textId="77777777" w:rsidTr="001F4398">
        <w:trPr>
          <w:trHeight w:val="144"/>
        </w:trPr>
        <w:tc>
          <w:tcPr>
            <w:tcW w:w="817" w:type="dxa"/>
          </w:tcPr>
          <w:p w14:paraId="0BDB68A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1.1</w:t>
            </w:r>
          </w:p>
        </w:tc>
        <w:tc>
          <w:tcPr>
            <w:tcW w:w="6980" w:type="dxa"/>
          </w:tcPr>
          <w:p w14:paraId="7B4A8C2E"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лестничных площадок и маршей, нижних трех этажей, с предварительным увлажнением:</w:t>
            </w:r>
          </w:p>
          <w:p w14:paraId="75F0C5C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30E07A4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-протирка пыли с колпаков светильников, подоконников в помещениях общего пользования;</w:t>
            </w:r>
          </w:p>
          <w:p w14:paraId="2EBFA99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и протирка дверей и окон в помещениях общего пользования;</w:t>
            </w:r>
          </w:p>
          <w:p w14:paraId="09D90D3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полов во всех помещениях общего пользования.</w:t>
            </w:r>
          </w:p>
          <w:p w14:paraId="66DD0C9C" w14:textId="77777777" w:rsidR="00B44277" w:rsidRPr="00B44277" w:rsidRDefault="00B44277" w:rsidP="001F4398">
            <w:pPr>
              <w:tabs>
                <w:tab w:val="left" w:pos="5220"/>
                <w:tab w:val="left" w:pos="7380"/>
              </w:tabs>
              <w:jc w:val="both"/>
              <w:rPr>
                <w:rFonts w:ascii="Times New Roman" w:hAnsi="Times New Roman" w:cs="Times New Roman"/>
              </w:rPr>
            </w:pPr>
          </w:p>
        </w:tc>
        <w:tc>
          <w:tcPr>
            <w:tcW w:w="2693" w:type="dxa"/>
          </w:tcPr>
          <w:p w14:paraId="4939B2C2" w14:textId="77777777" w:rsidR="00B44277" w:rsidRPr="00B44277" w:rsidRDefault="00B44277" w:rsidP="001F4398">
            <w:pPr>
              <w:tabs>
                <w:tab w:val="left" w:pos="5220"/>
                <w:tab w:val="left" w:pos="7380"/>
              </w:tabs>
              <w:jc w:val="center"/>
              <w:rPr>
                <w:rFonts w:ascii="Times New Roman" w:hAnsi="Times New Roman" w:cs="Times New Roman"/>
              </w:rPr>
            </w:pPr>
          </w:p>
          <w:p w14:paraId="458BA081" w14:textId="77777777" w:rsidR="00B44277" w:rsidRPr="00B44277" w:rsidRDefault="00B44277" w:rsidP="001F4398">
            <w:pPr>
              <w:tabs>
                <w:tab w:val="left" w:pos="5220"/>
                <w:tab w:val="left" w:pos="7380"/>
              </w:tabs>
              <w:jc w:val="center"/>
              <w:rPr>
                <w:rFonts w:ascii="Times New Roman" w:hAnsi="Times New Roman" w:cs="Times New Roman"/>
              </w:rPr>
            </w:pPr>
          </w:p>
          <w:p w14:paraId="1899618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 раза в неделю</w:t>
            </w:r>
          </w:p>
          <w:p w14:paraId="4F3EA09A" w14:textId="77777777" w:rsidR="00B44277" w:rsidRPr="00B44277" w:rsidRDefault="00B44277" w:rsidP="001F4398">
            <w:pPr>
              <w:tabs>
                <w:tab w:val="left" w:pos="5220"/>
                <w:tab w:val="left" w:pos="7380"/>
              </w:tabs>
              <w:jc w:val="center"/>
              <w:rPr>
                <w:rFonts w:ascii="Times New Roman" w:hAnsi="Times New Roman" w:cs="Times New Roman"/>
              </w:rPr>
            </w:pPr>
          </w:p>
          <w:p w14:paraId="30A40EC2" w14:textId="77777777" w:rsidR="00B44277" w:rsidRPr="00B44277" w:rsidRDefault="00B44277" w:rsidP="001F4398">
            <w:pPr>
              <w:tabs>
                <w:tab w:val="left" w:pos="5220"/>
                <w:tab w:val="left" w:pos="7380"/>
              </w:tabs>
              <w:jc w:val="center"/>
              <w:rPr>
                <w:rFonts w:ascii="Times New Roman" w:hAnsi="Times New Roman" w:cs="Times New Roman"/>
              </w:rPr>
            </w:pPr>
          </w:p>
          <w:p w14:paraId="20D7080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745B2544" w14:textId="77777777" w:rsidR="00B44277" w:rsidRPr="00B44277" w:rsidRDefault="00B44277" w:rsidP="001F4398">
            <w:pPr>
              <w:tabs>
                <w:tab w:val="left" w:pos="5220"/>
                <w:tab w:val="left" w:pos="7380"/>
              </w:tabs>
              <w:jc w:val="center"/>
              <w:rPr>
                <w:rFonts w:ascii="Times New Roman" w:hAnsi="Times New Roman" w:cs="Times New Roman"/>
              </w:rPr>
            </w:pPr>
          </w:p>
          <w:p w14:paraId="67B19B2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239A5EA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недели (май-октябрь)</w:t>
            </w:r>
          </w:p>
        </w:tc>
      </w:tr>
      <w:tr w:rsidR="00B44277" w:rsidRPr="00B44277" w14:paraId="1C717556" w14:textId="77777777" w:rsidTr="001F4398">
        <w:trPr>
          <w:trHeight w:val="144"/>
        </w:trPr>
        <w:tc>
          <w:tcPr>
            <w:tcW w:w="817" w:type="dxa"/>
          </w:tcPr>
          <w:p w14:paraId="3ACCDCC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1.2</w:t>
            </w:r>
          </w:p>
        </w:tc>
        <w:tc>
          <w:tcPr>
            <w:tcW w:w="6980" w:type="dxa"/>
          </w:tcPr>
          <w:p w14:paraId="603E6E2C"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лестничных площадок и маршей выше третьего этажа, с предварительным увлажнением:</w:t>
            </w:r>
          </w:p>
          <w:p w14:paraId="56156A7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0EA176CD"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-протирка пыли с колпаков светильников, подоконников в помещениях общего пользования;</w:t>
            </w:r>
          </w:p>
          <w:p w14:paraId="635752B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и протирка дверей и окон в помещениях общего пользования;</w:t>
            </w:r>
          </w:p>
          <w:p w14:paraId="280D11D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полов во всех помещениях общего пользования</w:t>
            </w:r>
          </w:p>
        </w:tc>
        <w:tc>
          <w:tcPr>
            <w:tcW w:w="2693" w:type="dxa"/>
          </w:tcPr>
          <w:p w14:paraId="187168E1" w14:textId="77777777" w:rsidR="00B44277" w:rsidRPr="00B44277" w:rsidRDefault="00B44277" w:rsidP="001F4398">
            <w:pPr>
              <w:tabs>
                <w:tab w:val="left" w:pos="5220"/>
                <w:tab w:val="left" w:pos="7380"/>
              </w:tabs>
              <w:jc w:val="center"/>
              <w:rPr>
                <w:rFonts w:ascii="Times New Roman" w:hAnsi="Times New Roman" w:cs="Times New Roman"/>
              </w:rPr>
            </w:pPr>
          </w:p>
          <w:p w14:paraId="51D12D12" w14:textId="77777777" w:rsidR="00B44277" w:rsidRPr="00B44277" w:rsidRDefault="00B44277" w:rsidP="001F4398">
            <w:pPr>
              <w:tabs>
                <w:tab w:val="left" w:pos="5220"/>
                <w:tab w:val="left" w:pos="7380"/>
              </w:tabs>
              <w:jc w:val="center"/>
              <w:rPr>
                <w:rFonts w:ascii="Times New Roman" w:hAnsi="Times New Roman" w:cs="Times New Roman"/>
              </w:rPr>
            </w:pPr>
          </w:p>
          <w:p w14:paraId="60BAE14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неделю</w:t>
            </w:r>
          </w:p>
          <w:p w14:paraId="7C607305" w14:textId="77777777" w:rsidR="00B44277" w:rsidRPr="00B44277" w:rsidRDefault="00B44277" w:rsidP="001F4398">
            <w:pPr>
              <w:tabs>
                <w:tab w:val="left" w:pos="5220"/>
                <w:tab w:val="left" w:pos="7380"/>
              </w:tabs>
              <w:jc w:val="center"/>
              <w:rPr>
                <w:rFonts w:ascii="Times New Roman" w:hAnsi="Times New Roman" w:cs="Times New Roman"/>
              </w:rPr>
            </w:pPr>
          </w:p>
          <w:p w14:paraId="1B29830D" w14:textId="77777777" w:rsidR="00B44277" w:rsidRPr="00B44277" w:rsidRDefault="00B44277" w:rsidP="001F4398">
            <w:pPr>
              <w:tabs>
                <w:tab w:val="left" w:pos="5220"/>
                <w:tab w:val="left" w:pos="7380"/>
              </w:tabs>
              <w:jc w:val="center"/>
              <w:rPr>
                <w:rFonts w:ascii="Times New Roman" w:hAnsi="Times New Roman" w:cs="Times New Roman"/>
              </w:rPr>
            </w:pPr>
          </w:p>
          <w:p w14:paraId="2295437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534B1456" w14:textId="77777777" w:rsidR="00B44277" w:rsidRPr="00B44277" w:rsidRDefault="00B44277" w:rsidP="001F4398">
            <w:pPr>
              <w:tabs>
                <w:tab w:val="left" w:pos="5220"/>
                <w:tab w:val="left" w:pos="7380"/>
              </w:tabs>
              <w:jc w:val="center"/>
              <w:rPr>
                <w:rFonts w:ascii="Times New Roman" w:hAnsi="Times New Roman" w:cs="Times New Roman"/>
              </w:rPr>
            </w:pPr>
          </w:p>
          <w:p w14:paraId="0257FFB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04FA96A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недели (май-октябрь)</w:t>
            </w:r>
          </w:p>
        </w:tc>
      </w:tr>
      <w:tr w:rsidR="00B44277" w:rsidRPr="00B44277" w14:paraId="3FA16C76" w14:textId="77777777" w:rsidTr="001F4398">
        <w:trPr>
          <w:trHeight w:val="144"/>
        </w:trPr>
        <w:tc>
          <w:tcPr>
            <w:tcW w:w="817" w:type="dxa"/>
          </w:tcPr>
          <w:p w14:paraId="47AF1C5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lastRenderedPageBreak/>
              <w:t>1.3</w:t>
            </w:r>
          </w:p>
        </w:tc>
        <w:tc>
          <w:tcPr>
            <w:tcW w:w="6980" w:type="dxa"/>
          </w:tcPr>
          <w:p w14:paraId="23DF9B8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кабин лифтов:</w:t>
            </w:r>
          </w:p>
          <w:p w14:paraId="545E385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подметание и влажная уборка полов кабины лифта; </w:t>
            </w:r>
          </w:p>
          <w:p w14:paraId="3DA491EA"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мытье пола кабины лифта с периодической сменой воды или моющего раствора.</w:t>
            </w:r>
          </w:p>
        </w:tc>
        <w:tc>
          <w:tcPr>
            <w:tcW w:w="2693" w:type="dxa"/>
          </w:tcPr>
          <w:p w14:paraId="6D7E80D7" w14:textId="77777777" w:rsidR="00B44277" w:rsidRPr="00B44277" w:rsidRDefault="00B44277" w:rsidP="001F4398">
            <w:pPr>
              <w:tabs>
                <w:tab w:val="left" w:pos="5220"/>
                <w:tab w:val="left" w:pos="7380"/>
              </w:tabs>
              <w:jc w:val="center"/>
              <w:rPr>
                <w:rFonts w:ascii="Times New Roman" w:hAnsi="Times New Roman" w:cs="Times New Roman"/>
              </w:rPr>
            </w:pPr>
          </w:p>
          <w:p w14:paraId="2921B93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 раза в неделю</w:t>
            </w:r>
          </w:p>
          <w:p w14:paraId="0DCAFEE6" w14:textId="77777777" w:rsidR="00B44277" w:rsidRPr="00B44277" w:rsidRDefault="00B44277" w:rsidP="001F4398">
            <w:pPr>
              <w:tabs>
                <w:tab w:val="left" w:pos="5220"/>
                <w:tab w:val="left" w:pos="7380"/>
              </w:tabs>
              <w:rPr>
                <w:rFonts w:ascii="Times New Roman" w:hAnsi="Times New Roman" w:cs="Times New Roman"/>
              </w:rPr>
            </w:pPr>
          </w:p>
        </w:tc>
      </w:tr>
      <w:tr w:rsidR="00B44277" w:rsidRPr="00B44277" w14:paraId="62D60F19" w14:textId="77777777" w:rsidTr="001F4398">
        <w:trPr>
          <w:trHeight w:val="144"/>
        </w:trPr>
        <w:tc>
          <w:tcPr>
            <w:tcW w:w="817" w:type="dxa"/>
          </w:tcPr>
          <w:p w14:paraId="2ECAB97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1.4</w:t>
            </w:r>
          </w:p>
        </w:tc>
        <w:tc>
          <w:tcPr>
            <w:tcW w:w="6980" w:type="dxa"/>
          </w:tcPr>
          <w:p w14:paraId="3239F8D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Уборка мусороприемных камер в теплый период года: </w:t>
            </w:r>
          </w:p>
          <w:p w14:paraId="750B946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подметание пола мусороприемных камер с предварительным его увлажнением;</w:t>
            </w:r>
          </w:p>
          <w:p w14:paraId="58487CB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мытье стен полов и камер водой.   </w:t>
            </w:r>
          </w:p>
        </w:tc>
        <w:tc>
          <w:tcPr>
            <w:tcW w:w="2693" w:type="dxa"/>
          </w:tcPr>
          <w:p w14:paraId="6FE58844" w14:textId="77777777" w:rsidR="00B44277" w:rsidRPr="00B44277" w:rsidRDefault="00B44277" w:rsidP="001F4398">
            <w:pPr>
              <w:tabs>
                <w:tab w:val="left" w:pos="5220"/>
                <w:tab w:val="left" w:pos="7380"/>
              </w:tabs>
              <w:jc w:val="center"/>
              <w:rPr>
                <w:rFonts w:ascii="Times New Roman" w:hAnsi="Times New Roman" w:cs="Times New Roman"/>
              </w:rPr>
            </w:pPr>
          </w:p>
          <w:p w14:paraId="53A9885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 xml:space="preserve">5 раз (а) в неделю </w:t>
            </w:r>
          </w:p>
          <w:p w14:paraId="29E08AB0" w14:textId="77777777" w:rsidR="00B44277" w:rsidRPr="00B44277" w:rsidRDefault="00B44277" w:rsidP="001F4398">
            <w:pPr>
              <w:tabs>
                <w:tab w:val="left" w:pos="5220"/>
                <w:tab w:val="left" w:pos="7380"/>
              </w:tabs>
              <w:jc w:val="center"/>
              <w:rPr>
                <w:rFonts w:ascii="Times New Roman" w:hAnsi="Times New Roman" w:cs="Times New Roman"/>
              </w:rPr>
            </w:pPr>
          </w:p>
          <w:p w14:paraId="263538F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(а) в неделю</w:t>
            </w:r>
          </w:p>
        </w:tc>
      </w:tr>
      <w:tr w:rsidR="00B44277" w:rsidRPr="00B44277" w14:paraId="5EAA047C" w14:textId="77777777" w:rsidTr="001F4398">
        <w:trPr>
          <w:trHeight w:val="144"/>
        </w:trPr>
        <w:tc>
          <w:tcPr>
            <w:tcW w:w="817" w:type="dxa"/>
          </w:tcPr>
          <w:p w14:paraId="490E2FF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1.5</w:t>
            </w:r>
          </w:p>
        </w:tc>
        <w:tc>
          <w:tcPr>
            <w:tcW w:w="6980" w:type="dxa"/>
          </w:tcPr>
          <w:p w14:paraId="4052D03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Уборка загрузочных клапанов мусоропровода: </w:t>
            </w:r>
          </w:p>
          <w:p w14:paraId="440A1A94"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очистка загрузочных клапанов (закрывающих устройств) от грязи при помощи щеток, их мытье и протирка насухо</w:t>
            </w:r>
          </w:p>
        </w:tc>
        <w:tc>
          <w:tcPr>
            <w:tcW w:w="2693" w:type="dxa"/>
          </w:tcPr>
          <w:p w14:paraId="52AA88BD" w14:textId="77777777" w:rsidR="00B44277" w:rsidRPr="00B44277" w:rsidRDefault="00B44277" w:rsidP="001F4398">
            <w:pPr>
              <w:tabs>
                <w:tab w:val="left" w:pos="5220"/>
                <w:tab w:val="left" w:pos="7380"/>
              </w:tabs>
              <w:jc w:val="center"/>
              <w:rPr>
                <w:rFonts w:ascii="Times New Roman" w:hAnsi="Times New Roman" w:cs="Times New Roman"/>
              </w:rPr>
            </w:pPr>
          </w:p>
          <w:p w14:paraId="734CA6D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(а) в месяц</w:t>
            </w:r>
          </w:p>
        </w:tc>
      </w:tr>
      <w:tr w:rsidR="00B44277" w:rsidRPr="00B44277" w14:paraId="1479C7DD" w14:textId="77777777" w:rsidTr="001F4398">
        <w:trPr>
          <w:trHeight w:val="144"/>
        </w:trPr>
        <w:tc>
          <w:tcPr>
            <w:tcW w:w="817" w:type="dxa"/>
          </w:tcPr>
          <w:p w14:paraId="3B7AFCA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1.6</w:t>
            </w:r>
          </w:p>
        </w:tc>
        <w:tc>
          <w:tcPr>
            <w:tcW w:w="6980" w:type="dxa"/>
          </w:tcPr>
          <w:p w14:paraId="783BC3A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Содержание лифтов</w:t>
            </w:r>
          </w:p>
        </w:tc>
        <w:tc>
          <w:tcPr>
            <w:tcW w:w="2693" w:type="dxa"/>
          </w:tcPr>
          <w:p w14:paraId="27CD927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режим работы (включая наличие диспетчерской связи) ежедневно, круглосуточно</w:t>
            </w:r>
          </w:p>
        </w:tc>
      </w:tr>
      <w:tr w:rsidR="00B44277" w:rsidRPr="00B44277" w14:paraId="573A0BF1" w14:textId="77777777" w:rsidTr="001F4398">
        <w:trPr>
          <w:trHeight w:val="144"/>
        </w:trPr>
        <w:tc>
          <w:tcPr>
            <w:tcW w:w="817" w:type="dxa"/>
          </w:tcPr>
          <w:p w14:paraId="1EF525D4"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DB906DD"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lang w:val="en-US"/>
              </w:rPr>
              <w:t>II</w:t>
            </w:r>
            <w:r w:rsidRPr="00B44277">
              <w:rPr>
                <w:rFonts w:ascii="Times New Roman" w:hAnsi="Times New Roman" w:cs="Times New Roman"/>
                <w:b/>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2693" w:type="dxa"/>
          </w:tcPr>
          <w:p w14:paraId="7E4925BF" w14:textId="77777777" w:rsidR="00B44277" w:rsidRPr="00B44277" w:rsidRDefault="00B44277" w:rsidP="001F4398">
            <w:pPr>
              <w:tabs>
                <w:tab w:val="left" w:pos="5220"/>
                <w:tab w:val="left" w:pos="7380"/>
              </w:tabs>
              <w:jc w:val="center"/>
              <w:rPr>
                <w:rFonts w:ascii="Times New Roman" w:hAnsi="Times New Roman" w:cs="Times New Roman"/>
                <w:b/>
              </w:rPr>
            </w:pPr>
          </w:p>
        </w:tc>
      </w:tr>
      <w:tr w:rsidR="00B44277" w:rsidRPr="00B44277" w14:paraId="2220C24D" w14:textId="77777777" w:rsidTr="001F4398">
        <w:trPr>
          <w:trHeight w:val="144"/>
        </w:trPr>
        <w:tc>
          <w:tcPr>
            <w:tcW w:w="817" w:type="dxa"/>
          </w:tcPr>
          <w:p w14:paraId="68E90A9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2.1</w:t>
            </w:r>
          </w:p>
        </w:tc>
        <w:tc>
          <w:tcPr>
            <w:tcW w:w="6980" w:type="dxa"/>
          </w:tcPr>
          <w:p w14:paraId="4F49491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земельного участка в летний период</w:t>
            </w:r>
          </w:p>
        </w:tc>
        <w:tc>
          <w:tcPr>
            <w:tcW w:w="2693" w:type="dxa"/>
          </w:tcPr>
          <w:p w14:paraId="498583D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трое суток</w:t>
            </w:r>
          </w:p>
        </w:tc>
      </w:tr>
      <w:tr w:rsidR="00B44277" w:rsidRPr="00B44277" w14:paraId="25992583" w14:textId="77777777" w:rsidTr="001F4398">
        <w:trPr>
          <w:trHeight w:val="144"/>
        </w:trPr>
        <w:tc>
          <w:tcPr>
            <w:tcW w:w="817" w:type="dxa"/>
          </w:tcPr>
          <w:p w14:paraId="5DCAD7F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2.2</w:t>
            </w:r>
          </w:p>
        </w:tc>
        <w:tc>
          <w:tcPr>
            <w:tcW w:w="6980" w:type="dxa"/>
          </w:tcPr>
          <w:p w14:paraId="49CC105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мусора с газона, в том числе:</w:t>
            </w:r>
          </w:p>
          <w:p w14:paraId="349B01B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от листьев, сучьев и мусора</w:t>
            </w:r>
          </w:p>
          <w:p w14:paraId="399DA0D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w:t>
            </w:r>
          </w:p>
        </w:tc>
        <w:tc>
          <w:tcPr>
            <w:tcW w:w="2693" w:type="dxa"/>
          </w:tcPr>
          <w:p w14:paraId="6F3076BA" w14:textId="77777777" w:rsidR="00B44277" w:rsidRPr="00B44277" w:rsidRDefault="00B44277" w:rsidP="001F4398">
            <w:pPr>
              <w:tabs>
                <w:tab w:val="left" w:pos="5220"/>
                <w:tab w:val="left" w:pos="7380"/>
              </w:tabs>
              <w:jc w:val="center"/>
              <w:rPr>
                <w:rFonts w:ascii="Times New Roman" w:hAnsi="Times New Roman" w:cs="Times New Roman"/>
              </w:rPr>
            </w:pPr>
          </w:p>
          <w:p w14:paraId="3147ABD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месяц</w:t>
            </w:r>
          </w:p>
        </w:tc>
      </w:tr>
      <w:tr w:rsidR="00B44277" w:rsidRPr="00B44277" w14:paraId="3DA8C328" w14:textId="77777777" w:rsidTr="001F4398">
        <w:trPr>
          <w:trHeight w:val="144"/>
        </w:trPr>
        <w:tc>
          <w:tcPr>
            <w:tcW w:w="817" w:type="dxa"/>
          </w:tcPr>
          <w:p w14:paraId="7F40DF7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2.3</w:t>
            </w:r>
          </w:p>
        </w:tc>
        <w:tc>
          <w:tcPr>
            <w:tcW w:w="6980" w:type="dxa"/>
          </w:tcPr>
          <w:p w14:paraId="76C9C001"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Очистка урн, в том числе:</w:t>
            </w:r>
          </w:p>
          <w:p w14:paraId="34D7D63B"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 в зимний период</w:t>
            </w:r>
          </w:p>
          <w:p w14:paraId="5742769D"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 в летний период</w:t>
            </w:r>
          </w:p>
        </w:tc>
        <w:tc>
          <w:tcPr>
            <w:tcW w:w="2693" w:type="dxa"/>
          </w:tcPr>
          <w:p w14:paraId="2BCD556E" w14:textId="77777777" w:rsidR="00B44277" w:rsidRPr="00B44277" w:rsidRDefault="00B44277" w:rsidP="001F4398">
            <w:pPr>
              <w:tabs>
                <w:tab w:val="left" w:pos="5220"/>
                <w:tab w:val="left" w:pos="7380"/>
              </w:tabs>
              <w:jc w:val="center"/>
              <w:rPr>
                <w:rFonts w:ascii="Times New Roman" w:hAnsi="Times New Roman" w:cs="Times New Roman"/>
              </w:rPr>
            </w:pPr>
          </w:p>
          <w:p w14:paraId="7F53221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неделю</w:t>
            </w:r>
          </w:p>
          <w:p w14:paraId="3350CBD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сутки</w:t>
            </w:r>
          </w:p>
        </w:tc>
      </w:tr>
      <w:tr w:rsidR="00B44277" w:rsidRPr="00B44277" w14:paraId="66DD765F" w14:textId="77777777" w:rsidTr="001F4398">
        <w:trPr>
          <w:trHeight w:val="144"/>
        </w:trPr>
        <w:tc>
          <w:tcPr>
            <w:tcW w:w="817" w:type="dxa"/>
          </w:tcPr>
          <w:p w14:paraId="0E53BD6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2.4</w:t>
            </w:r>
          </w:p>
        </w:tc>
        <w:tc>
          <w:tcPr>
            <w:tcW w:w="6980" w:type="dxa"/>
          </w:tcPr>
          <w:p w14:paraId="3D95290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мусора на контейнерных площадках (уборка мусора вокруг контейнера и погрузка его в контейнер)</w:t>
            </w:r>
          </w:p>
        </w:tc>
        <w:tc>
          <w:tcPr>
            <w:tcW w:w="2693" w:type="dxa"/>
          </w:tcPr>
          <w:p w14:paraId="1E52BB0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сутки</w:t>
            </w:r>
          </w:p>
        </w:tc>
      </w:tr>
      <w:tr w:rsidR="00B44277" w:rsidRPr="00B44277" w14:paraId="14DF31D2" w14:textId="77777777" w:rsidTr="001F4398">
        <w:trPr>
          <w:trHeight w:val="144"/>
        </w:trPr>
        <w:tc>
          <w:tcPr>
            <w:tcW w:w="817" w:type="dxa"/>
          </w:tcPr>
          <w:p w14:paraId="5913064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2.5</w:t>
            </w:r>
          </w:p>
        </w:tc>
        <w:tc>
          <w:tcPr>
            <w:tcW w:w="6980" w:type="dxa"/>
          </w:tcPr>
          <w:p w14:paraId="49E3F37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Сдвижка и подметание снега при отсутствии снегопадов </w:t>
            </w:r>
          </w:p>
        </w:tc>
        <w:tc>
          <w:tcPr>
            <w:tcW w:w="2693" w:type="dxa"/>
          </w:tcPr>
          <w:p w14:paraId="48FFB56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трое суток</w:t>
            </w:r>
          </w:p>
        </w:tc>
      </w:tr>
      <w:tr w:rsidR="00B44277" w:rsidRPr="00B44277" w14:paraId="2C886F69" w14:textId="77777777" w:rsidTr="001F4398">
        <w:trPr>
          <w:trHeight w:val="144"/>
        </w:trPr>
        <w:tc>
          <w:tcPr>
            <w:tcW w:w="817" w:type="dxa"/>
          </w:tcPr>
          <w:p w14:paraId="5187135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2.6</w:t>
            </w:r>
          </w:p>
        </w:tc>
        <w:tc>
          <w:tcPr>
            <w:tcW w:w="6980" w:type="dxa"/>
          </w:tcPr>
          <w:p w14:paraId="45FEBAF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Сдвижка и подметание снега при снегопаде </w:t>
            </w:r>
          </w:p>
        </w:tc>
        <w:tc>
          <w:tcPr>
            <w:tcW w:w="2693" w:type="dxa"/>
          </w:tcPr>
          <w:p w14:paraId="585769F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не менее 1 раза в сутки. Начало работ не позднее 6 часов после начала снегопада</w:t>
            </w:r>
          </w:p>
        </w:tc>
      </w:tr>
      <w:tr w:rsidR="00B44277" w:rsidRPr="00B44277" w14:paraId="0D83DD30" w14:textId="77777777" w:rsidTr="001F4398">
        <w:trPr>
          <w:trHeight w:val="240"/>
        </w:trPr>
        <w:tc>
          <w:tcPr>
            <w:tcW w:w="817" w:type="dxa"/>
          </w:tcPr>
          <w:p w14:paraId="0926EAB6"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506FA3F"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lang w:val="en-US"/>
              </w:rPr>
              <w:t>III</w:t>
            </w:r>
            <w:r w:rsidRPr="00B44277">
              <w:rPr>
                <w:rFonts w:ascii="Times New Roman" w:hAnsi="Times New Roman" w:cs="Times New Roman"/>
                <w:b/>
              </w:rPr>
              <w:t xml:space="preserve">. Подготовка многоквартирного дома к сезонной эксплуатации: </w:t>
            </w:r>
          </w:p>
        </w:tc>
        <w:tc>
          <w:tcPr>
            <w:tcW w:w="2693" w:type="dxa"/>
          </w:tcPr>
          <w:p w14:paraId="67BB0A37"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346F974F" w14:textId="77777777" w:rsidTr="001F4398">
        <w:trPr>
          <w:trHeight w:val="450"/>
        </w:trPr>
        <w:tc>
          <w:tcPr>
            <w:tcW w:w="817" w:type="dxa"/>
          </w:tcPr>
          <w:p w14:paraId="16C941E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3.1</w:t>
            </w:r>
          </w:p>
        </w:tc>
        <w:tc>
          <w:tcPr>
            <w:tcW w:w="6980" w:type="dxa"/>
          </w:tcPr>
          <w:p w14:paraId="41F2B92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Укрепление водосточных труб, колен и воронок, в т.ч. восстановление и ремонт ливневой канализации</w:t>
            </w:r>
          </w:p>
        </w:tc>
        <w:tc>
          <w:tcPr>
            <w:tcW w:w="2693" w:type="dxa"/>
          </w:tcPr>
          <w:p w14:paraId="17B5CC6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w:t>
            </w:r>
          </w:p>
        </w:tc>
      </w:tr>
      <w:tr w:rsidR="00B44277" w:rsidRPr="00B44277" w14:paraId="05F58213" w14:textId="77777777" w:rsidTr="001F4398">
        <w:trPr>
          <w:trHeight w:val="1606"/>
        </w:trPr>
        <w:tc>
          <w:tcPr>
            <w:tcW w:w="817" w:type="dxa"/>
          </w:tcPr>
          <w:p w14:paraId="380C9042"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550716A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693" w:type="dxa"/>
          </w:tcPr>
          <w:p w14:paraId="0BFD0D5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29E2C3E2" w14:textId="77777777" w:rsidTr="001F4398">
        <w:trPr>
          <w:trHeight w:val="690"/>
        </w:trPr>
        <w:tc>
          <w:tcPr>
            <w:tcW w:w="817" w:type="dxa"/>
          </w:tcPr>
          <w:p w14:paraId="368BC09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3.2</w:t>
            </w:r>
          </w:p>
        </w:tc>
        <w:tc>
          <w:tcPr>
            <w:tcW w:w="6980" w:type="dxa"/>
          </w:tcPr>
          <w:p w14:paraId="2A68F2DF"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просевших отмосток</w:t>
            </w:r>
          </w:p>
        </w:tc>
        <w:tc>
          <w:tcPr>
            <w:tcW w:w="2693" w:type="dxa"/>
          </w:tcPr>
          <w:p w14:paraId="173A127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1B6B3F28" w14:textId="77777777" w:rsidTr="001F4398">
        <w:trPr>
          <w:trHeight w:val="690"/>
        </w:trPr>
        <w:tc>
          <w:tcPr>
            <w:tcW w:w="817" w:type="dxa"/>
          </w:tcPr>
          <w:p w14:paraId="7B81837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3.3</w:t>
            </w:r>
          </w:p>
        </w:tc>
        <w:tc>
          <w:tcPr>
            <w:tcW w:w="6980" w:type="dxa"/>
          </w:tcPr>
          <w:p w14:paraId="329DB90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Замена разбитых стекол окон и дверей в помещениях общего пользования</w:t>
            </w:r>
          </w:p>
        </w:tc>
        <w:tc>
          <w:tcPr>
            <w:tcW w:w="2693" w:type="dxa"/>
          </w:tcPr>
          <w:p w14:paraId="67CF6BE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743AEFA9" w14:textId="77777777" w:rsidTr="001F4398">
        <w:trPr>
          <w:trHeight w:val="916"/>
        </w:trPr>
        <w:tc>
          <w:tcPr>
            <w:tcW w:w="817" w:type="dxa"/>
          </w:tcPr>
          <w:p w14:paraId="7C62AAE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3.4</w:t>
            </w:r>
          </w:p>
        </w:tc>
        <w:tc>
          <w:tcPr>
            <w:tcW w:w="6980" w:type="dxa"/>
          </w:tcPr>
          <w:p w14:paraId="704299A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693" w:type="dxa"/>
          </w:tcPr>
          <w:p w14:paraId="460CCDA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5EDD7314" w14:textId="77777777" w:rsidTr="001F4398">
        <w:trPr>
          <w:trHeight w:val="2297"/>
        </w:trPr>
        <w:tc>
          <w:tcPr>
            <w:tcW w:w="817" w:type="dxa"/>
          </w:tcPr>
          <w:p w14:paraId="14091EB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3.5</w:t>
            </w:r>
          </w:p>
        </w:tc>
        <w:tc>
          <w:tcPr>
            <w:tcW w:w="6980" w:type="dxa"/>
          </w:tcPr>
          <w:p w14:paraId="3CECBAFC"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p>
        </w:tc>
        <w:tc>
          <w:tcPr>
            <w:tcW w:w="2693" w:type="dxa"/>
          </w:tcPr>
          <w:p w14:paraId="60CE213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на основании дефектных ведомостей</w:t>
            </w:r>
          </w:p>
        </w:tc>
      </w:tr>
      <w:tr w:rsidR="00B44277" w:rsidRPr="00B44277" w14:paraId="4BD80236" w14:textId="77777777" w:rsidTr="001F4398">
        <w:trPr>
          <w:trHeight w:val="916"/>
        </w:trPr>
        <w:tc>
          <w:tcPr>
            <w:tcW w:w="817" w:type="dxa"/>
          </w:tcPr>
          <w:p w14:paraId="7094AB4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3.6</w:t>
            </w:r>
          </w:p>
        </w:tc>
        <w:tc>
          <w:tcPr>
            <w:tcW w:w="6980" w:type="dxa"/>
          </w:tcPr>
          <w:p w14:paraId="127B4A3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693" w:type="dxa"/>
          </w:tcPr>
          <w:p w14:paraId="1EDAD2D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4C8F8D12" w14:textId="77777777" w:rsidTr="001F4398">
        <w:trPr>
          <w:trHeight w:val="675"/>
        </w:trPr>
        <w:tc>
          <w:tcPr>
            <w:tcW w:w="817" w:type="dxa"/>
          </w:tcPr>
          <w:p w14:paraId="38D9A59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3.7</w:t>
            </w:r>
          </w:p>
        </w:tc>
        <w:tc>
          <w:tcPr>
            <w:tcW w:w="6980" w:type="dxa"/>
          </w:tcPr>
          <w:p w14:paraId="10B34344"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Утепление дымовентиляционных каналов: обертывание дымовентиляционных каналов на чердаках домов матами из </w:t>
            </w:r>
            <w:proofErr w:type="spellStart"/>
            <w:r w:rsidRPr="00B44277">
              <w:rPr>
                <w:rFonts w:ascii="Times New Roman" w:hAnsi="Times New Roman" w:cs="Times New Roman"/>
              </w:rPr>
              <w:t>крафтбумаги</w:t>
            </w:r>
            <w:proofErr w:type="spellEnd"/>
            <w:r w:rsidRPr="00B44277">
              <w:rPr>
                <w:rFonts w:ascii="Times New Roman" w:hAnsi="Times New Roman" w:cs="Times New Roman"/>
              </w:rPr>
              <w:t xml:space="preserve"> и стекловаты, осмотр теплоизоляции, восстановление разрушенной тепловой изоляции.</w:t>
            </w:r>
          </w:p>
        </w:tc>
        <w:tc>
          <w:tcPr>
            <w:tcW w:w="2693" w:type="dxa"/>
          </w:tcPr>
          <w:p w14:paraId="4828494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года</w:t>
            </w:r>
          </w:p>
        </w:tc>
      </w:tr>
      <w:tr w:rsidR="00B44277" w:rsidRPr="00B44277" w14:paraId="486DA900" w14:textId="77777777" w:rsidTr="001F4398">
        <w:trPr>
          <w:trHeight w:val="675"/>
        </w:trPr>
        <w:tc>
          <w:tcPr>
            <w:tcW w:w="817" w:type="dxa"/>
          </w:tcPr>
          <w:p w14:paraId="3A23BD7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3.8</w:t>
            </w:r>
          </w:p>
        </w:tc>
        <w:tc>
          <w:tcPr>
            <w:tcW w:w="6980" w:type="dxa"/>
          </w:tcPr>
          <w:p w14:paraId="0827399F"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Прочистка дымовентиляционных каналов: удаление засорения с проверкой каналов, пробивка в каналах </w:t>
            </w:r>
            <w:proofErr w:type="spellStart"/>
            <w:r w:rsidRPr="00B44277">
              <w:rPr>
                <w:rFonts w:ascii="Times New Roman" w:hAnsi="Times New Roman" w:cs="Times New Roman"/>
              </w:rPr>
              <w:t>прочистных</w:t>
            </w:r>
            <w:proofErr w:type="spellEnd"/>
            <w:r w:rsidRPr="00B44277">
              <w:rPr>
                <w:rFonts w:ascii="Times New Roman" w:hAnsi="Times New Roman" w:cs="Times New Roman"/>
              </w:rPr>
              <w:t xml:space="preserve"> отверстий по мере необходимости, заделка </w:t>
            </w:r>
            <w:proofErr w:type="spellStart"/>
            <w:r w:rsidRPr="00B44277">
              <w:rPr>
                <w:rFonts w:ascii="Times New Roman" w:hAnsi="Times New Roman" w:cs="Times New Roman"/>
              </w:rPr>
              <w:t>прочистных</w:t>
            </w:r>
            <w:proofErr w:type="spellEnd"/>
            <w:r w:rsidRPr="00B44277">
              <w:rPr>
                <w:rFonts w:ascii="Times New Roman" w:hAnsi="Times New Roman" w:cs="Times New Roman"/>
              </w:rPr>
              <w:t xml:space="preserve"> отверстий, оштукатуривание мест заделки.</w:t>
            </w:r>
          </w:p>
        </w:tc>
        <w:tc>
          <w:tcPr>
            <w:tcW w:w="2693" w:type="dxa"/>
          </w:tcPr>
          <w:p w14:paraId="63DA4A9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w:t>
            </w:r>
          </w:p>
        </w:tc>
      </w:tr>
      <w:tr w:rsidR="00B44277" w:rsidRPr="00B44277" w14:paraId="4DCAB383" w14:textId="77777777" w:rsidTr="001F4398">
        <w:trPr>
          <w:trHeight w:val="916"/>
        </w:trPr>
        <w:tc>
          <w:tcPr>
            <w:tcW w:w="817" w:type="dxa"/>
          </w:tcPr>
          <w:p w14:paraId="31F94CC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3.9</w:t>
            </w:r>
          </w:p>
        </w:tc>
        <w:tc>
          <w:tcPr>
            <w:tcW w:w="6980" w:type="dxa"/>
          </w:tcPr>
          <w:p w14:paraId="440337B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693" w:type="dxa"/>
          </w:tcPr>
          <w:p w14:paraId="4A7D8E5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41AA51BD" w14:textId="77777777" w:rsidTr="001F4398">
        <w:trPr>
          <w:trHeight w:val="255"/>
        </w:trPr>
        <w:tc>
          <w:tcPr>
            <w:tcW w:w="817" w:type="dxa"/>
          </w:tcPr>
          <w:p w14:paraId="745597DB"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12AFA2A6"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lang w:val="en-US"/>
              </w:rPr>
              <w:t>IV</w:t>
            </w:r>
            <w:r w:rsidRPr="00B44277">
              <w:rPr>
                <w:rFonts w:ascii="Times New Roman" w:hAnsi="Times New Roman" w:cs="Times New Roman"/>
                <w:b/>
              </w:rPr>
              <w:t xml:space="preserve">. Проведение технических осмотров и мелкий ремонт: </w:t>
            </w:r>
          </w:p>
        </w:tc>
        <w:tc>
          <w:tcPr>
            <w:tcW w:w="2693" w:type="dxa"/>
          </w:tcPr>
          <w:p w14:paraId="76FF77F8"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7F4FA2D7" w14:textId="77777777" w:rsidTr="001F4398">
        <w:trPr>
          <w:trHeight w:val="1141"/>
        </w:trPr>
        <w:tc>
          <w:tcPr>
            <w:tcW w:w="817" w:type="dxa"/>
          </w:tcPr>
          <w:p w14:paraId="3E0EA83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4.1</w:t>
            </w:r>
          </w:p>
        </w:tc>
        <w:tc>
          <w:tcPr>
            <w:tcW w:w="6980" w:type="dxa"/>
          </w:tcPr>
          <w:p w14:paraId="5356FBD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693" w:type="dxa"/>
          </w:tcPr>
          <w:p w14:paraId="4B07A4F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18C813BA" w14:textId="77777777" w:rsidTr="001F4398">
        <w:trPr>
          <w:trHeight w:val="465"/>
        </w:trPr>
        <w:tc>
          <w:tcPr>
            <w:tcW w:w="817" w:type="dxa"/>
          </w:tcPr>
          <w:p w14:paraId="2D27048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4.2</w:t>
            </w:r>
          </w:p>
        </w:tc>
        <w:tc>
          <w:tcPr>
            <w:tcW w:w="6980" w:type="dxa"/>
          </w:tcPr>
          <w:p w14:paraId="4CE54A3E"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системе дымоудаления (проверка наличия тяги и др.)</w:t>
            </w:r>
          </w:p>
        </w:tc>
        <w:tc>
          <w:tcPr>
            <w:tcW w:w="2693" w:type="dxa"/>
          </w:tcPr>
          <w:p w14:paraId="135E03E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w:t>
            </w:r>
          </w:p>
        </w:tc>
      </w:tr>
      <w:tr w:rsidR="00B44277" w:rsidRPr="00B44277" w14:paraId="42D5A705" w14:textId="77777777" w:rsidTr="001F4398">
        <w:trPr>
          <w:trHeight w:val="1381"/>
        </w:trPr>
        <w:tc>
          <w:tcPr>
            <w:tcW w:w="817" w:type="dxa"/>
          </w:tcPr>
          <w:p w14:paraId="4EA98E8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4.3</w:t>
            </w:r>
          </w:p>
        </w:tc>
        <w:tc>
          <w:tcPr>
            <w:tcW w:w="6980" w:type="dxa"/>
          </w:tcPr>
          <w:p w14:paraId="59CCACB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1C0B287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в домах с открытой проводкой</w:t>
            </w:r>
          </w:p>
          <w:p w14:paraId="731B853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в домах с закрытой проводкой</w:t>
            </w:r>
          </w:p>
        </w:tc>
        <w:tc>
          <w:tcPr>
            <w:tcW w:w="2693" w:type="dxa"/>
          </w:tcPr>
          <w:p w14:paraId="01D1723C" w14:textId="77777777" w:rsidR="00B44277" w:rsidRPr="00B44277" w:rsidRDefault="00B44277" w:rsidP="001F4398">
            <w:pPr>
              <w:tabs>
                <w:tab w:val="left" w:pos="5220"/>
                <w:tab w:val="left" w:pos="7380"/>
              </w:tabs>
              <w:jc w:val="center"/>
              <w:rPr>
                <w:rFonts w:ascii="Times New Roman" w:hAnsi="Times New Roman" w:cs="Times New Roman"/>
              </w:rPr>
            </w:pPr>
          </w:p>
          <w:p w14:paraId="5B181B92" w14:textId="77777777" w:rsidR="00B44277" w:rsidRPr="00B44277" w:rsidRDefault="00B44277" w:rsidP="001F4398">
            <w:pPr>
              <w:tabs>
                <w:tab w:val="left" w:pos="5220"/>
                <w:tab w:val="left" w:pos="7380"/>
              </w:tabs>
              <w:jc w:val="center"/>
              <w:rPr>
                <w:rFonts w:ascii="Times New Roman" w:hAnsi="Times New Roman" w:cs="Times New Roman"/>
              </w:rPr>
            </w:pPr>
          </w:p>
          <w:p w14:paraId="46E69D96" w14:textId="77777777" w:rsidR="00B44277" w:rsidRPr="00B44277" w:rsidRDefault="00B44277" w:rsidP="001F4398">
            <w:pPr>
              <w:tabs>
                <w:tab w:val="left" w:pos="5220"/>
                <w:tab w:val="left" w:pos="7380"/>
              </w:tabs>
              <w:jc w:val="center"/>
              <w:rPr>
                <w:rFonts w:ascii="Times New Roman" w:hAnsi="Times New Roman" w:cs="Times New Roman"/>
              </w:rPr>
            </w:pPr>
          </w:p>
          <w:p w14:paraId="18386367" w14:textId="77777777" w:rsidR="00B44277" w:rsidRPr="00B44277" w:rsidRDefault="00B44277" w:rsidP="001F4398">
            <w:pPr>
              <w:tabs>
                <w:tab w:val="left" w:pos="5220"/>
                <w:tab w:val="left" w:pos="7380"/>
              </w:tabs>
              <w:jc w:val="center"/>
              <w:rPr>
                <w:rFonts w:ascii="Times New Roman" w:hAnsi="Times New Roman" w:cs="Times New Roman"/>
              </w:rPr>
            </w:pPr>
          </w:p>
          <w:p w14:paraId="464A2D13" w14:textId="77777777" w:rsidR="00B44277" w:rsidRPr="00B44277" w:rsidRDefault="00B44277" w:rsidP="001F4398">
            <w:pPr>
              <w:tabs>
                <w:tab w:val="left" w:pos="5220"/>
                <w:tab w:val="left" w:pos="7380"/>
              </w:tabs>
              <w:jc w:val="center"/>
              <w:rPr>
                <w:rFonts w:ascii="Times New Roman" w:hAnsi="Times New Roman" w:cs="Times New Roman"/>
              </w:rPr>
            </w:pPr>
          </w:p>
          <w:p w14:paraId="26B016C2" w14:textId="77777777" w:rsidR="00B44277" w:rsidRPr="00B44277" w:rsidRDefault="00B44277" w:rsidP="001F4398">
            <w:pPr>
              <w:tabs>
                <w:tab w:val="left" w:pos="5220"/>
                <w:tab w:val="left" w:pos="7380"/>
              </w:tabs>
              <w:jc w:val="center"/>
              <w:rPr>
                <w:rFonts w:ascii="Times New Roman" w:hAnsi="Times New Roman" w:cs="Times New Roman"/>
              </w:rPr>
            </w:pPr>
          </w:p>
          <w:p w14:paraId="4C65D6AF" w14:textId="77777777" w:rsidR="00B44277" w:rsidRPr="00B44277" w:rsidRDefault="00B44277" w:rsidP="001F4398">
            <w:pPr>
              <w:tabs>
                <w:tab w:val="left" w:pos="5220"/>
                <w:tab w:val="left" w:pos="7380"/>
              </w:tabs>
              <w:jc w:val="center"/>
              <w:rPr>
                <w:rFonts w:ascii="Times New Roman" w:hAnsi="Times New Roman" w:cs="Times New Roman"/>
              </w:rPr>
            </w:pPr>
          </w:p>
          <w:p w14:paraId="79E9D8FA" w14:textId="77777777" w:rsidR="00B44277" w:rsidRPr="00B44277" w:rsidRDefault="00B44277" w:rsidP="001F4398">
            <w:pPr>
              <w:tabs>
                <w:tab w:val="left" w:pos="5220"/>
                <w:tab w:val="left" w:pos="7380"/>
              </w:tabs>
              <w:jc w:val="center"/>
              <w:rPr>
                <w:rFonts w:ascii="Times New Roman" w:hAnsi="Times New Roman" w:cs="Times New Roman"/>
              </w:rPr>
            </w:pPr>
          </w:p>
          <w:p w14:paraId="1B35F41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 раза в год</w:t>
            </w:r>
          </w:p>
          <w:p w14:paraId="7FE3022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w:t>
            </w:r>
          </w:p>
        </w:tc>
      </w:tr>
      <w:tr w:rsidR="00B44277" w:rsidRPr="00B44277" w14:paraId="1CEC2DA6" w14:textId="77777777" w:rsidTr="001F4398">
        <w:trPr>
          <w:trHeight w:val="1381"/>
        </w:trPr>
        <w:tc>
          <w:tcPr>
            <w:tcW w:w="817" w:type="dxa"/>
          </w:tcPr>
          <w:p w14:paraId="19754E8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4.4</w:t>
            </w:r>
          </w:p>
        </w:tc>
        <w:tc>
          <w:tcPr>
            <w:tcW w:w="6980" w:type="dxa"/>
          </w:tcPr>
          <w:p w14:paraId="445321A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693" w:type="dxa"/>
          </w:tcPr>
          <w:p w14:paraId="443E165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 и по мере необходимости</w:t>
            </w:r>
          </w:p>
        </w:tc>
      </w:tr>
      <w:tr w:rsidR="00B44277" w:rsidRPr="00B44277" w14:paraId="10D3D10A" w14:textId="77777777" w:rsidTr="001F4398">
        <w:trPr>
          <w:trHeight w:val="1141"/>
        </w:trPr>
        <w:tc>
          <w:tcPr>
            <w:tcW w:w="817" w:type="dxa"/>
          </w:tcPr>
          <w:p w14:paraId="2BA0009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4.5</w:t>
            </w:r>
          </w:p>
        </w:tc>
        <w:tc>
          <w:tcPr>
            <w:tcW w:w="6980" w:type="dxa"/>
          </w:tcPr>
          <w:p w14:paraId="3442643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693" w:type="dxa"/>
          </w:tcPr>
          <w:p w14:paraId="720A510A"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7 раз в неделю (круглосуточно)</w:t>
            </w:r>
          </w:p>
        </w:tc>
      </w:tr>
      <w:tr w:rsidR="00B44277" w:rsidRPr="00B44277" w14:paraId="1C4AA584" w14:textId="77777777" w:rsidTr="001F4398">
        <w:trPr>
          <w:trHeight w:val="465"/>
        </w:trPr>
        <w:tc>
          <w:tcPr>
            <w:tcW w:w="817" w:type="dxa"/>
          </w:tcPr>
          <w:p w14:paraId="29072F6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4.6</w:t>
            </w:r>
          </w:p>
        </w:tc>
        <w:tc>
          <w:tcPr>
            <w:tcW w:w="6980" w:type="dxa"/>
          </w:tcPr>
          <w:p w14:paraId="13B2097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Дератизация: истребление грызунов путем обработки помещений (чердаков, подвалов, стволов шахт) с применением отравляющих приманок.</w:t>
            </w:r>
          </w:p>
        </w:tc>
        <w:tc>
          <w:tcPr>
            <w:tcW w:w="2693" w:type="dxa"/>
          </w:tcPr>
          <w:p w14:paraId="3021D08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6 раз в год</w:t>
            </w:r>
          </w:p>
        </w:tc>
      </w:tr>
      <w:tr w:rsidR="00B44277" w:rsidRPr="00B44277" w14:paraId="44F1FFC2" w14:textId="77777777" w:rsidTr="001F4398">
        <w:trPr>
          <w:trHeight w:val="450"/>
        </w:trPr>
        <w:tc>
          <w:tcPr>
            <w:tcW w:w="817" w:type="dxa"/>
          </w:tcPr>
          <w:p w14:paraId="76BC68D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4.7</w:t>
            </w:r>
          </w:p>
        </w:tc>
        <w:tc>
          <w:tcPr>
            <w:tcW w:w="6980" w:type="dxa"/>
          </w:tcPr>
          <w:p w14:paraId="350E8FD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Дезинсекция: обработка помещений с применением специальных средств (инсектицидов) для уничтожения насекомых.</w:t>
            </w:r>
          </w:p>
        </w:tc>
        <w:tc>
          <w:tcPr>
            <w:tcW w:w="2693" w:type="dxa"/>
          </w:tcPr>
          <w:p w14:paraId="0AB10AA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 раза в год</w:t>
            </w:r>
          </w:p>
        </w:tc>
      </w:tr>
      <w:tr w:rsidR="00B44277" w:rsidRPr="00B44277" w14:paraId="0FB71DF0" w14:textId="77777777" w:rsidTr="001F4398">
        <w:trPr>
          <w:trHeight w:val="465"/>
        </w:trPr>
        <w:tc>
          <w:tcPr>
            <w:tcW w:w="817" w:type="dxa"/>
          </w:tcPr>
          <w:p w14:paraId="12ED8893"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D9D33BD"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rPr>
              <w:t>Освещение подъездов, лестничных клеток и других мест общего пользования</w:t>
            </w:r>
          </w:p>
        </w:tc>
        <w:tc>
          <w:tcPr>
            <w:tcW w:w="2693" w:type="dxa"/>
          </w:tcPr>
          <w:p w14:paraId="52D6A650"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74A422F8" w14:textId="77777777" w:rsidTr="001F4398">
        <w:trPr>
          <w:trHeight w:val="465"/>
        </w:trPr>
        <w:tc>
          <w:tcPr>
            <w:tcW w:w="817" w:type="dxa"/>
          </w:tcPr>
          <w:p w14:paraId="7F042F9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4.8</w:t>
            </w:r>
          </w:p>
        </w:tc>
        <w:tc>
          <w:tcPr>
            <w:tcW w:w="6980" w:type="dxa"/>
          </w:tcPr>
          <w:p w14:paraId="5EA3996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Техническое обслуживание приборов учета: тестирование работоспособности счетного механизма водосчетчика и </w:t>
            </w:r>
            <w:proofErr w:type="spellStart"/>
            <w:r w:rsidRPr="00B44277">
              <w:rPr>
                <w:rFonts w:ascii="Times New Roman" w:hAnsi="Times New Roman" w:cs="Times New Roman"/>
              </w:rPr>
              <w:t>водозапорной</w:t>
            </w:r>
            <w:proofErr w:type="spellEnd"/>
            <w:r w:rsidRPr="00B44277">
              <w:rPr>
                <w:rFonts w:ascii="Times New Roman" w:hAnsi="Times New Roman" w:cs="Times New Roman"/>
              </w:rPr>
              <w:t xml:space="preserve"> аппаратуры, осмотр целостности пломб, а также снятие и запись </w:t>
            </w:r>
            <w:r w:rsidRPr="00B44277">
              <w:rPr>
                <w:rFonts w:ascii="Times New Roman" w:hAnsi="Times New Roman" w:cs="Times New Roman"/>
              </w:rPr>
              <w:lastRenderedPageBreak/>
              <w:t>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693" w:type="dxa"/>
          </w:tcPr>
          <w:p w14:paraId="4541494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lastRenderedPageBreak/>
              <w:t>в соответствии с инструкцией по эксплуатации</w:t>
            </w:r>
          </w:p>
        </w:tc>
      </w:tr>
      <w:tr w:rsidR="00B44277" w:rsidRPr="00B44277" w14:paraId="3931D065" w14:textId="77777777" w:rsidTr="001F4398">
        <w:trPr>
          <w:trHeight w:val="465"/>
        </w:trPr>
        <w:tc>
          <w:tcPr>
            <w:tcW w:w="817" w:type="dxa"/>
          </w:tcPr>
          <w:p w14:paraId="57DE748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4.9</w:t>
            </w:r>
          </w:p>
        </w:tc>
        <w:tc>
          <w:tcPr>
            <w:tcW w:w="6980" w:type="dxa"/>
          </w:tcPr>
          <w:p w14:paraId="0C2A848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693" w:type="dxa"/>
          </w:tcPr>
          <w:p w14:paraId="562A8B6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не реже одного раза в три года</w:t>
            </w:r>
          </w:p>
        </w:tc>
      </w:tr>
    </w:tbl>
    <w:p w14:paraId="47148975" w14:textId="77777777" w:rsidR="00B44277" w:rsidRPr="00B44277" w:rsidRDefault="00B44277" w:rsidP="00B44277">
      <w:pPr>
        <w:tabs>
          <w:tab w:val="left" w:pos="5220"/>
          <w:tab w:val="left" w:pos="7380"/>
        </w:tabs>
        <w:jc w:val="center"/>
        <w:rPr>
          <w:rFonts w:ascii="Times New Roman" w:hAnsi="Times New Roman" w:cs="Times New Roman"/>
        </w:rPr>
      </w:pPr>
    </w:p>
    <w:p w14:paraId="79EA3461" w14:textId="77777777" w:rsidR="00B44277" w:rsidRPr="00B44277" w:rsidRDefault="00B44277" w:rsidP="00B44277">
      <w:pPr>
        <w:tabs>
          <w:tab w:val="left" w:pos="5220"/>
          <w:tab w:val="left" w:pos="7380"/>
        </w:tabs>
        <w:rPr>
          <w:rFonts w:ascii="Times New Roman" w:hAnsi="Times New Roman" w:cs="Times New Roman"/>
          <w:b/>
        </w:rPr>
      </w:pPr>
      <w:r w:rsidRPr="00B44277">
        <w:rPr>
          <w:rFonts w:ascii="Times New Roman" w:hAnsi="Times New Roman" w:cs="Times New Roman"/>
          <w:b/>
        </w:rPr>
        <w:t>Примечание.</w:t>
      </w:r>
    </w:p>
    <w:p w14:paraId="28E85624" w14:textId="77777777" w:rsidR="00B44277" w:rsidRPr="00B44277" w:rsidRDefault="00B44277" w:rsidP="00B44277">
      <w:pPr>
        <w:tabs>
          <w:tab w:val="left" w:pos="5220"/>
          <w:tab w:val="left" w:pos="7380"/>
        </w:tabs>
        <w:jc w:val="both"/>
        <w:rPr>
          <w:rFonts w:ascii="Times New Roman" w:hAnsi="Times New Roman" w:cs="Times New Roman"/>
        </w:rPr>
      </w:pPr>
      <w:r w:rsidRPr="00B44277">
        <w:rPr>
          <w:rFonts w:ascii="Times New Roman" w:hAnsi="Times New Roman" w:cs="Times New Roman"/>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743D61F1" w14:textId="77777777" w:rsidR="00B44277" w:rsidRPr="00B44277" w:rsidRDefault="00B44277" w:rsidP="00B44277">
      <w:pPr>
        <w:tabs>
          <w:tab w:val="left" w:pos="5220"/>
          <w:tab w:val="left" w:pos="7380"/>
        </w:tabs>
        <w:jc w:val="both"/>
        <w:rPr>
          <w:rFonts w:ascii="Times New Roman" w:hAnsi="Times New Roman" w:cs="Times New Roman"/>
        </w:rPr>
      </w:pPr>
      <w:r w:rsidRPr="00B44277">
        <w:rPr>
          <w:rFonts w:ascii="Times New Roman" w:hAnsi="Times New Roman" w:cs="Times New Roman"/>
        </w:rPr>
        <w:t>Приложение 1 к Постановлению городской Администрации от 24.04.2008 № 147</w:t>
      </w:r>
    </w:p>
    <w:p w14:paraId="71E34399" w14:textId="77777777" w:rsidR="00B44277" w:rsidRPr="00B44277" w:rsidRDefault="00B44277" w:rsidP="00B44277">
      <w:pPr>
        <w:rPr>
          <w:rFonts w:ascii="Times New Roman" w:hAnsi="Times New Roman" w:cs="Times New Roman"/>
        </w:rPr>
      </w:pPr>
    </w:p>
    <w:p w14:paraId="36A537E6" w14:textId="77777777" w:rsidR="00B44277" w:rsidRDefault="00B44277" w:rsidP="00B44277"/>
    <w:p w14:paraId="7B5E3B02" w14:textId="77777777" w:rsidR="00B44277" w:rsidRDefault="00B44277" w:rsidP="00B44277">
      <w:pPr>
        <w:pStyle w:val="ConsPlusTitle"/>
        <w:jc w:val="right"/>
        <w:rPr>
          <w:rFonts w:ascii="Times New Roman" w:hAnsi="Times New Roman" w:cs="Times New Roman"/>
          <w:caps/>
          <w:sz w:val="24"/>
          <w:szCs w:val="24"/>
        </w:rPr>
      </w:pPr>
    </w:p>
    <w:p w14:paraId="6E84D883" w14:textId="77777777" w:rsidR="00592E89" w:rsidRDefault="00592E89" w:rsidP="00592E89">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sectPr w:rsidR="00592E89"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213426265">
    <w:abstractNumId w:val="2"/>
  </w:num>
  <w:num w:numId="2" w16cid:durableId="60491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29298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821265">
    <w:abstractNumId w:val="0"/>
  </w:num>
  <w:num w:numId="5" w16cid:durableId="542866714">
    <w:abstractNumId w:val="3"/>
  </w:num>
  <w:num w:numId="6" w16cid:durableId="136463255">
    <w:abstractNumId w:val="4"/>
  </w:num>
  <w:num w:numId="7" w16cid:durableId="1625817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B"/>
    <w:rsid w:val="000E57B4"/>
    <w:rsid w:val="001252AF"/>
    <w:rsid w:val="0013294B"/>
    <w:rsid w:val="00212DE1"/>
    <w:rsid w:val="00296433"/>
    <w:rsid w:val="00331BB1"/>
    <w:rsid w:val="00363645"/>
    <w:rsid w:val="00371546"/>
    <w:rsid w:val="0038449D"/>
    <w:rsid w:val="003848D6"/>
    <w:rsid w:val="00401F40"/>
    <w:rsid w:val="004C0B70"/>
    <w:rsid w:val="004D4DB7"/>
    <w:rsid w:val="00520AB5"/>
    <w:rsid w:val="00592E89"/>
    <w:rsid w:val="006100D0"/>
    <w:rsid w:val="00853028"/>
    <w:rsid w:val="008B58CE"/>
    <w:rsid w:val="00AF32CB"/>
    <w:rsid w:val="00B13D5B"/>
    <w:rsid w:val="00B44277"/>
    <w:rsid w:val="00B47A6E"/>
    <w:rsid w:val="00BA2F9C"/>
    <w:rsid w:val="00BE1083"/>
    <w:rsid w:val="00D9211F"/>
    <w:rsid w:val="00DE7596"/>
    <w:rsid w:val="00E029E4"/>
    <w:rsid w:val="00E3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 w:type="paragraph" w:styleId="a4">
    <w:name w:val="Balloon Text"/>
    <w:basedOn w:val="a"/>
    <w:link w:val="a5"/>
    <w:uiPriority w:val="99"/>
    <w:semiHidden/>
    <w:unhideWhenUsed/>
    <w:rsid w:val="000E5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7B4"/>
    <w:rPr>
      <w:rFonts w:ascii="Segoe UI" w:hAnsi="Segoe UI" w:cs="Segoe UI"/>
      <w:sz w:val="18"/>
      <w:szCs w:val="18"/>
    </w:rPr>
  </w:style>
  <w:style w:type="paragraph" w:customStyle="1" w:styleId="ConsPlusNormal">
    <w:name w:val="ConsPlusNormal"/>
    <w:rsid w:val="00B4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10</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Сардана Николаевна Дьячковская</cp:lastModifiedBy>
  <cp:revision>18</cp:revision>
  <cp:lastPrinted>2022-05-18T07:23:00Z</cp:lastPrinted>
  <dcterms:created xsi:type="dcterms:W3CDTF">2021-10-07T00:13:00Z</dcterms:created>
  <dcterms:modified xsi:type="dcterms:W3CDTF">2022-05-24T00:53:00Z</dcterms:modified>
</cp:coreProperties>
</file>