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97C9" w14:textId="77777777" w:rsidR="000C3389" w:rsidRPr="000C3389" w:rsidRDefault="000C3389" w:rsidP="000C33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389">
        <w:rPr>
          <w:rFonts w:ascii="Times New Roman" w:hAnsi="Times New Roman" w:cs="Times New Roman"/>
          <w:b/>
          <w:bCs/>
          <w:sz w:val="28"/>
          <w:szCs w:val="28"/>
        </w:rPr>
        <w:t>Публичные слушания</w:t>
      </w:r>
    </w:p>
    <w:p w14:paraId="23FBC2A1" w14:textId="77777777" w:rsidR="000C3389" w:rsidRPr="000C3389" w:rsidRDefault="000C3389" w:rsidP="000C33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664E58" w14:textId="264BF998" w:rsidR="000C3389" w:rsidRPr="000C3389" w:rsidRDefault="000C3389" w:rsidP="000C3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389">
        <w:rPr>
          <w:rFonts w:ascii="Times New Roman" w:hAnsi="Times New Roman" w:cs="Times New Roman"/>
          <w:sz w:val="28"/>
          <w:szCs w:val="28"/>
        </w:rPr>
        <w:t>31 марта 2022 г. в 1</w:t>
      </w:r>
      <w:r w:rsidRPr="000C3389">
        <w:rPr>
          <w:rFonts w:ascii="Times New Roman" w:hAnsi="Times New Roman" w:cs="Times New Roman"/>
          <w:sz w:val="28"/>
          <w:szCs w:val="28"/>
        </w:rPr>
        <w:t>7</w:t>
      </w:r>
      <w:r w:rsidRPr="000C3389">
        <w:rPr>
          <w:rFonts w:ascii="Times New Roman" w:hAnsi="Times New Roman" w:cs="Times New Roman"/>
          <w:sz w:val="28"/>
          <w:szCs w:val="28"/>
        </w:rPr>
        <w:t>-</w:t>
      </w:r>
      <w:r w:rsidRPr="000C3389">
        <w:rPr>
          <w:rFonts w:ascii="Times New Roman" w:hAnsi="Times New Roman" w:cs="Times New Roman"/>
          <w:sz w:val="28"/>
          <w:szCs w:val="28"/>
        </w:rPr>
        <w:t>0</w:t>
      </w:r>
      <w:r w:rsidRPr="000C3389">
        <w:rPr>
          <w:rFonts w:ascii="Times New Roman" w:hAnsi="Times New Roman" w:cs="Times New Roman"/>
          <w:sz w:val="28"/>
          <w:szCs w:val="28"/>
        </w:rPr>
        <w:t xml:space="preserve">0 часов в режиме онлайн с трансляцией на официальном канале YouTube городской Администрации по ссылке – https://youtu.be/ahj-_ieHLdk пройдут публичные слушания по проекту решения о предоставлении разрешения Середину Р.В. на условно разрешенный вид использования - «для индивидуального жилищного строительства (код 2.1)» земельного участка (кадастровый номер 14:37:000223:1306) площадью 577,0 кв. метров, расположенного по адресу: РФ, РС(Я), </w:t>
      </w:r>
      <w:proofErr w:type="spellStart"/>
      <w:r w:rsidRPr="000C338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0C3389">
        <w:rPr>
          <w:rFonts w:ascii="Times New Roman" w:hAnsi="Times New Roman" w:cs="Times New Roman"/>
          <w:sz w:val="28"/>
          <w:szCs w:val="28"/>
        </w:rPr>
        <w:t xml:space="preserve">-н Мирнинский, </w:t>
      </w:r>
      <w:proofErr w:type="spellStart"/>
      <w:r w:rsidRPr="000C338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0C3389">
        <w:rPr>
          <w:rFonts w:ascii="Times New Roman" w:hAnsi="Times New Roman" w:cs="Times New Roman"/>
          <w:sz w:val="28"/>
          <w:szCs w:val="28"/>
        </w:rPr>
        <w:t xml:space="preserve">. «Город Мирный», г. Мирный, ОНТ Рудник, </w:t>
      </w:r>
      <w:proofErr w:type="spellStart"/>
      <w:r w:rsidRPr="000C3389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0C3389">
        <w:rPr>
          <w:rFonts w:ascii="Times New Roman" w:hAnsi="Times New Roman" w:cs="Times New Roman"/>
          <w:sz w:val="28"/>
          <w:szCs w:val="28"/>
        </w:rPr>
        <w:t xml:space="preserve">-ка Алмаз, </w:t>
      </w:r>
      <w:proofErr w:type="spellStart"/>
      <w:r w:rsidRPr="000C3389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Pr="000C3389">
        <w:rPr>
          <w:rFonts w:ascii="Times New Roman" w:hAnsi="Times New Roman" w:cs="Times New Roman"/>
          <w:sz w:val="28"/>
          <w:szCs w:val="28"/>
        </w:rPr>
        <w:t>. 23, з/у 1/3, и находящегося в его собственности.</w:t>
      </w:r>
    </w:p>
    <w:p w14:paraId="4F9286E6" w14:textId="7BE66BA0" w:rsidR="00DC7A3E" w:rsidRDefault="000C3389" w:rsidP="000C3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389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направлять предложения, замечания и рекомендации по вопросу публичных слушаний до 30.03.2022 г. непосредственно в управление архитектуры и градостроительства городской Администрации (ул. Ленина, д. 11, </w:t>
      </w:r>
      <w:proofErr w:type="spellStart"/>
      <w:r w:rsidRPr="000C33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3389">
        <w:rPr>
          <w:rFonts w:ascii="Times New Roman" w:hAnsi="Times New Roman" w:cs="Times New Roman"/>
          <w:sz w:val="28"/>
          <w:szCs w:val="28"/>
        </w:rPr>
        <w:t xml:space="preserve">. 112) и (или) на электронный адрес </w:t>
      </w:r>
      <w:hyperlink r:id="rId4" w:history="1">
        <w:r w:rsidR="00192F33" w:rsidRPr="00FD30ED">
          <w:rPr>
            <w:rStyle w:val="a3"/>
            <w:rFonts w:ascii="Times New Roman" w:hAnsi="Times New Roman" w:cs="Times New Roman"/>
            <w:sz w:val="28"/>
            <w:szCs w:val="28"/>
          </w:rPr>
          <w:t>uaig@gorodmirny.ru</w:t>
        </w:r>
      </w:hyperlink>
    </w:p>
    <w:p w14:paraId="157E738D" w14:textId="77777777" w:rsidR="00192F33" w:rsidRPr="000C3389" w:rsidRDefault="00192F33" w:rsidP="000C3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2F33" w:rsidRPr="000C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51"/>
    <w:rsid w:val="000C3389"/>
    <w:rsid w:val="0014638A"/>
    <w:rsid w:val="00192F33"/>
    <w:rsid w:val="002029AB"/>
    <w:rsid w:val="00400DC5"/>
    <w:rsid w:val="004D2151"/>
    <w:rsid w:val="0091330A"/>
    <w:rsid w:val="00A365BE"/>
    <w:rsid w:val="00D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8B31"/>
  <w15:chartTrackingRefBased/>
  <w15:docId w15:val="{6AF30C60-DDA9-4DEC-87C6-947407BB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F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2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ig@gorodmi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Николаевна Дьячковская</dc:creator>
  <cp:keywords/>
  <dc:description/>
  <cp:lastModifiedBy>Сардана Николаевна Дьячковская</cp:lastModifiedBy>
  <cp:revision>3</cp:revision>
  <dcterms:created xsi:type="dcterms:W3CDTF">2022-03-28T00:33:00Z</dcterms:created>
  <dcterms:modified xsi:type="dcterms:W3CDTF">2022-03-28T00:36:00Z</dcterms:modified>
</cp:coreProperties>
</file>