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E4" w:rsidRPr="00AE548E" w:rsidRDefault="00D052E4" w:rsidP="001E322F">
      <w:pPr>
        <w:keepNext/>
        <w:tabs>
          <w:tab w:val="left" w:pos="2700"/>
          <w:tab w:val="left" w:pos="4678"/>
          <w:tab w:val="left" w:pos="5529"/>
        </w:tabs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AE548E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95300" cy="598487"/>
            <wp:effectExtent l="19050" t="0" r="0" b="0"/>
            <wp:docPr id="3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93" cy="6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2E4" w:rsidRPr="00AE548E" w:rsidRDefault="00D052E4" w:rsidP="00D052E4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E548E">
        <w:rPr>
          <w:rFonts w:ascii="Times New Roman" w:hAnsi="Times New Roman" w:cs="Times New Roman"/>
          <w:b/>
          <w:sz w:val="23"/>
          <w:szCs w:val="23"/>
        </w:rPr>
        <w:t>МУНИЦИПАЛЬНОЕ ОБРАЗОВАНИЕ «ГОРОД МИРНЫЙ»</w:t>
      </w:r>
    </w:p>
    <w:p w:rsidR="00D052E4" w:rsidRPr="00AE548E" w:rsidRDefault="00D052E4" w:rsidP="00D052E4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E548E">
        <w:rPr>
          <w:rFonts w:ascii="Times New Roman" w:hAnsi="Times New Roman" w:cs="Times New Roman"/>
          <w:b/>
          <w:sz w:val="23"/>
          <w:szCs w:val="23"/>
        </w:rPr>
        <w:t>МИРНИНСКОГО РАЙОНА РЕСПУБЛИКИ САХА (ЯКУТИЯ)</w:t>
      </w:r>
    </w:p>
    <w:p w:rsidR="00D052E4" w:rsidRPr="00AE548E" w:rsidRDefault="00D052E4" w:rsidP="00D05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48E">
        <w:rPr>
          <w:rFonts w:ascii="Times New Roman" w:hAnsi="Times New Roman" w:cs="Times New Roman"/>
          <w:b/>
          <w:sz w:val="28"/>
          <w:szCs w:val="28"/>
        </w:rPr>
        <w:t xml:space="preserve">ГОРОДСКОЙ СОВЕТ </w:t>
      </w:r>
    </w:p>
    <w:p w:rsidR="00D052E4" w:rsidRPr="00AE548E" w:rsidRDefault="00D052E4" w:rsidP="00D052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2E4" w:rsidRPr="00AE548E" w:rsidRDefault="00D052E4" w:rsidP="00D052E4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E548E">
        <w:rPr>
          <w:rFonts w:ascii="Times New Roman" w:hAnsi="Times New Roman" w:cs="Times New Roman"/>
          <w:b/>
          <w:sz w:val="23"/>
          <w:szCs w:val="23"/>
        </w:rPr>
        <w:t>САХА РЕСПУБЛИКАТЫН МИИРИНЭЙ ОРОЙУОНУН</w:t>
      </w:r>
    </w:p>
    <w:p w:rsidR="00D052E4" w:rsidRPr="00AE548E" w:rsidRDefault="00D052E4" w:rsidP="00D052E4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E548E">
        <w:rPr>
          <w:rFonts w:ascii="Times New Roman" w:hAnsi="Times New Roman" w:cs="Times New Roman"/>
          <w:b/>
          <w:sz w:val="23"/>
          <w:szCs w:val="23"/>
        </w:rPr>
        <w:t xml:space="preserve">«МИИРИНЭЙ КУОРАТ» МУНИЦИПАЛЬНАЙ ТЭРИЛЛИИ </w:t>
      </w:r>
    </w:p>
    <w:p w:rsidR="00D052E4" w:rsidRPr="00AE548E" w:rsidRDefault="00D052E4" w:rsidP="00D052E4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48E">
        <w:rPr>
          <w:rFonts w:ascii="Times New Roman" w:hAnsi="Times New Roman" w:cs="Times New Roman"/>
          <w:b/>
          <w:sz w:val="28"/>
          <w:szCs w:val="28"/>
        </w:rPr>
        <w:t>КУОРАТЫН СЭБИЭТЭ</w:t>
      </w:r>
    </w:p>
    <w:p w:rsidR="00D052E4" w:rsidRPr="00AE548E" w:rsidRDefault="00D052E4" w:rsidP="00D052E4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2E4" w:rsidRPr="00AE548E" w:rsidRDefault="00D052E4" w:rsidP="00D052E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E548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052E4" w:rsidRPr="00AE548E" w:rsidRDefault="00D052E4" w:rsidP="00D052E4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E548E">
        <w:rPr>
          <w:rFonts w:ascii="Times New Roman" w:hAnsi="Times New Roman" w:cs="Times New Roman"/>
          <w:b/>
          <w:bCs/>
          <w:sz w:val="28"/>
          <w:szCs w:val="28"/>
        </w:rPr>
        <w:t>БЫ</w:t>
      </w:r>
      <w:proofErr w:type="spellStart"/>
      <w:proofErr w:type="gramStart"/>
      <w:r w:rsidRPr="00AE548E">
        <w:rPr>
          <w:rFonts w:ascii="Times New Roman" w:hAnsi="Times New Roman" w:cs="Times New Roman"/>
          <w:b/>
          <w:bCs/>
          <w:sz w:val="28"/>
          <w:szCs w:val="28"/>
          <w:lang w:val="en-US"/>
        </w:rPr>
        <w:t>hAA</w:t>
      </w:r>
      <w:proofErr w:type="spellEnd"/>
      <w:proofErr w:type="gramEnd"/>
      <w:r w:rsidRPr="00AE548E">
        <w:rPr>
          <w:rFonts w:ascii="Times New Roman" w:hAnsi="Times New Roman" w:cs="Times New Roman"/>
          <w:b/>
          <w:bCs/>
          <w:sz w:val="28"/>
          <w:szCs w:val="28"/>
        </w:rPr>
        <w:t>РЫЫ</w:t>
      </w:r>
    </w:p>
    <w:p w:rsidR="00947A49" w:rsidRPr="00947A49" w:rsidRDefault="00D052E4" w:rsidP="00D052E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548E">
        <w:rPr>
          <w:rFonts w:ascii="Times New Roman" w:hAnsi="Times New Roman" w:cs="Times New Roman"/>
          <w:sz w:val="28"/>
          <w:szCs w:val="28"/>
        </w:rPr>
        <w:t xml:space="preserve">27.03.2013 </w:t>
      </w:r>
      <w:r w:rsidRPr="00AE548E">
        <w:rPr>
          <w:rFonts w:ascii="Times New Roman" w:hAnsi="Times New Roman" w:cs="Times New Roman"/>
          <w:sz w:val="28"/>
          <w:szCs w:val="28"/>
        </w:rPr>
        <w:tab/>
      </w:r>
      <w:r w:rsidRPr="00AE548E">
        <w:rPr>
          <w:rFonts w:ascii="Times New Roman" w:hAnsi="Times New Roman" w:cs="Times New Roman"/>
          <w:sz w:val="28"/>
          <w:szCs w:val="28"/>
        </w:rPr>
        <w:tab/>
      </w:r>
      <w:r w:rsidRPr="00AE548E">
        <w:rPr>
          <w:rFonts w:ascii="Times New Roman" w:hAnsi="Times New Roman" w:cs="Times New Roman"/>
          <w:sz w:val="28"/>
          <w:szCs w:val="28"/>
        </w:rPr>
        <w:tab/>
      </w:r>
      <w:r w:rsidRPr="00AE548E">
        <w:rPr>
          <w:rFonts w:ascii="Times New Roman" w:hAnsi="Times New Roman" w:cs="Times New Roman"/>
          <w:sz w:val="28"/>
          <w:szCs w:val="28"/>
        </w:rPr>
        <w:tab/>
      </w:r>
      <w:r w:rsidRPr="00AE548E">
        <w:rPr>
          <w:rFonts w:ascii="Times New Roman" w:hAnsi="Times New Roman" w:cs="Times New Roman"/>
          <w:sz w:val="28"/>
          <w:szCs w:val="28"/>
        </w:rPr>
        <w:tab/>
      </w:r>
      <w:r w:rsidRPr="00AE548E">
        <w:rPr>
          <w:rFonts w:ascii="Times New Roman" w:hAnsi="Times New Roman" w:cs="Times New Roman"/>
          <w:sz w:val="28"/>
          <w:szCs w:val="28"/>
        </w:rPr>
        <w:tab/>
      </w:r>
      <w:r w:rsidRPr="00AE548E">
        <w:rPr>
          <w:rFonts w:ascii="Times New Roman" w:hAnsi="Times New Roman" w:cs="Times New Roman"/>
          <w:sz w:val="28"/>
          <w:szCs w:val="28"/>
        </w:rPr>
        <w:tab/>
      </w:r>
      <w:r w:rsidRPr="00AE548E">
        <w:rPr>
          <w:rFonts w:ascii="Times New Roman" w:hAnsi="Times New Roman" w:cs="Times New Roman"/>
          <w:sz w:val="28"/>
          <w:szCs w:val="28"/>
        </w:rPr>
        <w:tab/>
      </w:r>
      <w:r w:rsidRPr="00AE548E">
        <w:rPr>
          <w:rFonts w:ascii="Times New Roman" w:hAnsi="Times New Roman" w:cs="Times New Roman"/>
          <w:sz w:val="28"/>
          <w:szCs w:val="28"/>
        </w:rPr>
        <w:tab/>
      </w:r>
      <w:r w:rsidRPr="00AE548E">
        <w:rPr>
          <w:rFonts w:ascii="Times New Roman" w:hAnsi="Times New Roman" w:cs="Times New Roman"/>
          <w:sz w:val="28"/>
          <w:szCs w:val="28"/>
        </w:rPr>
        <w:tab/>
      </w:r>
      <w:r w:rsidR="000D34D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E548E">
        <w:rPr>
          <w:rFonts w:ascii="Times New Roman" w:hAnsi="Times New Roman" w:cs="Times New Roman"/>
          <w:sz w:val="28"/>
          <w:szCs w:val="28"/>
        </w:rPr>
        <w:t xml:space="preserve">№ </w:t>
      </w:r>
      <w:r w:rsidR="00947A49">
        <w:rPr>
          <w:rFonts w:ascii="Times New Roman" w:hAnsi="Times New Roman" w:cs="Times New Roman"/>
          <w:sz w:val="28"/>
          <w:szCs w:val="28"/>
          <w:lang w:val="en-US"/>
        </w:rPr>
        <w:t>III – 4-1</w:t>
      </w:r>
    </w:p>
    <w:p w:rsidR="00F90493" w:rsidRPr="00F90493" w:rsidRDefault="00F90493" w:rsidP="00F90493">
      <w:pPr>
        <w:spacing w:after="0" w:line="240" w:lineRule="auto"/>
        <w:ind w:right="4819"/>
        <w:rPr>
          <w:rFonts w:ascii="Times New Roman" w:eastAsia="Times New Roman" w:hAnsi="Times New Roman" w:cs="Times New Roman"/>
          <w:sz w:val="24"/>
          <w:szCs w:val="24"/>
        </w:rPr>
      </w:pPr>
    </w:p>
    <w:p w:rsidR="00F90493" w:rsidRPr="00D052E4" w:rsidRDefault="00F90493" w:rsidP="00D052E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52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D052E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F90493" w:rsidRPr="00D052E4" w:rsidRDefault="00F90493" w:rsidP="00D052E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2E4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Устав муниципального образования</w:t>
      </w:r>
    </w:p>
    <w:p w:rsidR="00F90493" w:rsidRPr="00F90493" w:rsidRDefault="00F90493" w:rsidP="00F9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0493" w:rsidRPr="00D052E4" w:rsidRDefault="00F90493" w:rsidP="00BB1D96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052E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 w:rsidRPr="00D052E4">
        <w:rPr>
          <w:rFonts w:ascii="Times New Roman" w:eastAsia="Times New Roman" w:hAnsi="Times New Roman" w:cs="Times New Roman"/>
          <w:b/>
          <w:sz w:val="28"/>
          <w:szCs w:val="28"/>
        </w:rPr>
        <w:t>от 28.11.2011 № 337-ФЗ</w:t>
      </w:r>
      <w:r w:rsidRPr="00D05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67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D052E4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Градостроительный кодекс Российской Федерации </w:t>
      </w:r>
      <w:r w:rsidR="00CA067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052E4">
        <w:rPr>
          <w:rFonts w:ascii="Times New Roman" w:eastAsia="Times New Roman" w:hAnsi="Times New Roman" w:cs="Times New Roman"/>
          <w:sz w:val="28"/>
          <w:szCs w:val="28"/>
        </w:rPr>
        <w:t xml:space="preserve">и отдельные законодательные акты Российской Федерации», </w:t>
      </w:r>
      <w:r w:rsidRPr="00D052E4">
        <w:rPr>
          <w:rFonts w:ascii="Times New Roman" w:eastAsia="Times New Roman" w:hAnsi="Times New Roman" w:cs="Times New Roman"/>
          <w:b/>
          <w:sz w:val="28"/>
          <w:szCs w:val="28"/>
        </w:rPr>
        <w:t xml:space="preserve">от 07.12.2011 </w:t>
      </w:r>
      <w:r w:rsidR="00CA067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Pr="00D052E4">
        <w:rPr>
          <w:rFonts w:ascii="Times New Roman" w:eastAsia="Times New Roman" w:hAnsi="Times New Roman" w:cs="Times New Roman"/>
          <w:b/>
          <w:sz w:val="28"/>
          <w:szCs w:val="28"/>
        </w:rPr>
        <w:t>№ 417-ФЗ</w:t>
      </w:r>
      <w:r w:rsidRPr="00D052E4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отдельные законодательные</w:t>
      </w:r>
      <w:r w:rsidR="00CA0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2E4">
        <w:rPr>
          <w:rFonts w:ascii="Times New Roman" w:eastAsia="Times New Roman" w:hAnsi="Times New Roman" w:cs="Times New Roman"/>
          <w:sz w:val="28"/>
          <w:szCs w:val="28"/>
        </w:rPr>
        <w:t xml:space="preserve">акты </w:t>
      </w:r>
      <w:r w:rsidR="00CA067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052E4">
        <w:rPr>
          <w:rFonts w:ascii="Times New Roman" w:eastAsia="Times New Roman" w:hAnsi="Times New Roman" w:cs="Times New Roman"/>
          <w:sz w:val="28"/>
          <w:szCs w:val="28"/>
        </w:rPr>
        <w:t>Российской Федерации в связи с принятием Федерального</w:t>
      </w:r>
      <w:r w:rsidR="00CA0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2E4">
        <w:rPr>
          <w:rFonts w:ascii="Times New Roman" w:eastAsia="Times New Roman" w:hAnsi="Times New Roman" w:cs="Times New Roman"/>
          <w:sz w:val="28"/>
          <w:szCs w:val="28"/>
        </w:rPr>
        <w:t xml:space="preserve">закона </w:t>
      </w:r>
      <w:r w:rsidR="00CA06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D052E4">
        <w:rPr>
          <w:rFonts w:ascii="Times New Roman" w:eastAsia="Times New Roman" w:hAnsi="Times New Roman" w:cs="Times New Roman"/>
          <w:sz w:val="28"/>
          <w:szCs w:val="28"/>
        </w:rPr>
        <w:t xml:space="preserve">«О водоснабжении и водоотведении», </w:t>
      </w:r>
      <w:r w:rsidRPr="00D052E4">
        <w:rPr>
          <w:rFonts w:ascii="Times New Roman" w:eastAsia="Times New Roman" w:hAnsi="Times New Roman" w:cs="Times New Roman"/>
          <w:b/>
          <w:sz w:val="28"/>
          <w:szCs w:val="28"/>
        </w:rPr>
        <w:t>городской Совет</w:t>
      </w:r>
      <w:r w:rsidR="00CA06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52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067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593B70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  <w:r w:rsidRPr="00D052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90493" w:rsidRPr="00D052E4" w:rsidRDefault="00BB1D96" w:rsidP="00BB1D96">
      <w:pPr>
        <w:tabs>
          <w:tab w:val="left" w:pos="1418"/>
        </w:tabs>
        <w:spacing w:after="120" w:line="360" w:lineRule="auto"/>
        <w:ind w:left="283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90493" w:rsidRPr="00D052E4">
        <w:rPr>
          <w:rFonts w:ascii="Times New Roman" w:eastAsia="Times New Roman" w:hAnsi="Times New Roman" w:cs="Times New Roman"/>
          <w:b/>
          <w:sz w:val="28"/>
          <w:szCs w:val="28"/>
        </w:rPr>
        <w:t>Внести следующие изменения в Устав муниципального образования («Мирнинский муниципальный вестник» 05.12.2007 №1 (14)):</w:t>
      </w:r>
    </w:p>
    <w:p w:rsidR="00F90493" w:rsidRPr="00D052E4" w:rsidRDefault="00F500D0" w:rsidP="00BB1D96">
      <w:pPr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8" w:history="1">
        <w:r w:rsidR="00F90493" w:rsidRPr="00D052E4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Пункт 22 части 1 статьи </w:t>
        </w:r>
      </w:hyperlink>
      <w:r w:rsidR="00F90493" w:rsidRPr="00D052E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90493" w:rsidRPr="00D052E4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", осуществление в случаях, предусмотренных Градостроительным </w:t>
      </w:r>
      <w:hyperlink r:id="rId9" w:history="1">
        <w:r w:rsidR="00F90493" w:rsidRPr="00D052E4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="00F90493" w:rsidRPr="00D052E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нарушений";</w:t>
      </w:r>
    </w:p>
    <w:p w:rsidR="00F90493" w:rsidRPr="00D052E4" w:rsidRDefault="00F90493" w:rsidP="00BB1D96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2E4">
        <w:rPr>
          <w:rFonts w:ascii="Times New Roman" w:eastAsia="Times New Roman" w:hAnsi="Times New Roman" w:cs="Times New Roman"/>
          <w:b/>
          <w:sz w:val="28"/>
          <w:szCs w:val="28"/>
        </w:rPr>
        <w:t>Часть 1 статьи 6</w:t>
      </w:r>
      <w:r w:rsidRPr="00D052E4">
        <w:rPr>
          <w:rFonts w:ascii="Times New Roman" w:eastAsia="Times New Roman" w:hAnsi="Times New Roman" w:cs="Times New Roman"/>
          <w:sz w:val="28"/>
          <w:szCs w:val="28"/>
        </w:rPr>
        <w:t xml:space="preserve"> дополнить пунктом 4.3 следующего содержания:</w:t>
      </w:r>
    </w:p>
    <w:p w:rsidR="00F90493" w:rsidRPr="00D052E4" w:rsidRDefault="00F90493" w:rsidP="00BB1D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2E4">
        <w:rPr>
          <w:rFonts w:ascii="Times New Roman" w:eastAsia="Times New Roman" w:hAnsi="Times New Roman" w:cs="Times New Roman"/>
          <w:sz w:val="28"/>
          <w:szCs w:val="28"/>
        </w:rPr>
        <w:t>"4.3) полномочиями в сфере водоснабжения и водоотведения, предусмотренными Федеральным законом "О водоснабжении и водоотведении"</w:t>
      </w:r>
      <w:proofErr w:type="gramStart"/>
      <w:r w:rsidRPr="00D052E4">
        <w:rPr>
          <w:rFonts w:ascii="Times New Roman" w:eastAsia="Times New Roman" w:hAnsi="Times New Roman" w:cs="Times New Roman"/>
          <w:sz w:val="28"/>
          <w:szCs w:val="28"/>
        </w:rPr>
        <w:t>;"</w:t>
      </w:r>
      <w:proofErr w:type="gramEnd"/>
      <w:r w:rsidRPr="00D052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0493" w:rsidRPr="00D052E4" w:rsidRDefault="00F90493" w:rsidP="00BB1D96">
      <w:pPr>
        <w:tabs>
          <w:tab w:val="left" w:pos="141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2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 w:rsidR="00BB1D9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52E4">
        <w:rPr>
          <w:rFonts w:ascii="Times New Roman" w:eastAsia="Times New Roman" w:hAnsi="Times New Roman" w:cs="Times New Roman"/>
          <w:b/>
          <w:sz w:val="28"/>
          <w:szCs w:val="28"/>
        </w:rPr>
        <w:t>Пункт 1 настоящего решения вступает в силу после государственной регистрации в Управлении Министерства юстиции Российской Федерации по Республике Саха (Якутия) и опубликования.</w:t>
      </w:r>
    </w:p>
    <w:p w:rsidR="00F90493" w:rsidRPr="00D052E4" w:rsidRDefault="00F90493" w:rsidP="00BB1D96">
      <w:pPr>
        <w:tabs>
          <w:tab w:val="left" w:pos="141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2E4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BB1D9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52E4">
        <w:rPr>
          <w:rFonts w:ascii="Times New Roman" w:eastAsia="Times New Roman" w:hAnsi="Times New Roman" w:cs="Times New Roman"/>
          <w:b/>
          <w:sz w:val="28"/>
          <w:szCs w:val="28"/>
        </w:rPr>
        <w:t>Главе города в соответствии со статьей 3 Федерального закона от 21.07.2005 №97-ФЗ «О государственной регистрации уставов муниципальных образований» обеспечить в 15-дневный срок направление настоящего решения в регистрирующий орган для государственной регистрации.</w:t>
      </w:r>
    </w:p>
    <w:p w:rsidR="00F90493" w:rsidRPr="00D052E4" w:rsidRDefault="00F90493" w:rsidP="00BB1D96">
      <w:pPr>
        <w:tabs>
          <w:tab w:val="left" w:pos="141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2E4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BB1D9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52E4">
        <w:rPr>
          <w:rFonts w:ascii="Times New Roman" w:eastAsia="Times New Roman" w:hAnsi="Times New Roman" w:cs="Times New Roman"/>
          <w:b/>
          <w:sz w:val="28"/>
          <w:szCs w:val="28"/>
        </w:rPr>
        <w:t>После официального опубликования настоящего решения, зарегистрированного в Управлении Министерства юстиции Российской Федерации по Республике Саха (Якутия):</w:t>
      </w:r>
    </w:p>
    <w:p w:rsidR="00F90493" w:rsidRPr="00D052E4" w:rsidRDefault="00F90493" w:rsidP="00BB1D96">
      <w:pPr>
        <w:tabs>
          <w:tab w:val="left" w:pos="1418"/>
          <w:tab w:val="left" w:pos="510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2E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BB1D9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52E4">
        <w:rPr>
          <w:rFonts w:ascii="Times New Roman" w:eastAsia="Times New Roman" w:hAnsi="Times New Roman" w:cs="Times New Roman"/>
          <w:b/>
          <w:sz w:val="28"/>
          <w:szCs w:val="28"/>
        </w:rPr>
        <w:t>Главе города в течение 10 дней направить сведения о дате и об источнике официального опубликования настоящего решения в Управление Министерства юстиции Российской Федерации по Республике Саха (Якутия);</w:t>
      </w:r>
    </w:p>
    <w:p w:rsidR="00F90493" w:rsidRPr="00D052E4" w:rsidRDefault="00F90493" w:rsidP="00BB1D96">
      <w:pPr>
        <w:tabs>
          <w:tab w:val="left" w:pos="141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2E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BB1D9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52E4">
        <w:rPr>
          <w:rFonts w:ascii="Times New Roman" w:eastAsia="Times New Roman" w:hAnsi="Times New Roman" w:cs="Times New Roman"/>
          <w:b/>
          <w:sz w:val="28"/>
          <w:szCs w:val="28"/>
        </w:rPr>
        <w:t>в установленном порядке направить настоящее решение в Департамент по государственно-правовым вопросам Администрации Президента и Правительства Республики Саха (Якутия) для внесения его в Регистр муниципальных правовых актов органов местного самоуправления Республики Саха (Якутия).</w:t>
      </w:r>
    </w:p>
    <w:p w:rsidR="00F90493" w:rsidRDefault="00F90493" w:rsidP="00D052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670" w:rsidRDefault="00CA0670" w:rsidP="00D052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F1B" w:rsidRDefault="00947A49" w:rsidP="00947A49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A4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DD4F1B">
        <w:rPr>
          <w:rFonts w:ascii="Times New Roman" w:eastAsia="Times New Roman" w:hAnsi="Times New Roman" w:cs="Times New Roman"/>
          <w:b/>
          <w:sz w:val="28"/>
          <w:szCs w:val="28"/>
        </w:rPr>
        <w:t xml:space="preserve">И.о. председателя </w:t>
      </w:r>
    </w:p>
    <w:p w:rsidR="00947A49" w:rsidRPr="00947A49" w:rsidRDefault="00947A49" w:rsidP="00DD4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A4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Совета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7A4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DD4F1B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 города </w:t>
      </w:r>
    </w:p>
    <w:p w:rsidR="00DD4F1B" w:rsidRDefault="00947A49" w:rsidP="00DD4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A4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DD4F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DD4F1B" w:rsidRDefault="00947A49" w:rsidP="00DD4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A4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_______________Ю.Б. Мёдова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E24E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DD4F1B">
        <w:rPr>
          <w:rFonts w:ascii="Times New Roman" w:eastAsia="Times New Roman" w:hAnsi="Times New Roman" w:cs="Times New Roman"/>
          <w:b/>
          <w:sz w:val="28"/>
          <w:szCs w:val="28"/>
        </w:rPr>
        <w:t>_____________А. В. Басыров</w:t>
      </w:r>
    </w:p>
    <w:p w:rsidR="00F90493" w:rsidRPr="00D052E4" w:rsidRDefault="00F90493" w:rsidP="00D052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043" w:rsidRDefault="007C5043" w:rsidP="00FB1E65"/>
    <w:sectPr w:rsidR="007C5043" w:rsidSect="00947A49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507" w:rsidRDefault="000B2507" w:rsidP="00A744E9">
      <w:pPr>
        <w:spacing w:after="0" w:line="240" w:lineRule="auto"/>
      </w:pPr>
      <w:r>
        <w:separator/>
      </w:r>
    </w:p>
  </w:endnote>
  <w:endnote w:type="continuationSeparator" w:id="1">
    <w:p w:rsidR="000B2507" w:rsidRDefault="000B2507" w:rsidP="00A7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507" w:rsidRDefault="000B2507" w:rsidP="00A744E9">
      <w:pPr>
        <w:spacing w:after="0" w:line="240" w:lineRule="auto"/>
      </w:pPr>
      <w:r>
        <w:separator/>
      </w:r>
    </w:p>
  </w:footnote>
  <w:footnote w:type="continuationSeparator" w:id="1">
    <w:p w:rsidR="000B2507" w:rsidRDefault="000B2507" w:rsidP="00A74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255"/>
      <w:docPartObj>
        <w:docPartGallery w:val="Page Numbers (Top of Page)"/>
        <w:docPartUnique/>
      </w:docPartObj>
    </w:sdtPr>
    <w:sdtContent>
      <w:p w:rsidR="000B2507" w:rsidRDefault="00F500D0">
        <w:pPr>
          <w:pStyle w:val="a5"/>
          <w:jc w:val="center"/>
        </w:pPr>
        <w:r w:rsidRPr="00A744E9">
          <w:rPr>
            <w:rFonts w:ascii="Times New Roman" w:hAnsi="Times New Roman" w:cs="Times New Roman"/>
            <w:b/>
            <w:i/>
            <w:sz w:val="24"/>
            <w:szCs w:val="24"/>
          </w:rPr>
          <w:fldChar w:fldCharType="begin"/>
        </w:r>
        <w:r w:rsidR="000B2507" w:rsidRPr="00A744E9">
          <w:rPr>
            <w:rFonts w:ascii="Times New Roman" w:hAnsi="Times New Roman" w:cs="Times New Roman"/>
            <w:b/>
            <w:i/>
            <w:sz w:val="24"/>
            <w:szCs w:val="24"/>
          </w:rPr>
          <w:instrText xml:space="preserve"> PAGE   \* MERGEFORMAT </w:instrText>
        </w:r>
        <w:r w:rsidRPr="00A744E9">
          <w:rPr>
            <w:rFonts w:ascii="Times New Roman" w:hAnsi="Times New Roman" w:cs="Times New Roman"/>
            <w:b/>
            <w:i/>
            <w:sz w:val="24"/>
            <w:szCs w:val="24"/>
          </w:rPr>
          <w:fldChar w:fldCharType="separate"/>
        </w:r>
        <w:r w:rsidR="000D34DF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2</w:t>
        </w:r>
        <w:r w:rsidRPr="00A744E9">
          <w:rPr>
            <w:rFonts w:ascii="Times New Roman" w:hAnsi="Times New Roman" w:cs="Times New Roman"/>
            <w:b/>
            <w:i/>
            <w:sz w:val="24"/>
            <w:szCs w:val="24"/>
          </w:rPr>
          <w:fldChar w:fldCharType="end"/>
        </w:r>
      </w:p>
    </w:sdtContent>
  </w:sdt>
  <w:p w:rsidR="000B2507" w:rsidRDefault="000B25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87578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00" w:hanging="48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0493"/>
    <w:rsid w:val="0008032D"/>
    <w:rsid w:val="00096E5C"/>
    <w:rsid w:val="000B2507"/>
    <w:rsid w:val="000D34DF"/>
    <w:rsid w:val="000D3CBA"/>
    <w:rsid w:val="000E24E4"/>
    <w:rsid w:val="00190B96"/>
    <w:rsid w:val="001E322F"/>
    <w:rsid w:val="00215B91"/>
    <w:rsid w:val="0043404E"/>
    <w:rsid w:val="00593B70"/>
    <w:rsid w:val="0065392E"/>
    <w:rsid w:val="007C5043"/>
    <w:rsid w:val="008668DC"/>
    <w:rsid w:val="00947A49"/>
    <w:rsid w:val="00950A1D"/>
    <w:rsid w:val="00A744E9"/>
    <w:rsid w:val="00B43823"/>
    <w:rsid w:val="00BB1D96"/>
    <w:rsid w:val="00BC51FD"/>
    <w:rsid w:val="00CA0670"/>
    <w:rsid w:val="00D00629"/>
    <w:rsid w:val="00D052E4"/>
    <w:rsid w:val="00DD4F1B"/>
    <w:rsid w:val="00DF47A4"/>
    <w:rsid w:val="00EC782D"/>
    <w:rsid w:val="00F255B7"/>
    <w:rsid w:val="00F500D0"/>
    <w:rsid w:val="00F90493"/>
    <w:rsid w:val="00FB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2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44E9"/>
  </w:style>
  <w:style w:type="paragraph" w:styleId="a7">
    <w:name w:val="footer"/>
    <w:basedOn w:val="a"/>
    <w:link w:val="a8"/>
    <w:uiPriority w:val="99"/>
    <w:semiHidden/>
    <w:unhideWhenUsed/>
    <w:rsid w:val="00A7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4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96C29F07214BA69A867B98222BF4A6BDF8921F7C5B72A7C3A7CBDB223C77A47D01A1461P9p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196C29F07214BA69A867B98222BF4A6BDF8320F5CAB72A7C3A7CBDB2P2p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LisitsynFV</dc:creator>
  <cp:lastModifiedBy>Илья Уткин</cp:lastModifiedBy>
  <cp:revision>17</cp:revision>
  <cp:lastPrinted>2013-03-24T06:11:00Z</cp:lastPrinted>
  <dcterms:created xsi:type="dcterms:W3CDTF">2013-02-25T04:56:00Z</dcterms:created>
  <dcterms:modified xsi:type="dcterms:W3CDTF">2013-04-01T23:56:00Z</dcterms:modified>
</cp:coreProperties>
</file>