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14:paraId="5B16EC38" w14:textId="77777777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32A915D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14:paraId="63175295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0C80801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14:paraId="64E7DB17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2DCCDB32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01DED6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DCE9123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8A29394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20046085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62F79A4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FE71021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33CC4A0" wp14:editId="4D4FF0E3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E629681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734CEDE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Мииринэй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 xml:space="preserve"> 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куорат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  <w:p w14:paraId="1FF10C2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14:paraId="7D6C8836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14:paraId="47B28178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1DAA31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14:paraId="1971190E" w14:textId="77777777" w:rsidR="0072012B" w:rsidRDefault="0072012B" w:rsidP="0072012B">
      <w:pPr>
        <w:pStyle w:val="2"/>
      </w:pPr>
    </w:p>
    <w:p w14:paraId="477CF65D" w14:textId="55B464FE" w:rsidR="005024DF" w:rsidRPr="00280251" w:rsidRDefault="005024DF" w:rsidP="005024DF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 «</w:t>
      </w:r>
      <w:r w:rsidR="008D6D04">
        <w:rPr>
          <w:b/>
          <w:sz w:val="26"/>
          <w:szCs w:val="26"/>
        </w:rPr>
        <w:t>_23</w:t>
      </w:r>
      <w:proofErr w:type="gramStart"/>
      <w:r w:rsidR="008D6D04">
        <w:rPr>
          <w:b/>
          <w:sz w:val="26"/>
          <w:szCs w:val="26"/>
        </w:rPr>
        <w:t>_</w:t>
      </w:r>
      <w:r w:rsidRPr="00280251">
        <w:rPr>
          <w:b/>
          <w:sz w:val="26"/>
          <w:szCs w:val="26"/>
        </w:rPr>
        <w:t>»</w:t>
      </w:r>
      <w:r w:rsidR="008D6D04">
        <w:rPr>
          <w:b/>
          <w:sz w:val="26"/>
          <w:szCs w:val="26"/>
        </w:rPr>
        <w:t>_</w:t>
      </w:r>
      <w:proofErr w:type="gramEnd"/>
      <w:r w:rsidR="008D6D04">
        <w:rPr>
          <w:b/>
          <w:sz w:val="26"/>
          <w:szCs w:val="26"/>
        </w:rPr>
        <w:t>04_</w:t>
      </w:r>
      <w:r w:rsidRPr="00280251">
        <w:rPr>
          <w:b/>
          <w:sz w:val="26"/>
          <w:szCs w:val="26"/>
        </w:rPr>
        <w:t xml:space="preserve"> 20</w:t>
      </w:r>
      <w:r w:rsidR="00233081">
        <w:rPr>
          <w:b/>
          <w:sz w:val="26"/>
          <w:szCs w:val="26"/>
        </w:rPr>
        <w:t>20</w:t>
      </w:r>
      <w:r w:rsidRPr="00280251">
        <w:rPr>
          <w:b/>
          <w:sz w:val="26"/>
          <w:szCs w:val="26"/>
        </w:rPr>
        <w:t xml:space="preserve"> г.                                                         </w:t>
      </w:r>
      <w:r>
        <w:rPr>
          <w:b/>
          <w:sz w:val="26"/>
          <w:szCs w:val="26"/>
        </w:rPr>
        <w:t xml:space="preserve">  </w:t>
      </w:r>
      <w:r w:rsidR="008D6D04">
        <w:rPr>
          <w:b/>
          <w:sz w:val="26"/>
          <w:szCs w:val="26"/>
        </w:rPr>
        <w:tab/>
      </w:r>
      <w:r w:rsidR="008D6D04">
        <w:rPr>
          <w:b/>
          <w:sz w:val="26"/>
          <w:szCs w:val="26"/>
        </w:rPr>
        <w:tab/>
      </w:r>
      <w:r w:rsidR="008D6D04">
        <w:rPr>
          <w:b/>
          <w:sz w:val="26"/>
          <w:szCs w:val="26"/>
        </w:rPr>
        <w:tab/>
        <w:t xml:space="preserve">     </w:t>
      </w:r>
      <w:r w:rsidRPr="00280251">
        <w:rPr>
          <w:b/>
          <w:sz w:val="26"/>
          <w:szCs w:val="26"/>
        </w:rPr>
        <w:t>№  _</w:t>
      </w:r>
      <w:r w:rsidR="008D6D04">
        <w:rPr>
          <w:b/>
          <w:sz w:val="26"/>
          <w:szCs w:val="26"/>
        </w:rPr>
        <w:t>412</w:t>
      </w:r>
      <w:r w:rsidRPr="00280251">
        <w:rPr>
          <w:b/>
          <w:sz w:val="26"/>
          <w:szCs w:val="26"/>
        </w:rPr>
        <w:t>_</w:t>
      </w:r>
    </w:p>
    <w:p w14:paraId="20043497" w14:textId="77777777" w:rsidR="005024DF" w:rsidRPr="00280251" w:rsidRDefault="005024DF" w:rsidP="005024DF">
      <w:pPr>
        <w:pStyle w:val="21"/>
        <w:spacing w:line="276" w:lineRule="auto"/>
        <w:ind w:left="5041" w:hanging="5041"/>
        <w:rPr>
          <w:sz w:val="26"/>
          <w:szCs w:val="26"/>
        </w:rPr>
      </w:pPr>
    </w:p>
    <w:p w14:paraId="303FB625" w14:textId="77777777" w:rsidR="00233081" w:rsidRDefault="0072012B" w:rsidP="00F232C2">
      <w:pPr>
        <w:pStyle w:val="6"/>
        <w:spacing w:before="0" w:after="0"/>
        <w:ind w:right="5102"/>
        <w:rPr>
          <w:rFonts w:ascii="Times New Roman" w:hAnsi="Times New Roman"/>
          <w:sz w:val="24"/>
          <w:szCs w:val="24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 w:rsidR="00D91F8B">
        <w:rPr>
          <w:rFonts w:ascii="Times New Roman" w:hAnsi="Times New Roman"/>
          <w:sz w:val="24"/>
          <w:szCs w:val="24"/>
        </w:rPr>
        <w:t xml:space="preserve"> </w:t>
      </w:r>
      <w:r w:rsidR="00233081">
        <w:rPr>
          <w:rFonts w:ascii="Times New Roman" w:hAnsi="Times New Roman"/>
          <w:sz w:val="24"/>
          <w:szCs w:val="24"/>
        </w:rPr>
        <w:t xml:space="preserve">Порядке утверждения уставов </w:t>
      </w:r>
    </w:p>
    <w:p w14:paraId="2AB36B45" w14:textId="2FC38085" w:rsidR="00233081" w:rsidRDefault="00196C84" w:rsidP="00F232C2">
      <w:pPr>
        <w:pStyle w:val="6"/>
        <w:spacing w:before="0" w:after="0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233081">
        <w:rPr>
          <w:rFonts w:ascii="Times New Roman" w:hAnsi="Times New Roman"/>
          <w:sz w:val="24"/>
          <w:szCs w:val="24"/>
        </w:rPr>
        <w:t xml:space="preserve">униципальных унитарных </w:t>
      </w:r>
    </w:p>
    <w:p w14:paraId="68BC6D29" w14:textId="4A96D1BB" w:rsidR="00233081" w:rsidRDefault="00233081" w:rsidP="00F232C2">
      <w:pPr>
        <w:pStyle w:val="6"/>
        <w:spacing w:before="0" w:after="0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предприятий МО «Город Мирный»</w:t>
      </w:r>
    </w:p>
    <w:p w14:paraId="71B7503A" w14:textId="77777777" w:rsidR="00233081" w:rsidRDefault="00233081" w:rsidP="00F232C2">
      <w:pPr>
        <w:pStyle w:val="6"/>
        <w:spacing w:before="0" w:after="0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Мирнинского района </w:t>
      </w:r>
    </w:p>
    <w:p w14:paraId="4A741418" w14:textId="7A19C224" w:rsidR="00280251" w:rsidRPr="00802701" w:rsidRDefault="00233081" w:rsidP="00F232C2">
      <w:pPr>
        <w:pStyle w:val="6"/>
        <w:spacing w:before="0" w:after="0"/>
        <w:ind w:right="5102"/>
        <w:rPr>
          <w:bCs w:val="0"/>
        </w:rPr>
      </w:pPr>
      <w:r>
        <w:rPr>
          <w:rFonts w:ascii="Times New Roman" w:hAnsi="Times New Roman"/>
          <w:sz w:val="24"/>
          <w:szCs w:val="24"/>
        </w:rPr>
        <w:t>Республики Саха (Якутия)</w:t>
      </w:r>
      <w:r w:rsidR="004B4969">
        <w:rPr>
          <w:rFonts w:ascii="Times New Roman" w:hAnsi="Times New Roman"/>
          <w:sz w:val="24"/>
          <w:szCs w:val="24"/>
        </w:rPr>
        <w:t xml:space="preserve"> </w:t>
      </w:r>
    </w:p>
    <w:p w14:paraId="6233C3F8" w14:textId="77777777" w:rsidR="00EB13D8" w:rsidRDefault="00280251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</w:p>
    <w:p w14:paraId="00DF80FC" w14:textId="682C466D" w:rsidR="00FE7203" w:rsidRDefault="00E73E2D" w:rsidP="00216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В соответствии с Федеральным</w:t>
      </w:r>
      <w:r w:rsidR="00696E87">
        <w:rPr>
          <w:bCs/>
        </w:rPr>
        <w:t>и</w:t>
      </w:r>
      <w:r>
        <w:rPr>
          <w:bCs/>
        </w:rPr>
        <w:t xml:space="preserve"> закон</w:t>
      </w:r>
      <w:r w:rsidR="00696E87">
        <w:rPr>
          <w:bCs/>
        </w:rPr>
        <w:t>ами</w:t>
      </w:r>
      <w:r>
        <w:rPr>
          <w:bCs/>
        </w:rPr>
        <w:t xml:space="preserve"> от 06.10.2003 № 131-ФЗ «Об общих принципах организации местного самоуправления в Российской Федерации», от 14.11.2002 № 161-ФЗ «О государственных и муниципальных предприятиях», от 08.08.2001 № 129-ФЗ «О государственной регистрации юридических лиц и индивидуальных предпринимателей», Уставом МО «Город Мирный» Мирнинского района Республики Саха (Якутия)</w:t>
      </w:r>
      <w:r w:rsidR="009433CF">
        <w:rPr>
          <w:bCs/>
        </w:rPr>
        <w:t>,</w:t>
      </w:r>
      <w:r w:rsidR="00573656">
        <w:rPr>
          <w:bCs/>
        </w:rPr>
        <w:t xml:space="preserve"> </w:t>
      </w:r>
      <w:r w:rsidR="0072012B" w:rsidRPr="00802701">
        <w:rPr>
          <w:b/>
          <w:bCs/>
        </w:rPr>
        <w:t>городская Администрация постановляет</w:t>
      </w:r>
      <w:r w:rsidR="0072012B" w:rsidRPr="00802701">
        <w:rPr>
          <w:bCs/>
        </w:rPr>
        <w:t>:</w:t>
      </w:r>
    </w:p>
    <w:p w14:paraId="33870B35" w14:textId="50D670BB" w:rsidR="007C1758" w:rsidRPr="002404CA" w:rsidRDefault="00FE7203" w:rsidP="00E73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709"/>
        <w:jc w:val="both"/>
        <w:rPr>
          <w:bCs/>
          <w:iCs/>
        </w:rPr>
      </w:pPr>
      <w:r>
        <w:rPr>
          <w:bCs/>
        </w:rPr>
        <w:t xml:space="preserve">1. </w:t>
      </w:r>
      <w:r w:rsidR="00E73E2D">
        <w:t xml:space="preserve">Утвердить прилагаемый Порядок утверждения уставов муниципальных унитарных </w:t>
      </w:r>
      <w:r w:rsidR="002404CA">
        <w:t>предприятий МО «Город Мирный» Мирнинского района Республики Саха (Якутия).</w:t>
      </w:r>
    </w:p>
    <w:p w14:paraId="2444EA2C" w14:textId="56615E09" w:rsidR="009868E5" w:rsidRPr="007C1758" w:rsidRDefault="00E73E2D" w:rsidP="007C1758">
      <w:pPr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>2</w:t>
      </w:r>
      <w:r w:rsidR="007C1758">
        <w:rPr>
          <w:bCs/>
          <w:iCs/>
        </w:rPr>
        <w:t xml:space="preserve">. </w:t>
      </w:r>
      <w:r w:rsidR="009868E5">
        <w:t>Опубликовать настоящее Постановление в порядке, установленном Уставом МО «Город Мирный».</w:t>
      </w:r>
    </w:p>
    <w:p w14:paraId="02D8599A" w14:textId="647B981F" w:rsidR="00706DF7" w:rsidRDefault="00E73E2D" w:rsidP="00216E5E">
      <w:pPr>
        <w:spacing w:line="360" w:lineRule="auto"/>
        <w:ind w:firstLine="708"/>
        <w:jc w:val="both"/>
      </w:pPr>
      <w:r>
        <w:t>3</w:t>
      </w:r>
      <w:r w:rsidR="00706DF7">
        <w:t>.</w:t>
      </w:r>
      <w:r w:rsidR="007C1758">
        <w:t xml:space="preserve"> </w:t>
      </w:r>
      <w:r w:rsidR="00706DF7" w:rsidRPr="00706DF7">
        <w:t>Настоящее Постановление вступает в силу со дня его официального опубликования.</w:t>
      </w:r>
    </w:p>
    <w:p w14:paraId="6B5199D1" w14:textId="1A33FC52" w:rsidR="00216E5E" w:rsidRDefault="00C82D5E" w:rsidP="00216E5E">
      <w:pPr>
        <w:spacing w:line="360" w:lineRule="auto"/>
        <w:ind w:firstLine="708"/>
        <w:jc w:val="both"/>
      </w:pPr>
      <w:r>
        <w:t>4</w:t>
      </w:r>
      <w:r w:rsidR="00216E5E">
        <w:t xml:space="preserve">. </w:t>
      </w:r>
      <w:r w:rsidR="009868E5">
        <w:t xml:space="preserve">Контроль </w:t>
      </w:r>
      <w:r w:rsidR="00FA4ED1">
        <w:t xml:space="preserve">исполнения </w:t>
      </w:r>
      <w:r w:rsidR="009868E5">
        <w:t xml:space="preserve">настоящего Постановления </w:t>
      </w:r>
      <w:r w:rsidR="00E73E2D">
        <w:t>оставляю за собой.</w:t>
      </w:r>
    </w:p>
    <w:p w14:paraId="34B4DC60" w14:textId="77777777" w:rsidR="00216E5E" w:rsidRDefault="00216E5E" w:rsidP="00216E5E">
      <w:pPr>
        <w:spacing w:line="360" w:lineRule="auto"/>
        <w:ind w:firstLine="708"/>
        <w:jc w:val="both"/>
      </w:pPr>
    </w:p>
    <w:p w14:paraId="2910C81C" w14:textId="66177771" w:rsidR="00D91F8B" w:rsidRDefault="00706DF7" w:rsidP="00216E5E">
      <w:pPr>
        <w:jc w:val="both"/>
      </w:pPr>
      <w:r>
        <w:rPr>
          <w:b/>
          <w:bCs/>
          <w:iCs/>
        </w:rPr>
        <w:t>Глав</w:t>
      </w:r>
      <w:r w:rsidR="00312DBA">
        <w:rPr>
          <w:b/>
          <w:bCs/>
          <w:iCs/>
        </w:rPr>
        <w:t>а</w:t>
      </w:r>
      <w:r w:rsidR="0072012B" w:rsidRPr="00802701">
        <w:rPr>
          <w:b/>
          <w:bCs/>
          <w:iCs/>
        </w:rPr>
        <w:t xml:space="preserve"> города</w:t>
      </w:r>
      <w:r w:rsidR="0072012B" w:rsidRPr="00802701">
        <w:rPr>
          <w:b/>
          <w:bCs/>
          <w:iCs/>
        </w:rPr>
        <w:tab/>
      </w:r>
      <w:r w:rsidR="0072012B"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proofErr w:type="gramStart"/>
      <w:r w:rsidR="00DA0011" w:rsidRPr="00802701">
        <w:rPr>
          <w:b/>
          <w:bCs/>
          <w:iCs/>
        </w:rPr>
        <w:tab/>
        <w:t xml:space="preserve">  </w:t>
      </w:r>
      <w:r w:rsidR="00802701">
        <w:rPr>
          <w:b/>
          <w:bCs/>
          <w:iCs/>
        </w:rPr>
        <w:tab/>
      </w:r>
      <w:proofErr w:type="gramEnd"/>
      <w:r w:rsidR="00312DBA">
        <w:rPr>
          <w:b/>
          <w:bCs/>
          <w:iCs/>
        </w:rPr>
        <w:t xml:space="preserve">           </w:t>
      </w:r>
      <w:r w:rsidR="00FE7203">
        <w:rPr>
          <w:b/>
          <w:bCs/>
          <w:iCs/>
        </w:rPr>
        <w:t xml:space="preserve"> </w:t>
      </w:r>
      <w:r w:rsidR="007C1758">
        <w:rPr>
          <w:b/>
          <w:bCs/>
          <w:iCs/>
        </w:rPr>
        <w:t xml:space="preserve"> </w:t>
      </w:r>
      <w:r w:rsidR="00312DBA">
        <w:rPr>
          <w:b/>
          <w:bCs/>
          <w:iCs/>
        </w:rPr>
        <w:t>К.Н. Антонов</w:t>
      </w:r>
      <w:r w:rsidR="0072012B" w:rsidRPr="00802701">
        <w:rPr>
          <w:b/>
          <w:bCs/>
          <w:iCs/>
        </w:rPr>
        <w:t xml:space="preserve"> </w:t>
      </w:r>
    </w:p>
    <w:p w14:paraId="03D9A687" w14:textId="77777777" w:rsidR="00C82D5E" w:rsidRDefault="00C82D5E" w:rsidP="00216E5E">
      <w:pPr>
        <w:tabs>
          <w:tab w:val="num" w:pos="1080"/>
        </w:tabs>
        <w:jc w:val="both"/>
        <w:rPr>
          <w:b/>
        </w:rPr>
      </w:pPr>
    </w:p>
    <w:p w14:paraId="4FD6400A" w14:textId="77777777" w:rsidR="00C82D5E" w:rsidRDefault="00C82D5E" w:rsidP="00D91F8B">
      <w:pPr>
        <w:tabs>
          <w:tab w:val="num" w:pos="1080"/>
        </w:tabs>
        <w:spacing w:line="276" w:lineRule="auto"/>
        <w:jc w:val="both"/>
        <w:rPr>
          <w:b/>
        </w:rPr>
      </w:pPr>
    </w:p>
    <w:p w14:paraId="6963A5E8" w14:textId="77777777" w:rsidR="00C82D5E" w:rsidRDefault="00C82D5E" w:rsidP="00D91F8B">
      <w:pPr>
        <w:tabs>
          <w:tab w:val="num" w:pos="1080"/>
        </w:tabs>
        <w:spacing w:line="276" w:lineRule="auto"/>
        <w:jc w:val="both"/>
        <w:rPr>
          <w:b/>
        </w:rPr>
      </w:pPr>
    </w:p>
    <w:p w14:paraId="2EE0B32A" w14:textId="612CCD79" w:rsidR="00C82D5E" w:rsidRDefault="00C82D5E" w:rsidP="00D91F8B">
      <w:pPr>
        <w:tabs>
          <w:tab w:val="num" w:pos="1080"/>
        </w:tabs>
        <w:spacing w:line="276" w:lineRule="auto"/>
        <w:jc w:val="both"/>
        <w:rPr>
          <w:b/>
        </w:rPr>
      </w:pPr>
    </w:p>
    <w:p w14:paraId="0224B8E2" w14:textId="77777777" w:rsidR="00216E5E" w:rsidRDefault="00216E5E" w:rsidP="00312DBA">
      <w:pPr>
        <w:rPr>
          <w:b/>
        </w:rPr>
      </w:pPr>
    </w:p>
    <w:p w14:paraId="2F99310E" w14:textId="77777777" w:rsidR="00F42FC2" w:rsidRDefault="00F42FC2" w:rsidP="00312DBA">
      <w:pPr>
        <w:rPr>
          <w:b/>
        </w:rPr>
      </w:pPr>
    </w:p>
    <w:p w14:paraId="2CF9500D" w14:textId="77777777" w:rsidR="00F42FC2" w:rsidRDefault="00F42FC2" w:rsidP="00312DBA">
      <w:pPr>
        <w:rPr>
          <w:b/>
        </w:rPr>
      </w:pPr>
    </w:p>
    <w:p w14:paraId="2DB7BEBC" w14:textId="77777777" w:rsidR="00F42FC2" w:rsidRDefault="00F42FC2" w:rsidP="00312DBA">
      <w:pPr>
        <w:rPr>
          <w:b/>
        </w:rPr>
      </w:pPr>
    </w:p>
    <w:p w14:paraId="598DA441" w14:textId="77777777" w:rsidR="00F42FC2" w:rsidRDefault="00F42FC2" w:rsidP="00312DBA">
      <w:pPr>
        <w:rPr>
          <w:b/>
        </w:rPr>
      </w:pPr>
    </w:p>
    <w:p w14:paraId="0D51386F" w14:textId="77777777" w:rsidR="00F42FC2" w:rsidRDefault="00F42FC2" w:rsidP="00312DBA">
      <w:pPr>
        <w:rPr>
          <w:b/>
        </w:rPr>
      </w:pPr>
    </w:p>
    <w:p w14:paraId="6AFDAE93" w14:textId="77777777" w:rsidR="00696E87" w:rsidRDefault="00696E87" w:rsidP="00312DBA">
      <w:pPr>
        <w:spacing w:line="360" w:lineRule="auto"/>
        <w:jc w:val="both"/>
        <w:rPr>
          <w:rFonts w:ascii="Arial" w:hAnsi="Arial" w:cs="Arial"/>
          <w:sz w:val="16"/>
        </w:rPr>
      </w:pPr>
    </w:p>
    <w:p w14:paraId="7559E695" w14:textId="77777777" w:rsidR="00E73E2D" w:rsidRPr="00E73E2D" w:rsidRDefault="00E73E2D" w:rsidP="00312DBA">
      <w:pPr>
        <w:spacing w:line="360" w:lineRule="auto"/>
        <w:jc w:val="both"/>
        <w:rPr>
          <w:rFonts w:ascii="Arial" w:hAnsi="Arial" w:cs="Arial"/>
        </w:rPr>
      </w:pPr>
    </w:p>
    <w:p w14:paraId="14EFDD3D" w14:textId="69EF6434" w:rsidR="00E73E2D" w:rsidRPr="00E73E2D" w:rsidRDefault="00E73E2D" w:rsidP="001610AD">
      <w:pPr>
        <w:jc w:val="right"/>
      </w:pPr>
      <w:r w:rsidRPr="00E73E2D">
        <w:lastRenderedPageBreak/>
        <w:t xml:space="preserve">Приложение </w:t>
      </w:r>
    </w:p>
    <w:p w14:paraId="3DBF2B5D" w14:textId="2F031748" w:rsidR="00E73E2D" w:rsidRPr="00E73E2D" w:rsidRDefault="00E73E2D" w:rsidP="001610AD">
      <w:pPr>
        <w:jc w:val="right"/>
      </w:pPr>
      <w:r w:rsidRPr="00E73E2D">
        <w:t>к Постановлению городской Администрации</w:t>
      </w:r>
    </w:p>
    <w:p w14:paraId="4CCF768D" w14:textId="054F320A" w:rsidR="00E73E2D" w:rsidRDefault="00E73E2D" w:rsidP="001610AD">
      <w:pPr>
        <w:jc w:val="right"/>
      </w:pPr>
      <w:r>
        <w:t>от</w:t>
      </w:r>
      <w:r w:rsidRPr="00E73E2D">
        <w:t xml:space="preserve"> «_</w:t>
      </w:r>
      <w:r w:rsidR="008D6D04">
        <w:t>23</w:t>
      </w:r>
      <w:proofErr w:type="gramStart"/>
      <w:r w:rsidRPr="00E73E2D">
        <w:t>_»_</w:t>
      </w:r>
      <w:proofErr w:type="gramEnd"/>
      <w:r w:rsidR="008D6D04">
        <w:t>04</w:t>
      </w:r>
      <w:r w:rsidRPr="00E73E2D">
        <w:t xml:space="preserve">_ 2020 г. № </w:t>
      </w:r>
      <w:r w:rsidR="008D6D04">
        <w:t>_412</w:t>
      </w:r>
      <w:r w:rsidRPr="00E73E2D">
        <w:t>_</w:t>
      </w:r>
    </w:p>
    <w:p w14:paraId="7DA41166" w14:textId="77777777" w:rsidR="00E73E2D" w:rsidRDefault="00E73E2D" w:rsidP="00E73E2D">
      <w:pPr>
        <w:spacing w:line="360" w:lineRule="auto"/>
        <w:jc w:val="right"/>
      </w:pPr>
    </w:p>
    <w:p w14:paraId="1A3C81B9" w14:textId="7FEF69F6" w:rsidR="00E73E2D" w:rsidRDefault="00E73E2D" w:rsidP="001610AD">
      <w:pPr>
        <w:spacing w:line="276" w:lineRule="auto"/>
        <w:jc w:val="center"/>
        <w:rPr>
          <w:b/>
        </w:rPr>
      </w:pPr>
      <w:r>
        <w:rPr>
          <w:b/>
        </w:rPr>
        <w:t>Порядок утверждения уставов муниципальных унитарных предприятий</w:t>
      </w:r>
    </w:p>
    <w:p w14:paraId="1E495FDD" w14:textId="7290C0B8" w:rsidR="00E73E2D" w:rsidRDefault="00E73E2D" w:rsidP="001610AD">
      <w:pPr>
        <w:spacing w:line="276" w:lineRule="auto"/>
        <w:jc w:val="center"/>
        <w:rPr>
          <w:b/>
        </w:rPr>
      </w:pPr>
      <w:r>
        <w:rPr>
          <w:b/>
        </w:rPr>
        <w:t>МО «Город Мирный» Мирнинского района Республики Саха (Якутия)</w:t>
      </w:r>
    </w:p>
    <w:p w14:paraId="579B0EB9" w14:textId="77777777" w:rsidR="00E73E2D" w:rsidRDefault="00E73E2D" w:rsidP="001610AD">
      <w:pPr>
        <w:spacing w:line="276" w:lineRule="auto"/>
        <w:jc w:val="center"/>
        <w:rPr>
          <w:b/>
        </w:rPr>
      </w:pPr>
    </w:p>
    <w:p w14:paraId="363E5A2A" w14:textId="59A6A606" w:rsidR="00E73E2D" w:rsidRDefault="00E73E2D" w:rsidP="001610AD">
      <w:pPr>
        <w:pStyle w:val="a5"/>
        <w:numPr>
          <w:ilvl w:val="0"/>
          <w:numId w:val="6"/>
        </w:numPr>
        <w:spacing w:line="276" w:lineRule="auto"/>
        <w:jc w:val="center"/>
        <w:rPr>
          <w:b/>
        </w:rPr>
      </w:pPr>
      <w:r>
        <w:rPr>
          <w:b/>
        </w:rPr>
        <w:t>Общие положения</w:t>
      </w:r>
    </w:p>
    <w:p w14:paraId="0988A174" w14:textId="77777777" w:rsidR="00E73E2D" w:rsidRDefault="00E73E2D" w:rsidP="001610AD">
      <w:pPr>
        <w:pStyle w:val="a5"/>
        <w:spacing w:line="276" w:lineRule="auto"/>
        <w:jc w:val="both"/>
      </w:pPr>
    </w:p>
    <w:p w14:paraId="693C0793" w14:textId="7FBE115D" w:rsidR="00E73E2D" w:rsidRPr="00D07B0A" w:rsidRDefault="00E73E2D" w:rsidP="001610AD">
      <w:pPr>
        <w:pStyle w:val="a5"/>
        <w:numPr>
          <w:ilvl w:val="1"/>
          <w:numId w:val="6"/>
        </w:numPr>
        <w:spacing w:line="276" w:lineRule="auto"/>
        <w:ind w:left="0" w:firstLine="709"/>
        <w:jc w:val="both"/>
        <w:rPr>
          <w:b/>
        </w:rPr>
      </w:pPr>
      <w:r>
        <w:t xml:space="preserve">Настоящий Порядок утверждения уставов муниципальных унитарных предприятий МО «Город Мирный» Мирнинского района Республики Саха (Якутия) </w:t>
      </w:r>
      <w:r w:rsidR="00D07B0A">
        <w:t xml:space="preserve"> (далее – Порядок) </w:t>
      </w:r>
      <w:r>
        <w:t>разработан в соответствии с Федеральным</w:t>
      </w:r>
      <w:r w:rsidR="00696E87">
        <w:t>и</w:t>
      </w:r>
      <w:r>
        <w:t xml:space="preserve"> закон</w:t>
      </w:r>
      <w:r w:rsidR="00696E87">
        <w:t>ами</w:t>
      </w:r>
      <w:r>
        <w:t xml:space="preserve"> от </w:t>
      </w:r>
      <w:r>
        <w:rPr>
          <w:bCs/>
        </w:rPr>
        <w:t>06.10.2003 № 131-ФЗ «Об общих принципах организации местного самоуправления в Российской Федерации», от 14.11.2002 № 161-ФЗ «О государственных и муниципальных предприятиях», от 08.08.2001 № 129-ФЗ «О государственной регистрации юридических лиц и индивидуальных предпринимателей», Уставом МО «Город Мирный» Мирнинского района Республики Саха (Якутия)</w:t>
      </w:r>
      <w:r w:rsidR="002404CA">
        <w:rPr>
          <w:bCs/>
        </w:rPr>
        <w:t>.</w:t>
      </w:r>
    </w:p>
    <w:p w14:paraId="58EA1E6F" w14:textId="3A6A03FB" w:rsidR="00D07B0A" w:rsidRPr="00D07B0A" w:rsidRDefault="00D07B0A" w:rsidP="001610AD">
      <w:pPr>
        <w:pStyle w:val="a5"/>
        <w:numPr>
          <w:ilvl w:val="1"/>
          <w:numId w:val="6"/>
        </w:numPr>
        <w:spacing w:line="276" w:lineRule="auto"/>
        <w:ind w:left="0" w:firstLine="709"/>
        <w:jc w:val="both"/>
        <w:rPr>
          <w:b/>
        </w:rPr>
      </w:pPr>
      <w:r>
        <w:rPr>
          <w:bCs/>
        </w:rPr>
        <w:t xml:space="preserve">Настоящий Порядок определяет процедуру утверждения устава муниципального унитарного предприятия (далее – Предприятие), требования к содержанию, порядок внесения в него изменений и дополнений, в том числе утверждение устава Предприятия в новой редакции, учредителем которого является Администрация </w:t>
      </w:r>
      <w:r w:rsidR="001610AD">
        <w:rPr>
          <w:bCs/>
        </w:rPr>
        <w:t>МО</w:t>
      </w:r>
      <w:r>
        <w:rPr>
          <w:bCs/>
        </w:rPr>
        <w:t xml:space="preserve"> «Город Мирный» Мирнинского района Республики Саха (Якутия) (далее – городская Администрация).</w:t>
      </w:r>
    </w:p>
    <w:p w14:paraId="594DAC98" w14:textId="77777777" w:rsidR="00D07B0A" w:rsidRPr="00D07B0A" w:rsidRDefault="00D07B0A" w:rsidP="001610AD">
      <w:pPr>
        <w:pStyle w:val="a5"/>
        <w:spacing w:line="276" w:lineRule="auto"/>
        <w:ind w:left="709"/>
        <w:jc w:val="both"/>
        <w:rPr>
          <w:b/>
        </w:rPr>
      </w:pPr>
    </w:p>
    <w:p w14:paraId="5DCFFADE" w14:textId="10D5132F" w:rsidR="00D07B0A" w:rsidRPr="00D07B0A" w:rsidRDefault="00D07B0A" w:rsidP="001610AD">
      <w:pPr>
        <w:pStyle w:val="a5"/>
        <w:numPr>
          <w:ilvl w:val="0"/>
          <w:numId w:val="6"/>
        </w:numPr>
        <w:spacing w:line="276" w:lineRule="auto"/>
        <w:jc w:val="center"/>
        <w:rPr>
          <w:b/>
        </w:rPr>
      </w:pPr>
      <w:r w:rsidRPr="00D07B0A">
        <w:rPr>
          <w:b/>
          <w:bCs/>
        </w:rPr>
        <w:t>Порядок подготовки и утверждения устава муниципального унитарного предприятия</w:t>
      </w:r>
    </w:p>
    <w:p w14:paraId="13E317BE" w14:textId="77777777" w:rsidR="00D07B0A" w:rsidRDefault="00D07B0A" w:rsidP="001610AD">
      <w:pPr>
        <w:spacing w:line="276" w:lineRule="auto"/>
        <w:jc w:val="center"/>
        <w:rPr>
          <w:b/>
        </w:rPr>
      </w:pPr>
    </w:p>
    <w:p w14:paraId="12193C32" w14:textId="691F898A" w:rsidR="00D07B0A" w:rsidRPr="00D07B0A" w:rsidRDefault="00D07B0A" w:rsidP="001610AD">
      <w:pPr>
        <w:pStyle w:val="a5"/>
        <w:numPr>
          <w:ilvl w:val="1"/>
          <w:numId w:val="6"/>
        </w:numPr>
        <w:spacing w:line="276" w:lineRule="auto"/>
        <w:ind w:left="0" w:firstLine="720"/>
        <w:jc w:val="both"/>
      </w:pPr>
      <w:r w:rsidRPr="00D07B0A">
        <w:t xml:space="preserve">Основанием для подготовки и утверждения </w:t>
      </w:r>
      <w:proofErr w:type="gramStart"/>
      <w:r w:rsidRPr="00D07B0A">
        <w:t>устава</w:t>
      </w:r>
      <w:proofErr w:type="gramEnd"/>
      <w:r w:rsidRPr="00D07B0A">
        <w:t xml:space="preserve"> вновь создаваемого (реорганизуемого) Предприятия является </w:t>
      </w:r>
      <w:r w:rsidR="002404CA">
        <w:t>П</w:t>
      </w:r>
      <w:r w:rsidRPr="00D07B0A">
        <w:t>остановление городской Администрации.</w:t>
      </w:r>
    </w:p>
    <w:p w14:paraId="475A0864" w14:textId="7A8DEFE6" w:rsidR="00D07B0A" w:rsidRPr="00D07B0A" w:rsidRDefault="00D07B0A" w:rsidP="001610AD">
      <w:pPr>
        <w:pStyle w:val="a5"/>
        <w:numPr>
          <w:ilvl w:val="1"/>
          <w:numId w:val="6"/>
        </w:numPr>
        <w:spacing w:line="276" w:lineRule="auto"/>
        <w:ind w:left="0" w:firstLine="720"/>
        <w:jc w:val="both"/>
      </w:pPr>
      <w:r w:rsidRPr="00D07B0A">
        <w:t xml:space="preserve">Устав Предприятия утверждается </w:t>
      </w:r>
      <w:r w:rsidR="002404CA">
        <w:t>П</w:t>
      </w:r>
      <w:r w:rsidRPr="00D07B0A">
        <w:t>остановлением Главы города.</w:t>
      </w:r>
    </w:p>
    <w:p w14:paraId="098F8030" w14:textId="5BF2BAD7" w:rsidR="00D07B0A" w:rsidRPr="00D07B0A" w:rsidRDefault="00D07B0A" w:rsidP="001610AD">
      <w:pPr>
        <w:pStyle w:val="a5"/>
        <w:numPr>
          <w:ilvl w:val="1"/>
          <w:numId w:val="6"/>
        </w:numPr>
        <w:spacing w:line="276" w:lineRule="auto"/>
        <w:ind w:left="0" w:firstLine="709"/>
        <w:jc w:val="both"/>
      </w:pPr>
      <w:r w:rsidRPr="00D07B0A">
        <w:t xml:space="preserve">Устав Предприятия разрабатывается Предприятием и с проектом </w:t>
      </w:r>
      <w:r w:rsidR="002404CA">
        <w:t>П</w:t>
      </w:r>
      <w:r w:rsidRPr="00D07B0A">
        <w:t>остановления об утверждении устава направляется в городскую Администрацию для согласования.</w:t>
      </w:r>
    </w:p>
    <w:p w14:paraId="5870168D" w14:textId="0166AF1C" w:rsidR="00D07B0A" w:rsidRPr="00D07B0A" w:rsidRDefault="00D07B0A" w:rsidP="001610AD">
      <w:pPr>
        <w:pStyle w:val="a5"/>
        <w:numPr>
          <w:ilvl w:val="1"/>
          <w:numId w:val="6"/>
        </w:numPr>
        <w:spacing w:line="276" w:lineRule="auto"/>
        <w:ind w:left="0" w:firstLine="720"/>
        <w:jc w:val="both"/>
      </w:pPr>
      <w:r w:rsidRPr="00D07B0A">
        <w:t>Устав Предприятия должен содержать:</w:t>
      </w:r>
    </w:p>
    <w:p w14:paraId="1B395460" w14:textId="6CAEC340" w:rsidR="00D07B0A" w:rsidRPr="00D07B0A" w:rsidRDefault="00D07B0A" w:rsidP="001610AD">
      <w:pPr>
        <w:pStyle w:val="a5"/>
        <w:spacing w:line="276" w:lineRule="auto"/>
        <w:ind w:left="0" w:firstLine="720"/>
        <w:jc w:val="both"/>
      </w:pPr>
      <w:r w:rsidRPr="00D07B0A">
        <w:t>- полное и сокращенное фирменные наименования Предприятия;</w:t>
      </w:r>
    </w:p>
    <w:p w14:paraId="5B587C8B" w14:textId="23335DC0" w:rsidR="00D07B0A" w:rsidRPr="00D07B0A" w:rsidRDefault="00D07B0A" w:rsidP="001610AD">
      <w:pPr>
        <w:pStyle w:val="a5"/>
        <w:spacing w:line="276" w:lineRule="auto"/>
        <w:ind w:left="0" w:firstLine="720"/>
        <w:jc w:val="both"/>
      </w:pPr>
      <w:r w:rsidRPr="00D07B0A">
        <w:t>- указание на место нахождения Предприятия;</w:t>
      </w:r>
    </w:p>
    <w:p w14:paraId="078562FE" w14:textId="179FE8A0" w:rsidR="00D07B0A" w:rsidRPr="00D07B0A" w:rsidRDefault="00D07B0A" w:rsidP="001610AD">
      <w:pPr>
        <w:pStyle w:val="a5"/>
        <w:spacing w:line="276" w:lineRule="auto"/>
        <w:ind w:left="0" w:firstLine="720"/>
        <w:jc w:val="both"/>
      </w:pPr>
      <w:r w:rsidRPr="00D07B0A">
        <w:t>- цели, предмет, виды деятельности Предприятия;</w:t>
      </w:r>
    </w:p>
    <w:p w14:paraId="04A0606D" w14:textId="2542BFD5" w:rsidR="00D07B0A" w:rsidRPr="00D07B0A" w:rsidRDefault="00D07B0A" w:rsidP="001610AD">
      <w:pPr>
        <w:pStyle w:val="a5"/>
        <w:spacing w:line="276" w:lineRule="auto"/>
        <w:ind w:left="0" w:firstLine="720"/>
        <w:jc w:val="both"/>
      </w:pPr>
      <w:r w:rsidRPr="00D07B0A">
        <w:t>- сведения об органе или органах, осуществляющих полномочия собственника имущества Предприятия;</w:t>
      </w:r>
    </w:p>
    <w:p w14:paraId="1FFC1873" w14:textId="255B880C" w:rsidR="00D07B0A" w:rsidRPr="00D07B0A" w:rsidRDefault="00D07B0A" w:rsidP="001610AD">
      <w:pPr>
        <w:pStyle w:val="a5"/>
        <w:spacing w:line="276" w:lineRule="auto"/>
        <w:ind w:left="0" w:firstLine="720"/>
        <w:jc w:val="both"/>
      </w:pPr>
      <w:r w:rsidRPr="00D07B0A">
        <w:t>- наименование органа Предприятия (руководитель, директор, генеральный директор);</w:t>
      </w:r>
    </w:p>
    <w:p w14:paraId="5A956067" w14:textId="506CE507" w:rsidR="00D07B0A" w:rsidRPr="00D07B0A" w:rsidRDefault="00D07B0A" w:rsidP="001610AD">
      <w:pPr>
        <w:pStyle w:val="a5"/>
        <w:spacing w:line="276" w:lineRule="auto"/>
        <w:ind w:left="0" w:firstLine="720"/>
        <w:jc w:val="both"/>
      </w:pPr>
      <w:r w:rsidRPr="00D07B0A">
        <w:t>- порядок назначения на должность руководителя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14:paraId="7C9B25EB" w14:textId="0B87E429" w:rsidR="00D07B0A" w:rsidRDefault="00D07B0A" w:rsidP="001610AD">
      <w:pPr>
        <w:pStyle w:val="a5"/>
        <w:spacing w:line="276" w:lineRule="auto"/>
        <w:ind w:left="0" w:firstLine="720"/>
        <w:jc w:val="both"/>
      </w:pPr>
      <w:r w:rsidRPr="00D07B0A">
        <w:lastRenderedPageBreak/>
        <w:t>- перечень фондов, создаваемых Предприятием, размеры, порядок формирования и использования этих фондов;</w:t>
      </w:r>
    </w:p>
    <w:p w14:paraId="046178D6" w14:textId="0E28F9D9" w:rsidR="00D07B0A" w:rsidRDefault="00D07B0A" w:rsidP="001610AD">
      <w:pPr>
        <w:pStyle w:val="a5"/>
        <w:spacing w:line="276" w:lineRule="auto"/>
        <w:ind w:left="0" w:firstLine="720"/>
        <w:jc w:val="both"/>
      </w:pPr>
      <w:r>
        <w:t>- размер уставного фонда Предприятия, порядок и источники его формирования, а также направление использования прибыли;</w:t>
      </w:r>
    </w:p>
    <w:p w14:paraId="2A656037" w14:textId="71B2D61A" w:rsidR="00D07B0A" w:rsidRDefault="00D07B0A" w:rsidP="001610AD">
      <w:pPr>
        <w:pStyle w:val="a5"/>
        <w:spacing w:line="276" w:lineRule="auto"/>
        <w:ind w:left="0" w:firstLine="720"/>
        <w:jc w:val="both"/>
      </w:pPr>
      <w:r>
        <w:t>- сведения о его филиалах и представительствах (при наличии);</w:t>
      </w:r>
    </w:p>
    <w:p w14:paraId="11B8982E" w14:textId="7DB4D0C7" w:rsidR="00D07B0A" w:rsidRDefault="00D07B0A" w:rsidP="001610AD">
      <w:pPr>
        <w:pStyle w:val="a5"/>
        <w:spacing w:line="276" w:lineRule="auto"/>
        <w:ind w:left="0" w:firstLine="720"/>
        <w:jc w:val="both"/>
      </w:pPr>
      <w:r>
        <w:t>- права и обязанности Предприятия, собственника имущества;</w:t>
      </w:r>
    </w:p>
    <w:p w14:paraId="7CA1788F" w14:textId="08FF9611" w:rsidR="00EF7BF2" w:rsidRDefault="00D07B0A" w:rsidP="001610AD">
      <w:pPr>
        <w:pStyle w:val="a5"/>
        <w:spacing w:line="276" w:lineRule="auto"/>
        <w:ind w:left="0" w:firstLine="720"/>
        <w:jc w:val="both"/>
        <w:rPr>
          <w:bCs/>
        </w:rPr>
      </w:pPr>
      <w:r>
        <w:t>- иные</w:t>
      </w:r>
      <w:r w:rsidR="00EF7BF2">
        <w:t xml:space="preserve"> сведения</w:t>
      </w:r>
      <w:r>
        <w:t xml:space="preserve">, предусмотренные Федеральным законом от 14.11.2002 № 161-ФЗ </w:t>
      </w:r>
      <w:r>
        <w:rPr>
          <w:bCs/>
        </w:rPr>
        <w:t>«О государственных и муниципальных предприятиях»</w:t>
      </w:r>
      <w:r w:rsidR="00EF7BF2">
        <w:rPr>
          <w:bCs/>
        </w:rPr>
        <w:t>.</w:t>
      </w:r>
    </w:p>
    <w:p w14:paraId="4F12381D" w14:textId="5A1B3D1F" w:rsidR="00EF7BF2" w:rsidRDefault="00EF7BF2" w:rsidP="001610AD">
      <w:pPr>
        <w:pStyle w:val="a5"/>
        <w:spacing w:line="276" w:lineRule="auto"/>
        <w:ind w:left="0" w:firstLine="720"/>
        <w:jc w:val="both"/>
        <w:rPr>
          <w:bCs/>
        </w:rPr>
      </w:pPr>
      <w:r>
        <w:rPr>
          <w:bCs/>
        </w:rPr>
        <w:t xml:space="preserve">2.5. Проект устава Предприятия и </w:t>
      </w:r>
      <w:r w:rsidR="002404CA">
        <w:rPr>
          <w:bCs/>
        </w:rPr>
        <w:t>П</w:t>
      </w:r>
      <w:r>
        <w:rPr>
          <w:bCs/>
        </w:rPr>
        <w:t xml:space="preserve">остановления Главы города об утверждении устава рассматривается городской Администрацией в течение 10 рабочих дней на предмет соответствия действующему законодательству и правовым актам </w:t>
      </w:r>
      <w:r w:rsidR="001610AD">
        <w:rPr>
          <w:bCs/>
        </w:rPr>
        <w:t>МО</w:t>
      </w:r>
      <w:r>
        <w:rPr>
          <w:bCs/>
        </w:rPr>
        <w:t xml:space="preserve"> «Город Мирный».</w:t>
      </w:r>
    </w:p>
    <w:p w14:paraId="5ECFF479" w14:textId="6AF079BD" w:rsidR="00EF7BF2" w:rsidRDefault="00EF7BF2" w:rsidP="001610AD">
      <w:pPr>
        <w:pStyle w:val="a5"/>
        <w:spacing w:line="276" w:lineRule="auto"/>
        <w:ind w:left="0" w:firstLine="720"/>
        <w:jc w:val="both"/>
        <w:rPr>
          <w:bCs/>
        </w:rPr>
      </w:pPr>
      <w:r>
        <w:rPr>
          <w:bCs/>
        </w:rPr>
        <w:t xml:space="preserve">2.5.1. В случае выявления несоответствий проекта устава и </w:t>
      </w:r>
      <w:r w:rsidR="002404CA">
        <w:rPr>
          <w:bCs/>
        </w:rPr>
        <w:t>П</w:t>
      </w:r>
      <w:r>
        <w:rPr>
          <w:bCs/>
        </w:rPr>
        <w:t xml:space="preserve">остановления Главы города об утверждении устава действующему законодательству и правовым актам </w:t>
      </w:r>
      <w:r w:rsidR="001610AD">
        <w:rPr>
          <w:bCs/>
        </w:rPr>
        <w:t>МО</w:t>
      </w:r>
      <w:r>
        <w:rPr>
          <w:bCs/>
        </w:rPr>
        <w:t xml:space="preserve"> «Город Мирный» документы возвращаются Предприятию для внесения соответствующих изменений.</w:t>
      </w:r>
    </w:p>
    <w:p w14:paraId="7D01F194" w14:textId="5525EE97" w:rsidR="00EF7BF2" w:rsidRDefault="00EF7BF2" w:rsidP="001610AD">
      <w:pPr>
        <w:pStyle w:val="a5"/>
        <w:spacing w:line="276" w:lineRule="auto"/>
        <w:ind w:left="0" w:firstLine="720"/>
        <w:jc w:val="both"/>
        <w:rPr>
          <w:bCs/>
        </w:rPr>
      </w:pPr>
      <w:r>
        <w:rPr>
          <w:bCs/>
        </w:rPr>
        <w:t xml:space="preserve">2.5.2. При соответствии представленных документов проект устава и </w:t>
      </w:r>
      <w:r w:rsidR="002404CA">
        <w:rPr>
          <w:bCs/>
        </w:rPr>
        <w:t>П</w:t>
      </w:r>
      <w:r>
        <w:rPr>
          <w:bCs/>
        </w:rPr>
        <w:t>остановления Главы города об утверждени</w:t>
      </w:r>
      <w:r w:rsidR="002404CA">
        <w:rPr>
          <w:bCs/>
        </w:rPr>
        <w:t>и</w:t>
      </w:r>
      <w:r>
        <w:rPr>
          <w:bCs/>
        </w:rPr>
        <w:t xml:space="preserve"> устава направляются Главе города на подписание. При этом, на титульном листе устава Предприятия в верхнем правом углу располагаются реквизиты </w:t>
      </w:r>
      <w:r w:rsidR="002404CA">
        <w:rPr>
          <w:bCs/>
        </w:rPr>
        <w:t>П</w:t>
      </w:r>
      <w:r>
        <w:rPr>
          <w:bCs/>
        </w:rPr>
        <w:t>остановления Главы города, утверждающего данный устав, заверенные печатью городской Администрации.</w:t>
      </w:r>
    </w:p>
    <w:p w14:paraId="2A498BE7" w14:textId="77777777" w:rsidR="00EF7BF2" w:rsidRDefault="00EF7BF2" w:rsidP="001610AD">
      <w:pPr>
        <w:pStyle w:val="a5"/>
        <w:spacing w:line="276" w:lineRule="auto"/>
        <w:ind w:left="0" w:firstLine="720"/>
        <w:jc w:val="both"/>
        <w:rPr>
          <w:bCs/>
        </w:rPr>
      </w:pPr>
    </w:p>
    <w:p w14:paraId="39DFB420" w14:textId="55B48A9C" w:rsidR="00EF7BF2" w:rsidRDefault="00EF7BF2" w:rsidP="001610AD">
      <w:pPr>
        <w:pStyle w:val="a5"/>
        <w:numPr>
          <w:ilvl w:val="0"/>
          <w:numId w:val="6"/>
        </w:numPr>
        <w:spacing w:line="276" w:lineRule="auto"/>
        <w:jc w:val="center"/>
        <w:rPr>
          <w:b/>
          <w:bCs/>
        </w:rPr>
      </w:pPr>
      <w:r w:rsidRPr="00EF7BF2">
        <w:rPr>
          <w:b/>
          <w:bCs/>
        </w:rPr>
        <w:t>Порядок подготовки и утверждения изменений и дополнений в устав, в том числе устава Предприятия в новой редакции</w:t>
      </w:r>
    </w:p>
    <w:p w14:paraId="0A366BCD" w14:textId="77777777" w:rsidR="00EF7BF2" w:rsidRDefault="00EF7BF2" w:rsidP="001610AD">
      <w:pPr>
        <w:spacing w:line="276" w:lineRule="auto"/>
        <w:jc w:val="center"/>
        <w:rPr>
          <w:b/>
          <w:bCs/>
        </w:rPr>
      </w:pPr>
    </w:p>
    <w:p w14:paraId="5EE4A08C" w14:textId="1E76D80E" w:rsidR="00EF7BF2" w:rsidRDefault="00EF7BF2" w:rsidP="001610AD">
      <w:pPr>
        <w:pStyle w:val="a5"/>
        <w:numPr>
          <w:ilvl w:val="1"/>
          <w:numId w:val="6"/>
        </w:numPr>
        <w:spacing w:line="276" w:lineRule="auto"/>
        <w:ind w:left="0" w:firstLine="720"/>
        <w:jc w:val="both"/>
        <w:rPr>
          <w:bCs/>
        </w:rPr>
      </w:pPr>
      <w:r>
        <w:rPr>
          <w:bCs/>
        </w:rPr>
        <w:t>Основанием для подготовки и утверждения изменений и дополнений в устав Предприятия, утверждения устава в новой редакции являются предложения отделов, управлений городской Администрации</w:t>
      </w:r>
      <w:r w:rsidR="00C023D3">
        <w:rPr>
          <w:bCs/>
        </w:rPr>
        <w:t>, предложения Предприятия.</w:t>
      </w:r>
    </w:p>
    <w:p w14:paraId="42003ED2" w14:textId="2C78E23D" w:rsidR="00C023D3" w:rsidRDefault="00C023D3" w:rsidP="001610AD">
      <w:pPr>
        <w:pStyle w:val="a5"/>
        <w:numPr>
          <w:ilvl w:val="1"/>
          <w:numId w:val="6"/>
        </w:numPr>
        <w:spacing w:line="276" w:lineRule="auto"/>
        <w:ind w:left="0" w:firstLine="720"/>
        <w:jc w:val="both"/>
        <w:rPr>
          <w:bCs/>
        </w:rPr>
      </w:pPr>
      <w:r>
        <w:rPr>
          <w:bCs/>
        </w:rPr>
        <w:t xml:space="preserve"> Изменения и дополнения в устав Предприятия, а также устав Предприятия в новой редакции утверждаются </w:t>
      </w:r>
      <w:r w:rsidR="002404CA">
        <w:rPr>
          <w:bCs/>
        </w:rPr>
        <w:t>П</w:t>
      </w:r>
      <w:r>
        <w:rPr>
          <w:bCs/>
        </w:rPr>
        <w:t>остановлением Главы города.</w:t>
      </w:r>
    </w:p>
    <w:p w14:paraId="4D733CD3" w14:textId="2FA1EE99" w:rsidR="00C023D3" w:rsidRDefault="00C023D3" w:rsidP="001610AD">
      <w:pPr>
        <w:pStyle w:val="a5"/>
        <w:numPr>
          <w:ilvl w:val="1"/>
          <w:numId w:val="6"/>
        </w:numPr>
        <w:spacing w:line="276" w:lineRule="auto"/>
        <w:ind w:left="0" w:firstLine="720"/>
        <w:jc w:val="both"/>
        <w:rPr>
          <w:bCs/>
        </w:rPr>
      </w:pPr>
      <w:r>
        <w:rPr>
          <w:bCs/>
        </w:rPr>
        <w:t>Подготовка изменений и дополнений в устав Предприятия, а также устава Предприятия в новой редакции осуществляется Предприятием.</w:t>
      </w:r>
    </w:p>
    <w:p w14:paraId="58F13D4C" w14:textId="484FDA23" w:rsidR="00C023D3" w:rsidRDefault="00C023D3" w:rsidP="001610AD">
      <w:pPr>
        <w:pStyle w:val="a5"/>
        <w:numPr>
          <w:ilvl w:val="1"/>
          <w:numId w:val="6"/>
        </w:numPr>
        <w:spacing w:line="276" w:lineRule="auto"/>
        <w:ind w:left="0" w:firstLine="720"/>
        <w:jc w:val="both"/>
        <w:rPr>
          <w:bCs/>
        </w:rPr>
      </w:pPr>
      <w:r>
        <w:rPr>
          <w:bCs/>
        </w:rPr>
        <w:t>Для утверждения вносимых изменений и дополнений в устав Предприятия или устава Предприятия в новой редакции Предприятие предоставляет в городскую Администрацию следующие документы:</w:t>
      </w:r>
    </w:p>
    <w:p w14:paraId="724B2824" w14:textId="79CFD438" w:rsidR="00C023D3" w:rsidRDefault="00C023D3" w:rsidP="001610AD">
      <w:pPr>
        <w:pStyle w:val="a5"/>
        <w:spacing w:line="276" w:lineRule="auto"/>
        <w:ind w:left="0" w:firstLine="720"/>
        <w:jc w:val="both"/>
        <w:rPr>
          <w:bCs/>
        </w:rPr>
      </w:pPr>
      <w:r>
        <w:rPr>
          <w:bCs/>
        </w:rPr>
        <w:t xml:space="preserve">- проект </w:t>
      </w:r>
      <w:r w:rsidR="002404CA">
        <w:rPr>
          <w:bCs/>
        </w:rPr>
        <w:t>П</w:t>
      </w:r>
      <w:r>
        <w:rPr>
          <w:bCs/>
        </w:rPr>
        <w:t>остановления Главы города о внесении изменений и дополнений в устав Предприятия или утверждения устава Предприятия в новой редакции;</w:t>
      </w:r>
    </w:p>
    <w:p w14:paraId="3A7045E9" w14:textId="032C33CF" w:rsidR="00C023D3" w:rsidRDefault="00C023D3" w:rsidP="001610AD">
      <w:pPr>
        <w:pStyle w:val="a5"/>
        <w:spacing w:line="276" w:lineRule="auto"/>
        <w:ind w:left="0" w:firstLine="720"/>
        <w:jc w:val="both"/>
        <w:rPr>
          <w:bCs/>
        </w:rPr>
      </w:pPr>
      <w:r>
        <w:rPr>
          <w:bCs/>
        </w:rPr>
        <w:t>- проект вносимых изменений и дополнений в устав Предприятия или устава Предприятия в новой редакции;</w:t>
      </w:r>
    </w:p>
    <w:p w14:paraId="5B82538B" w14:textId="0CA687AA" w:rsidR="00EB200A" w:rsidRDefault="00EB200A" w:rsidP="001610AD">
      <w:pPr>
        <w:pStyle w:val="a5"/>
        <w:spacing w:line="276" w:lineRule="auto"/>
        <w:ind w:left="0" w:firstLine="720"/>
        <w:jc w:val="both"/>
        <w:rPr>
          <w:bCs/>
        </w:rPr>
      </w:pPr>
      <w:r>
        <w:rPr>
          <w:bCs/>
        </w:rPr>
        <w:t xml:space="preserve">- копию действующего устава </w:t>
      </w:r>
      <w:r w:rsidRPr="001610AD">
        <w:rPr>
          <w:bCs/>
        </w:rPr>
        <w:t>Предприятия со всеми зарегистрированными в установленном порядке изменениями и дополнениями</w:t>
      </w:r>
      <w:r w:rsidR="000D3AB6">
        <w:rPr>
          <w:bCs/>
        </w:rPr>
        <w:t>;</w:t>
      </w:r>
    </w:p>
    <w:p w14:paraId="3D82D6A8" w14:textId="0957E3B5" w:rsidR="000D3AB6" w:rsidRPr="000D3AB6" w:rsidRDefault="0063746F" w:rsidP="000D3AB6">
      <w:pPr>
        <w:pStyle w:val="a5"/>
        <w:spacing w:line="276" w:lineRule="auto"/>
        <w:ind w:left="0" w:firstLine="720"/>
        <w:jc w:val="both"/>
        <w:rPr>
          <w:bCs/>
        </w:rPr>
      </w:pPr>
      <w:r>
        <w:rPr>
          <w:bCs/>
        </w:rPr>
        <w:t>- письменное обоснование внесения изменений и дополнений в устав Предприятия или принятие устава Предприятия в новой редакции (пояснительную записку).</w:t>
      </w:r>
      <w:bookmarkStart w:id="0" w:name="_GoBack"/>
      <w:bookmarkEnd w:id="0"/>
    </w:p>
    <w:p w14:paraId="63BE85B8" w14:textId="05B4340E" w:rsidR="0063746F" w:rsidRDefault="0063746F" w:rsidP="001610AD">
      <w:pPr>
        <w:pStyle w:val="a5"/>
        <w:spacing w:line="276" w:lineRule="auto"/>
        <w:ind w:left="0" w:firstLine="720"/>
        <w:jc w:val="both"/>
        <w:rPr>
          <w:bCs/>
        </w:rPr>
      </w:pPr>
      <w:r>
        <w:rPr>
          <w:bCs/>
        </w:rPr>
        <w:t xml:space="preserve">3.5. Представленные документы, указанные в пункте 3.4 настоящего Порядка, </w:t>
      </w:r>
      <w:r w:rsidRPr="001610AD">
        <w:rPr>
          <w:bCs/>
        </w:rPr>
        <w:t>рассматриваются городской Администрацией в течение 10 рабочих дней на предмет</w:t>
      </w:r>
      <w:r>
        <w:rPr>
          <w:bCs/>
        </w:rPr>
        <w:t xml:space="preserve"> соответствия действующему законодательству и правовым актам </w:t>
      </w:r>
      <w:r w:rsidR="001610AD">
        <w:rPr>
          <w:bCs/>
        </w:rPr>
        <w:t>МО</w:t>
      </w:r>
      <w:r>
        <w:rPr>
          <w:bCs/>
        </w:rPr>
        <w:t xml:space="preserve"> «Город Мирный».</w:t>
      </w:r>
    </w:p>
    <w:p w14:paraId="37A5A2B9" w14:textId="26C8BB9D" w:rsidR="0063746F" w:rsidRDefault="0063746F" w:rsidP="001610AD">
      <w:pPr>
        <w:pStyle w:val="a5"/>
        <w:spacing w:line="276" w:lineRule="auto"/>
        <w:ind w:left="0" w:firstLine="720"/>
        <w:jc w:val="both"/>
        <w:rPr>
          <w:bCs/>
        </w:rPr>
      </w:pPr>
      <w:r>
        <w:rPr>
          <w:bCs/>
        </w:rPr>
        <w:lastRenderedPageBreak/>
        <w:t xml:space="preserve">3.5.1. В случае выявления несоответствий представленных документов действующему законодательству и правовым актам </w:t>
      </w:r>
      <w:r w:rsidR="001610AD">
        <w:rPr>
          <w:bCs/>
        </w:rPr>
        <w:t>МО</w:t>
      </w:r>
      <w:r>
        <w:rPr>
          <w:bCs/>
        </w:rPr>
        <w:t xml:space="preserve"> «Город Мирный» документы возвращаются Предприятию для внесения соответствующих изменений.</w:t>
      </w:r>
    </w:p>
    <w:p w14:paraId="5E353906" w14:textId="294230CA" w:rsidR="0063746F" w:rsidRDefault="0063746F" w:rsidP="001610AD">
      <w:pPr>
        <w:pStyle w:val="a5"/>
        <w:spacing w:line="276" w:lineRule="auto"/>
        <w:ind w:left="0" w:firstLine="720"/>
        <w:jc w:val="both"/>
        <w:rPr>
          <w:bCs/>
        </w:rPr>
      </w:pPr>
      <w:r>
        <w:rPr>
          <w:bCs/>
        </w:rPr>
        <w:t xml:space="preserve">3.5.2. При соответствии представленных документов проект устава и </w:t>
      </w:r>
      <w:r w:rsidR="002404CA">
        <w:rPr>
          <w:bCs/>
        </w:rPr>
        <w:t>П</w:t>
      </w:r>
      <w:r>
        <w:rPr>
          <w:bCs/>
        </w:rPr>
        <w:t xml:space="preserve">остановления Главы города о внесении изменений и дополнений в устав Предприятия или утверждения устава Предприятия в новой редакции, проект вносимых изменений и дополнений в устав Предприятия или устава Предприятия в новой редакции направляются Главе города на подписание. При этом, на титульном листе изменений и дополнений в устав Предприятия или устава Предприятия в новой редакции в верхнем правом углу располагаются реквизиты </w:t>
      </w:r>
      <w:r w:rsidR="002404CA">
        <w:rPr>
          <w:bCs/>
        </w:rPr>
        <w:t>П</w:t>
      </w:r>
      <w:r>
        <w:rPr>
          <w:bCs/>
        </w:rPr>
        <w:t>остановления Главы города, утверждающего данные изменения и дополнения в устав Предприятия или устава Предприятия в новой редакции, заверенные печатью городской Администрации.</w:t>
      </w:r>
    </w:p>
    <w:p w14:paraId="1B0D9DFA" w14:textId="77777777" w:rsidR="0063746F" w:rsidRDefault="0063746F" w:rsidP="001610AD">
      <w:pPr>
        <w:pStyle w:val="a5"/>
        <w:spacing w:line="276" w:lineRule="auto"/>
        <w:ind w:left="0" w:firstLine="720"/>
        <w:jc w:val="both"/>
        <w:rPr>
          <w:bCs/>
        </w:rPr>
      </w:pPr>
    </w:p>
    <w:p w14:paraId="07DBE0DE" w14:textId="77777777" w:rsidR="0063746F" w:rsidRDefault="0063746F" w:rsidP="001610AD">
      <w:pPr>
        <w:pStyle w:val="a5"/>
        <w:numPr>
          <w:ilvl w:val="0"/>
          <w:numId w:val="6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>Государственная регистрация устава муниципального унитарного предприятия, изменений и дополнений в устав, в том числе устав Предприятия в новой редакции</w:t>
      </w:r>
    </w:p>
    <w:p w14:paraId="6B90C6BB" w14:textId="77777777" w:rsidR="0063746F" w:rsidRDefault="0063746F" w:rsidP="001610AD">
      <w:pPr>
        <w:pStyle w:val="a5"/>
        <w:spacing w:line="276" w:lineRule="auto"/>
        <w:rPr>
          <w:bCs/>
        </w:rPr>
      </w:pPr>
    </w:p>
    <w:p w14:paraId="778A9FFF" w14:textId="2314372B" w:rsidR="0063746F" w:rsidRPr="00DD2A8D" w:rsidRDefault="0063746F" w:rsidP="001610AD">
      <w:pPr>
        <w:pStyle w:val="a5"/>
        <w:numPr>
          <w:ilvl w:val="1"/>
          <w:numId w:val="6"/>
        </w:numPr>
        <w:spacing w:line="276" w:lineRule="auto"/>
        <w:ind w:left="0" w:firstLine="720"/>
        <w:jc w:val="both"/>
        <w:rPr>
          <w:b/>
          <w:bCs/>
        </w:rPr>
      </w:pPr>
      <w:r>
        <w:rPr>
          <w:bCs/>
        </w:rPr>
        <w:t xml:space="preserve"> </w:t>
      </w:r>
      <w:r w:rsidRPr="0063746F">
        <w:rPr>
          <w:bCs/>
        </w:rPr>
        <w:t>Руководитель Предприятия</w:t>
      </w:r>
      <w:r>
        <w:rPr>
          <w:bCs/>
        </w:rPr>
        <w:t xml:space="preserve"> обеспечивает государственную регистрацию устава Предприятия, изменения, дополнения, внесенные в него, или устав Предприятия в новой редакции в органе, осуществляющем государственную регистрацию юридических лиц, в порядке, установленном Федеральным законом от 08.08.2001 № 129-ФЗ «О государственной регистрации юридических лиц и индивидуальных предпринимателей»</w:t>
      </w:r>
      <w:r w:rsidR="00DD2A8D">
        <w:rPr>
          <w:bCs/>
        </w:rPr>
        <w:t>.</w:t>
      </w:r>
    </w:p>
    <w:p w14:paraId="2EEF6F30" w14:textId="5646D143" w:rsidR="00DD2A8D" w:rsidRPr="00DD2A8D" w:rsidRDefault="00DD2A8D" w:rsidP="001610AD">
      <w:pPr>
        <w:pStyle w:val="a5"/>
        <w:numPr>
          <w:ilvl w:val="1"/>
          <w:numId w:val="6"/>
        </w:numPr>
        <w:spacing w:line="276" w:lineRule="auto"/>
        <w:ind w:left="0" w:firstLine="720"/>
        <w:jc w:val="both"/>
        <w:rPr>
          <w:b/>
          <w:bCs/>
        </w:rPr>
      </w:pPr>
      <w:r>
        <w:rPr>
          <w:bCs/>
        </w:rPr>
        <w:t>Устав Предприятия вступает в силу с момента государственной регистрации.</w:t>
      </w:r>
    </w:p>
    <w:p w14:paraId="32893F1C" w14:textId="4CBC5597" w:rsidR="00DD2A8D" w:rsidRPr="00DD2A8D" w:rsidRDefault="00DD2A8D" w:rsidP="001610AD">
      <w:pPr>
        <w:pStyle w:val="a5"/>
        <w:numPr>
          <w:ilvl w:val="1"/>
          <w:numId w:val="6"/>
        </w:numPr>
        <w:spacing w:line="276" w:lineRule="auto"/>
        <w:ind w:left="0" w:firstLine="720"/>
        <w:jc w:val="both"/>
        <w:rPr>
          <w:b/>
          <w:bCs/>
        </w:rPr>
      </w:pPr>
      <w:r>
        <w:rPr>
          <w:bCs/>
        </w:rPr>
        <w:t>Изменения, внесенные в устав Предприятия, или устав Предприятия в новой редакции приобретают силу для третьих лиц с момента их государственной регистрации, а в случаях, установленных Федеральным законом от 14.11.2002 № 161-ФЗ «О государственных и муниципальных предприятиях», с момента уведомления органа, осуществляющего государственную регистрацию юридических лиц.</w:t>
      </w:r>
    </w:p>
    <w:p w14:paraId="13C37716" w14:textId="16F8AFF9" w:rsidR="00DD2A8D" w:rsidRPr="002404CA" w:rsidRDefault="00DD2A8D" w:rsidP="001610AD">
      <w:pPr>
        <w:pStyle w:val="a5"/>
        <w:numPr>
          <w:ilvl w:val="1"/>
          <w:numId w:val="6"/>
        </w:numPr>
        <w:spacing w:line="276" w:lineRule="auto"/>
        <w:ind w:left="0" w:firstLine="720"/>
        <w:jc w:val="both"/>
        <w:rPr>
          <w:b/>
          <w:bCs/>
        </w:rPr>
      </w:pPr>
      <w:r>
        <w:rPr>
          <w:bCs/>
        </w:rPr>
        <w:t xml:space="preserve">В течение трех дней с момента государственной регистрации изменений и дополнений в устав Предприятия или устава Предприятия в новой редакции руководитель Предприятия предоставляет в городскую Администрацию документы, подтверждающие государственную регистрацию изменений и дополнений в устав Предприятия или устав Предприятия в новой редакции. </w:t>
      </w:r>
    </w:p>
    <w:p w14:paraId="6B566D6D" w14:textId="77777777" w:rsidR="002404CA" w:rsidRDefault="002404CA" w:rsidP="002404CA">
      <w:pPr>
        <w:spacing w:line="276" w:lineRule="auto"/>
        <w:jc w:val="both"/>
        <w:rPr>
          <w:b/>
          <w:bCs/>
        </w:rPr>
      </w:pPr>
    </w:p>
    <w:p w14:paraId="04A6B678" w14:textId="0AB2CDD3" w:rsidR="002404CA" w:rsidRPr="002404CA" w:rsidRDefault="002404CA" w:rsidP="002404CA">
      <w:pPr>
        <w:spacing w:line="276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sectPr w:rsidR="002404CA" w:rsidRPr="0024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2F080068"/>
    <w:multiLevelType w:val="multilevel"/>
    <w:tmpl w:val="FB906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 w15:restartNumberingAfterBreak="0">
    <w:nsid w:val="30D1786F"/>
    <w:multiLevelType w:val="multilevel"/>
    <w:tmpl w:val="2FEA6B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5C3366DB"/>
    <w:multiLevelType w:val="multilevel"/>
    <w:tmpl w:val="D59C805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5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2B"/>
    <w:rsid w:val="0000254C"/>
    <w:rsid w:val="00005F58"/>
    <w:rsid w:val="00090B16"/>
    <w:rsid w:val="000B0B75"/>
    <w:rsid w:val="000C7CBA"/>
    <w:rsid w:val="000D3AB6"/>
    <w:rsid w:val="000F2AF7"/>
    <w:rsid w:val="000F472C"/>
    <w:rsid w:val="00107E33"/>
    <w:rsid w:val="00135CE7"/>
    <w:rsid w:val="001610AD"/>
    <w:rsid w:val="0016191C"/>
    <w:rsid w:val="001622E0"/>
    <w:rsid w:val="001705D3"/>
    <w:rsid w:val="001715B5"/>
    <w:rsid w:val="00196C84"/>
    <w:rsid w:val="00204082"/>
    <w:rsid w:val="00207D99"/>
    <w:rsid w:val="00216E5E"/>
    <w:rsid w:val="0022713C"/>
    <w:rsid w:val="00233081"/>
    <w:rsid w:val="002404CA"/>
    <w:rsid w:val="00251AFD"/>
    <w:rsid w:val="00257E0F"/>
    <w:rsid w:val="0027549E"/>
    <w:rsid w:val="00280251"/>
    <w:rsid w:val="0028605E"/>
    <w:rsid w:val="002911CA"/>
    <w:rsid w:val="002B7B43"/>
    <w:rsid w:val="002C3EC7"/>
    <w:rsid w:val="002F3557"/>
    <w:rsid w:val="00306C82"/>
    <w:rsid w:val="00312DBA"/>
    <w:rsid w:val="003176C3"/>
    <w:rsid w:val="00331D11"/>
    <w:rsid w:val="00342F09"/>
    <w:rsid w:val="0034524D"/>
    <w:rsid w:val="003504B4"/>
    <w:rsid w:val="003B5A99"/>
    <w:rsid w:val="003F6200"/>
    <w:rsid w:val="0040667B"/>
    <w:rsid w:val="0041575D"/>
    <w:rsid w:val="0042152A"/>
    <w:rsid w:val="00480E4B"/>
    <w:rsid w:val="004845BF"/>
    <w:rsid w:val="00495DD1"/>
    <w:rsid w:val="004A7FD1"/>
    <w:rsid w:val="004B4969"/>
    <w:rsid w:val="004C13DB"/>
    <w:rsid w:val="004D2461"/>
    <w:rsid w:val="004E1BA2"/>
    <w:rsid w:val="004F1B80"/>
    <w:rsid w:val="005003E0"/>
    <w:rsid w:val="005024DF"/>
    <w:rsid w:val="00541371"/>
    <w:rsid w:val="00552D53"/>
    <w:rsid w:val="00573656"/>
    <w:rsid w:val="005B1B40"/>
    <w:rsid w:val="005F0720"/>
    <w:rsid w:val="005F69F1"/>
    <w:rsid w:val="005F7D1A"/>
    <w:rsid w:val="00617ECB"/>
    <w:rsid w:val="00620DA7"/>
    <w:rsid w:val="0063746F"/>
    <w:rsid w:val="0067311A"/>
    <w:rsid w:val="00690BCE"/>
    <w:rsid w:val="00696E87"/>
    <w:rsid w:val="006E2EE8"/>
    <w:rsid w:val="00706DF7"/>
    <w:rsid w:val="0072012B"/>
    <w:rsid w:val="00761142"/>
    <w:rsid w:val="007A607B"/>
    <w:rsid w:val="007C1758"/>
    <w:rsid w:val="007D6251"/>
    <w:rsid w:val="007F18D6"/>
    <w:rsid w:val="00801C1D"/>
    <w:rsid w:val="00802701"/>
    <w:rsid w:val="0083508E"/>
    <w:rsid w:val="008D6D04"/>
    <w:rsid w:val="009433CF"/>
    <w:rsid w:val="00966FCF"/>
    <w:rsid w:val="0097737A"/>
    <w:rsid w:val="0098314B"/>
    <w:rsid w:val="009868E5"/>
    <w:rsid w:val="009A5D95"/>
    <w:rsid w:val="00A24273"/>
    <w:rsid w:val="00A3431C"/>
    <w:rsid w:val="00A36ED9"/>
    <w:rsid w:val="00A54A54"/>
    <w:rsid w:val="00AC797F"/>
    <w:rsid w:val="00AD2755"/>
    <w:rsid w:val="00AE2A27"/>
    <w:rsid w:val="00B00364"/>
    <w:rsid w:val="00B02B83"/>
    <w:rsid w:val="00B46F27"/>
    <w:rsid w:val="00B641B2"/>
    <w:rsid w:val="00B715FE"/>
    <w:rsid w:val="00B83A16"/>
    <w:rsid w:val="00B86FB9"/>
    <w:rsid w:val="00B90BFD"/>
    <w:rsid w:val="00B9520C"/>
    <w:rsid w:val="00BB2760"/>
    <w:rsid w:val="00BC213C"/>
    <w:rsid w:val="00BC5D18"/>
    <w:rsid w:val="00BD5751"/>
    <w:rsid w:val="00BF3B6E"/>
    <w:rsid w:val="00C023D3"/>
    <w:rsid w:val="00C131ED"/>
    <w:rsid w:val="00C804FD"/>
    <w:rsid w:val="00C82D5E"/>
    <w:rsid w:val="00C95049"/>
    <w:rsid w:val="00CB302A"/>
    <w:rsid w:val="00CB3455"/>
    <w:rsid w:val="00CB48B7"/>
    <w:rsid w:val="00CD61AF"/>
    <w:rsid w:val="00CE5AD1"/>
    <w:rsid w:val="00D00BF6"/>
    <w:rsid w:val="00D07B0A"/>
    <w:rsid w:val="00D07F21"/>
    <w:rsid w:val="00D34C0D"/>
    <w:rsid w:val="00D56ACD"/>
    <w:rsid w:val="00D91F8B"/>
    <w:rsid w:val="00D9765C"/>
    <w:rsid w:val="00DA0011"/>
    <w:rsid w:val="00DB766A"/>
    <w:rsid w:val="00DD2A8D"/>
    <w:rsid w:val="00E034B7"/>
    <w:rsid w:val="00E35846"/>
    <w:rsid w:val="00E73E2D"/>
    <w:rsid w:val="00E75A38"/>
    <w:rsid w:val="00E8585F"/>
    <w:rsid w:val="00EB13D8"/>
    <w:rsid w:val="00EB200A"/>
    <w:rsid w:val="00EF7BF2"/>
    <w:rsid w:val="00F00188"/>
    <w:rsid w:val="00F209E5"/>
    <w:rsid w:val="00F232C2"/>
    <w:rsid w:val="00F30428"/>
    <w:rsid w:val="00F37376"/>
    <w:rsid w:val="00F42FC2"/>
    <w:rsid w:val="00F70362"/>
    <w:rsid w:val="00F93B24"/>
    <w:rsid w:val="00FA4ED1"/>
    <w:rsid w:val="00FE4E85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D97D"/>
  <w15:chartTrackingRefBased/>
  <w15:docId w15:val="{1D62B519-7F0B-4F09-A28C-FDADB06D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A2C9-F4EE-445D-BE01-E27D9A52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Ксения Васильевна Бушуева</cp:lastModifiedBy>
  <cp:revision>4</cp:revision>
  <cp:lastPrinted>2020-04-14T01:10:00Z</cp:lastPrinted>
  <dcterms:created xsi:type="dcterms:W3CDTF">2020-04-24T03:01:00Z</dcterms:created>
  <dcterms:modified xsi:type="dcterms:W3CDTF">2020-04-24T03:02:00Z</dcterms:modified>
</cp:coreProperties>
</file>