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2C2EC9" w14:paraId="6463212A" w14:textId="77777777">
        <w:trPr>
          <w:trHeight w:val="1796"/>
        </w:trPr>
        <w:tc>
          <w:tcPr>
            <w:tcW w:w="4030" w:type="dxa"/>
          </w:tcPr>
          <w:p w14:paraId="444898B9" w14:textId="77777777" w:rsidR="002C2EC9" w:rsidRDefault="000110BB">
            <w:pPr>
              <w:pStyle w:val="3"/>
              <w:jc w:val="center"/>
              <w:rPr>
                <w:rFonts w:ascii="Tahoma" w:hAnsi="Tahoma"/>
                <w:sz w:val="18"/>
                <w:szCs w:val="18"/>
              </w:rPr>
            </w:pPr>
            <w:r>
              <w:rPr>
                <w:rFonts w:ascii="Tahoma" w:hAnsi="Tahoma"/>
                <w:sz w:val="18"/>
                <w:szCs w:val="18"/>
              </w:rPr>
              <w:t>АДМИНИСТРАЦИЯ</w:t>
            </w:r>
          </w:p>
          <w:p w14:paraId="3017BE9C" w14:textId="77777777" w:rsidR="002C2EC9" w:rsidRDefault="000110BB">
            <w:pPr>
              <w:pStyle w:val="3"/>
              <w:jc w:val="center"/>
              <w:rPr>
                <w:rFonts w:ascii="Tahoma" w:hAnsi="Tahoma"/>
                <w:sz w:val="18"/>
                <w:szCs w:val="18"/>
              </w:rPr>
            </w:pPr>
            <w:r>
              <w:rPr>
                <w:rFonts w:ascii="Tahoma" w:hAnsi="Tahoma"/>
                <w:sz w:val="18"/>
                <w:szCs w:val="18"/>
              </w:rPr>
              <w:t>МУНИЦИПАЛЬНОГО ОБРАЗОВАНИЯ</w:t>
            </w:r>
          </w:p>
          <w:p w14:paraId="19F83281" w14:textId="77777777" w:rsidR="002C2EC9" w:rsidRDefault="000110BB">
            <w:pPr>
              <w:pStyle w:val="3"/>
              <w:jc w:val="center"/>
              <w:rPr>
                <w:rFonts w:ascii="Tahoma" w:hAnsi="Tahoma"/>
                <w:spacing w:val="40"/>
              </w:rPr>
            </w:pPr>
            <w:r>
              <w:rPr>
                <w:rFonts w:ascii="Tahoma" w:hAnsi="Tahoma"/>
                <w:spacing w:val="40"/>
              </w:rPr>
              <w:t>«Город Мирный»</w:t>
            </w:r>
          </w:p>
          <w:p w14:paraId="61B62B72" w14:textId="77777777" w:rsidR="002C2EC9" w:rsidRDefault="000110BB">
            <w:pPr>
              <w:pStyle w:val="3"/>
              <w:jc w:val="center"/>
              <w:rPr>
                <w:rFonts w:ascii="Tahoma" w:hAnsi="Tahoma"/>
                <w:sz w:val="18"/>
                <w:szCs w:val="18"/>
              </w:rPr>
            </w:pPr>
            <w:r>
              <w:rPr>
                <w:rFonts w:ascii="Tahoma" w:hAnsi="Tahoma"/>
                <w:sz w:val="18"/>
                <w:szCs w:val="18"/>
              </w:rPr>
              <w:t>МИРНИНСКОГО РАЙОНА</w:t>
            </w:r>
          </w:p>
          <w:p w14:paraId="24AD912D" w14:textId="77777777" w:rsidR="002C2EC9" w:rsidRDefault="002C2EC9"/>
          <w:p w14:paraId="31A7403E" w14:textId="77777777" w:rsidR="002C2EC9" w:rsidRDefault="000110BB">
            <w:pPr>
              <w:pStyle w:val="4"/>
              <w:rPr>
                <w:b w:val="0"/>
              </w:rPr>
            </w:pPr>
            <w:r>
              <w:rPr>
                <w:rFonts w:ascii="Tahoma" w:hAnsi="Tahoma"/>
                <w:iCs/>
                <w:sz w:val="36"/>
                <w:szCs w:val="36"/>
              </w:rPr>
              <w:t>ПОСТАНОВЛЕНИЕ</w:t>
            </w:r>
            <w:r>
              <w:rPr>
                <w:rFonts w:ascii="Tahoma" w:hAnsi="Tahoma"/>
                <w:sz w:val="18"/>
                <w:szCs w:val="18"/>
              </w:rPr>
              <w:t xml:space="preserve"> </w:t>
            </w:r>
          </w:p>
        </w:tc>
        <w:tc>
          <w:tcPr>
            <w:tcW w:w="1260" w:type="dxa"/>
          </w:tcPr>
          <w:p w14:paraId="78585CA4" w14:textId="77777777" w:rsidR="002C2EC9" w:rsidRDefault="002C2EC9">
            <w:pPr>
              <w:ind w:right="-140"/>
              <w:rPr>
                <w:rFonts w:ascii="Arial" w:hAnsi="Arial" w:cs="Arial"/>
                <w:sz w:val="6"/>
                <w:szCs w:val="6"/>
              </w:rPr>
            </w:pPr>
          </w:p>
          <w:p w14:paraId="70E702C6" w14:textId="77777777" w:rsidR="002C2EC9" w:rsidRDefault="002C2EC9">
            <w:pPr>
              <w:ind w:right="-140"/>
              <w:rPr>
                <w:rFonts w:ascii="Arial" w:hAnsi="Arial" w:cs="Arial"/>
                <w:sz w:val="6"/>
                <w:szCs w:val="6"/>
              </w:rPr>
            </w:pPr>
          </w:p>
          <w:p w14:paraId="6962683A" w14:textId="77777777" w:rsidR="002C2EC9" w:rsidRDefault="002C2EC9">
            <w:pPr>
              <w:ind w:right="-140"/>
              <w:rPr>
                <w:rFonts w:ascii="Arial" w:hAnsi="Arial" w:cs="Arial"/>
                <w:sz w:val="6"/>
                <w:szCs w:val="6"/>
              </w:rPr>
            </w:pPr>
          </w:p>
          <w:p w14:paraId="7F457479" w14:textId="77777777" w:rsidR="002C2EC9" w:rsidRDefault="002C2EC9">
            <w:pPr>
              <w:ind w:right="-140"/>
              <w:rPr>
                <w:rFonts w:ascii="Arial" w:hAnsi="Arial" w:cs="Arial"/>
                <w:sz w:val="6"/>
                <w:szCs w:val="6"/>
              </w:rPr>
            </w:pPr>
          </w:p>
          <w:p w14:paraId="26924C61" w14:textId="77777777" w:rsidR="002C2EC9" w:rsidRDefault="00357DF2">
            <w:pPr>
              <w:jc w:val="center"/>
              <w:rPr>
                <w:rFonts w:ascii="Arial" w:hAnsi="Arial"/>
                <w:sz w:val="22"/>
              </w:rPr>
            </w:pPr>
            <w:r>
              <w:rPr>
                <w:rFonts w:ascii="Arial" w:hAnsi="Arial" w:cs="Arial"/>
                <w:noProof/>
              </w:rPr>
              <w:drawing>
                <wp:inline distT="0" distB="0" distL="0" distR="0" wp14:anchorId="42F33F7B" wp14:editId="08D73B43">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5588F9FB" w14:textId="77777777" w:rsidR="002C2EC9" w:rsidRDefault="000110BB">
            <w:pPr>
              <w:pStyle w:val="3"/>
              <w:jc w:val="center"/>
              <w:rPr>
                <w:rFonts w:ascii="Tahoma" w:hAnsi="Tahoma"/>
                <w:sz w:val="18"/>
                <w:szCs w:val="18"/>
              </w:rPr>
            </w:pPr>
            <w:r>
              <w:rPr>
                <w:rFonts w:ascii="Tahoma" w:hAnsi="Tahoma"/>
                <w:sz w:val="18"/>
                <w:szCs w:val="18"/>
              </w:rPr>
              <w:t>МИИРИНЭЙ ОРОЙУОНУН</w:t>
            </w:r>
          </w:p>
          <w:p w14:paraId="02EAFCBC" w14:textId="77777777" w:rsidR="002C2EC9" w:rsidRDefault="000110BB">
            <w:pPr>
              <w:pStyle w:val="3"/>
              <w:jc w:val="center"/>
              <w:rPr>
                <w:rFonts w:ascii="Tahoma" w:hAnsi="Tahoma"/>
                <w:spacing w:val="40"/>
              </w:rPr>
            </w:pPr>
            <w:r>
              <w:rPr>
                <w:rFonts w:ascii="Tahoma" w:hAnsi="Tahoma"/>
                <w:spacing w:val="40"/>
              </w:rPr>
              <w:t>«</w:t>
            </w:r>
            <w:proofErr w:type="spellStart"/>
            <w:r>
              <w:rPr>
                <w:rFonts w:ascii="Tahoma" w:hAnsi="Tahoma"/>
                <w:spacing w:val="40"/>
              </w:rPr>
              <w:t>Мииринэй</w:t>
            </w:r>
            <w:proofErr w:type="spellEnd"/>
            <w:r>
              <w:rPr>
                <w:rFonts w:ascii="Tahoma" w:hAnsi="Tahoma"/>
                <w:spacing w:val="40"/>
              </w:rPr>
              <w:t xml:space="preserve"> </w:t>
            </w:r>
            <w:proofErr w:type="spellStart"/>
            <w:r>
              <w:rPr>
                <w:rFonts w:ascii="Tahoma" w:hAnsi="Tahoma"/>
                <w:spacing w:val="40"/>
              </w:rPr>
              <w:t>куорат</w:t>
            </w:r>
            <w:proofErr w:type="spellEnd"/>
            <w:r>
              <w:rPr>
                <w:rFonts w:ascii="Tahoma" w:hAnsi="Tahoma"/>
                <w:spacing w:val="40"/>
              </w:rPr>
              <w:t>»</w:t>
            </w:r>
          </w:p>
          <w:p w14:paraId="0BEE7704" w14:textId="77777777" w:rsidR="002C2EC9" w:rsidRDefault="000110BB">
            <w:pPr>
              <w:jc w:val="center"/>
              <w:rPr>
                <w:rFonts w:ascii="Tahoma" w:hAnsi="Tahoma"/>
                <w:b/>
                <w:sz w:val="18"/>
                <w:szCs w:val="18"/>
              </w:rPr>
            </w:pPr>
            <w:r>
              <w:rPr>
                <w:rFonts w:ascii="Tahoma" w:hAnsi="Tahoma"/>
                <w:b/>
                <w:sz w:val="18"/>
                <w:szCs w:val="18"/>
              </w:rPr>
              <w:t>МУНИЦИПАЛЬНАЙ ТЭРИЛЛИИ ДЬА</w:t>
            </w:r>
            <w:r>
              <w:rPr>
                <w:rFonts w:ascii="Tahoma" w:hAnsi="Tahoma"/>
                <w:b/>
                <w:sz w:val="18"/>
                <w:szCs w:val="18"/>
                <w:lang w:val="en-US"/>
              </w:rPr>
              <w:t>h</w:t>
            </w:r>
            <w:r>
              <w:rPr>
                <w:rFonts w:ascii="Tahoma" w:hAnsi="Tahoma"/>
                <w:b/>
                <w:sz w:val="18"/>
                <w:szCs w:val="18"/>
              </w:rPr>
              <w:t>АЛТАТА</w:t>
            </w:r>
          </w:p>
          <w:p w14:paraId="56588934" w14:textId="77777777" w:rsidR="002C2EC9" w:rsidRDefault="002C2EC9"/>
          <w:p w14:paraId="1D947BEE" w14:textId="77777777" w:rsidR="002C2EC9" w:rsidRDefault="000110BB">
            <w:pPr>
              <w:pStyle w:val="4"/>
              <w:rPr>
                <w:sz w:val="36"/>
                <w:szCs w:val="36"/>
              </w:rPr>
            </w:pPr>
            <w:r>
              <w:rPr>
                <w:rFonts w:ascii="Tahoma" w:hAnsi="Tahoma"/>
                <w:iCs/>
                <w:sz w:val="36"/>
                <w:szCs w:val="36"/>
              </w:rPr>
              <w:t>УУРААХ</w:t>
            </w:r>
          </w:p>
        </w:tc>
      </w:tr>
    </w:tbl>
    <w:p w14:paraId="49FC41F1" w14:textId="77777777" w:rsidR="002C2EC9" w:rsidRDefault="002C2EC9">
      <w:pPr>
        <w:pStyle w:val="2"/>
      </w:pPr>
    </w:p>
    <w:p w14:paraId="6D7A93CA" w14:textId="77777777" w:rsidR="002C2EC9" w:rsidRPr="000271BC" w:rsidRDefault="00C17485">
      <w:pPr>
        <w:rPr>
          <w:rFonts w:ascii="Arial" w:hAnsi="Arial" w:cs="Arial"/>
          <w:sz w:val="23"/>
          <w:szCs w:val="23"/>
        </w:rPr>
      </w:pPr>
      <w:r>
        <w:rPr>
          <w:rFonts w:ascii="Arial" w:hAnsi="Arial" w:cs="Arial"/>
          <w:sz w:val="23"/>
          <w:szCs w:val="23"/>
        </w:rPr>
        <w:t>№ 63 от 25.01.2023</w:t>
      </w:r>
    </w:p>
    <w:p w14:paraId="1284930A" w14:textId="77777777" w:rsidR="002C2EC9" w:rsidRDefault="002C2EC9">
      <w:pPr>
        <w:rPr>
          <w:rFonts w:ascii="Arial" w:hAnsi="Arial" w:cs="Arial"/>
          <w:sz w:val="23"/>
          <w:szCs w:val="23"/>
        </w:rPr>
      </w:pPr>
    </w:p>
    <w:p w14:paraId="0309946B" w14:textId="77777777" w:rsidR="00504DD4" w:rsidRPr="000271BC" w:rsidRDefault="00504DD4">
      <w:pPr>
        <w:rPr>
          <w:rFonts w:ascii="Arial" w:hAnsi="Arial" w:cs="Arial"/>
          <w:sz w:val="23"/>
          <w:szCs w:val="23"/>
        </w:rPr>
      </w:pPr>
    </w:p>
    <w:p w14:paraId="218F7FAD" w14:textId="77777777" w:rsidR="00C46823" w:rsidRDefault="00BC2D4A" w:rsidP="00C46823">
      <w:pPr>
        <w:pStyle w:val="a5"/>
      </w:pPr>
      <w:r w:rsidRPr="00223A22">
        <w:t>О</w:t>
      </w:r>
      <w:r w:rsidR="00282FF0">
        <w:t>б</w:t>
      </w:r>
      <w:r w:rsidRPr="00223A22">
        <w:t xml:space="preserve"> </w:t>
      </w:r>
      <w:r w:rsidR="00282FF0">
        <w:t xml:space="preserve">утверждении </w:t>
      </w:r>
      <w:r w:rsidR="00C46823">
        <w:t xml:space="preserve">Положения о порядке вырубки </w:t>
      </w:r>
    </w:p>
    <w:p w14:paraId="1921C92C" w14:textId="77777777" w:rsidR="00C46823" w:rsidRDefault="00C46823" w:rsidP="00C46823">
      <w:pPr>
        <w:pStyle w:val="a5"/>
      </w:pPr>
      <w:r>
        <w:t xml:space="preserve">зеленых насаждений на территории муниципального </w:t>
      </w:r>
    </w:p>
    <w:p w14:paraId="402F65BD" w14:textId="77777777" w:rsidR="00C46823" w:rsidRDefault="00C46823" w:rsidP="00C46823">
      <w:pPr>
        <w:pStyle w:val="a5"/>
      </w:pPr>
      <w:r>
        <w:t xml:space="preserve">образования «Город Мирный» Мирнинского района </w:t>
      </w:r>
    </w:p>
    <w:p w14:paraId="755EEBCF" w14:textId="77777777" w:rsidR="00C46823" w:rsidRDefault="00C46823" w:rsidP="00C46823">
      <w:pPr>
        <w:pStyle w:val="a5"/>
      </w:pPr>
      <w:r>
        <w:t xml:space="preserve">Республики Саха (Якутия), не входящей в состав земель </w:t>
      </w:r>
    </w:p>
    <w:p w14:paraId="55895078" w14:textId="77777777" w:rsidR="00C46823" w:rsidRDefault="00C46823" w:rsidP="00C46823">
      <w:pPr>
        <w:pStyle w:val="a5"/>
      </w:pPr>
      <w:r>
        <w:t>государственного лесного фонда Российской Федерации</w:t>
      </w:r>
    </w:p>
    <w:p w14:paraId="0FE0F792" w14:textId="77777777" w:rsidR="00504DD4" w:rsidRPr="00223A22" w:rsidRDefault="00504DD4" w:rsidP="00504DD4">
      <w:pPr>
        <w:pStyle w:val="a5"/>
      </w:pPr>
    </w:p>
    <w:p w14:paraId="448645B3" w14:textId="77777777" w:rsidR="00ED3139" w:rsidRPr="00223A22" w:rsidRDefault="00ED3139" w:rsidP="008862C9">
      <w:pPr>
        <w:pStyle w:val="a5"/>
        <w:ind w:firstLine="709"/>
        <w:jc w:val="both"/>
      </w:pPr>
    </w:p>
    <w:p w14:paraId="6E2CBD90" w14:textId="77777777" w:rsidR="00BC2D4A" w:rsidRPr="00C46823" w:rsidRDefault="00504DD4" w:rsidP="00A117C4">
      <w:pPr>
        <w:pStyle w:val="a5"/>
        <w:ind w:firstLine="709"/>
        <w:jc w:val="both"/>
      </w:pPr>
      <w:r w:rsidRPr="00C46823">
        <w:rPr>
          <w:b w:val="0"/>
        </w:rPr>
        <w:t xml:space="preserve">В </w:t>
      </w:r>
      <w:r w:rsidR="00C46823" w:rsidRPr="00C46823">
        <w:rPr>
          <w:b w:val="0"/>
        </w:rPr>
        <w:t xml:space="preserve">соответствии с </w:t>
      </w:r>
      <w:r w:rsidR="00A117C4" w:rsidRPr="00A117C4">
        <w:rPr>
          <w:b w:val="0"/>
        </w:rPr>
        <w:t>Конституцией Российской Федерации, Гражданским кодексом Российской Федерации, Лесным кодексом Российской Федерации, Федеральным</w:t>
      </w:r>
      <w:r w:rsidR="00A117C4">
        <w:rPr>
          <w:b w:val="0"/>
        </w:rPr>
        <w:t>и законами</w:t>
      </w:r>
      <w:r w:rsidR="00A117C4" w:rsidRPr="00A117C4">
        <w:rPr>
          <w:b w:val="0"/>
        </w:rPr>
        <w:t xml:space="preserve"> от 10.01.2002 № 7-</w:t>
      </w:r>
      <w:r w:rsidR="00A117C4">
        <w:rPr>
          <w:b w:val="0"/>
        </w:rPr>
        <w:t xml:space="preserve">ФЗ «Об охране окружающей среды» и от </w:t>
      </w:r>
      <w:r w:rsidR="00A117C4" w:rsidRPr="00A117C4">
        <w:rPr>
          <w:b w:val="0"/>
        </w:rPr>
        <w:t xml:space="preserve">30.03.1999 № 52-ФЗ «О санитарно-эпидемиологическом благополучии населения», сводом правил СП 42.1333.2011 «СНиП 2.07.01-89*. Градостроительство. Планировка и застройка городских и сельских поселений», утвержденным приказом Министерства регионального развития РФ от 28.12.2010 № 20, приложением 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w:t>
      </w:r>
      <w:r w:rsidR="00A117C4" w:rsidRPr="00A117C4">
        <w:rPr>
          <w:b w:val="0"/>
          <w:color w:val="000000" w:themeColor="text1"/>
        </w:rPr>
        <w:t xml:space="preserve">санитарного  врача  от  10.06.2010 № 64  «Об утверждении </w:t>
      </w:r>
      <w:proofErr w:type="spellStart"/>
      <w:r w:rsidR="00A117C4" w:rsidRPr="00A117C4">
        <w:rPr>
          <w:b w:val="0"/>
          <w:color w:val="000000" w:themeColor="text1"/>
        </w:rPr>
        <w:t>СаНПиН</w:t>
      </w:r>
      <w:proofErr w:type="spellEnd"/>
      <w:r w:rsidR="00A117C4" w:rsidRPr="00A117C4">
        <w:rPr>
          <w:b w:val="0"/>
          <w:color w:val="000000" w:themeColor="text1"/>
        </w:rPr>
        <w:t xml:space="preserve"> 2.1.2.2645-10», Уставом муниципального образования «Город Мирный» Мирнинского района Республики Саха (Якутия), Правилами благоустройства и санитарного содержания территории МО «Город Мирный», утвержденные решением сессии городского Совета от 19.04.2012 № 42-9</w:t>
      </w:r>
      <w:r w:rsidR="00A53367" w:rsidRPr="00C46823">
        <w:rPr>
          <w:b w:val="0"/>
        </w:rPr>
        <w:t>,</w:t>
      </w:r>
      <w:r w:rsidR="00A53367" w:rsidRPr="00C46823">
        <w:t xml:space="preserve"> </w:t>
      </w:r>
      <w:r w:rsidR="0045675F" w:rsidRPr="00C46823">
        <w:t xml:space="preserve">городская Администрация постановляет: </w:t>
      </w:r>
    </w:p>
    <w:p w14:paraId="45713FD6" w14:textId="77777777" w:rsidR="00504DD4" w:rsidRPr="00C46823" w:rsidRDefault="00504DD4" w:rsidP="00A117C4">
      <w:pPr>
        <w:pStyle w:val="a5"/>
        <w:ind w:firstLine="709"/>
        <w:jc w:val="both"/>
      </w:pPr>
    </w:p>
    <w:p w14:paraId="24AADEC5" w14:textId="77777777" w:rsidR="00C46823" w:rsidRDefault="00A53367" w:rsidP="00A117C4">
      <w:pPr>
        <w:pStyle w:val="a5"/>
        <w:numPr>
          <w:ilvl w:val="0"/>
          <w:numId w:val="11"/>
        </w:numPr>
        <w:ind w:left="0" w:firstLine="709"/>
        <w:jc w:val="both"/>
        <w:rPr>
          <w:b w:val="0"/>
        </w:rPr>
      </w:pPr>
      <w:r w:rsidRPr="00C46823">
        <w:rPr>
          <w:b w:val="0"/>
        </w:rPr>
        <w:t xml:space="preserve">Утвердить </w:t>
      </w:r>
      <w:r w:rsidR="000675E8">
        <w:rPr>
          <w:b w:val="0"/>
        </w:rPr>
        <w:t xml:space="preserve">прилагаемое </w:t>
      </w:r>
      <w:r w:rsidR="009D6451">
        <w:rPr>
          <w:b w:val="0"/>
        </w:rPr>
        <w:t>Положение</w:t>
      </w:r>
      <w:r w:rsidR="00C46823" w:rsidRPr="00C46823">
        <w:rPr>
          <w:b w:val="0"/>
        </w:rPr>
        <w:t xml:space="preserve"> о порядке вырубки зеленых насаждений на территории муниципального образования «Город Мирный» Мирнинского района Респу</w:t>
      </w:r>
      <w:r w:rsidR="00C46823">
        <w:rPr>
          <w:b w:val="0"/>
        </w:rPr>
        <w:t>блики Саха (Якутия), не входящей</w:t>
      </w:r>
      <w:r w:rsidR="00C46823" w:rsidRPr="00C46823">
        <w:rPr>
          <w:b w:val="0"/>
        </w:rPr>
        <w:t xml:space="preserve"> в состав земель государственного лесного фонда Российской Федерации</w:t>
      </w:r>
      <w:r w:rsidR="009D6451">
        <w:rPr>
          <w:b w:val="0"/>
        </w:rPr>
        <w:t>.</w:t>
      </w:r>
    </w:p>
    <w:p w14:paraId="4A30DFDE" w14:textId="77777777" w:rsidR="00C46823" w:rsidRDefault="00C46823" w:rsidP="00A117C4">
      <w:pPr>
        <w:pStyle w:val="a5"/>
        <w:ind w:firstLine="709"/>
        <w:jc w:val="both"/>
        <w:rPr>
          <w:b w:val="0"/>
        </w:rPr>
      </w:pPr>
    </w:p>
    <w:p w14:paraId="5009193F" w14:textId="77777777" w:rsidR="00C46823" w:rsidRDefault="00282FF0" w:rsidP="00A117C4">
      <w:pPr>
        <w:pStyle w:val="a5"/>
        <w:numPr>
          <w:ilvl w:val="0"/>
          <w:numId w:val="11"/>
        </w:numPr>
        <w:ind w:left="0" w:firstLine="709"/>
        <w:jc w:val="both"/>
        <w:rPr>
          <w:b w:val="0"/>
        </w:rPr>
      </w:pPr>
      <w:r w:rsidRPr="00C46823">
        <w:rPr>
          <w:b w:val="0"/>
        </w:rPr>
        <w:t>Опубликовать настоящее Поста</w:t>
      </w:r>
      <w:r w:rsidR="000675E8">
        <w:rPr>
          <w:b w:val="0"/>
        </w:rPr>
        <w:t>новление в порядке, установленно</w:t>
      </w:r>
      <w:r w:rsidRPr="00C46823">
        <w:rPr>
          <w:b w:val="0"/>
        </w:rPr>
        <w:t>м Уставом МО «Город Мирный».</w:t>
      </w:r>
    </w:p>
    <w:p w14:paraId="081A5850" w14:textId="77777777" w:rsidR="00C46823" w:rsidRPr="00C46823" w:rsidRDefault="00C46823" w:rsidP="00A117C4">
      <w:pPr>
        <w:pStyle w:val="a5"/>
        <w:ind w:firstLine="709"/>
        <w:jc w:val="both"/>
        <w:rPr>
          <w:b w:val="0"/>
        </w:rPr>
      </w:pPr>
    </w:p>
    <w:p w14:paraId="75BAA10B" w14:textId="77777777" w:rsidR="00B92FEB" w:rsidRPr="00C46823" w:rsidRDefault="00C46823" w:rsidP="00A117C4">
      <w:pPr>
        <w:pStyle w:val="a7"/>
        <w:ind w:firstLine="709"/>
      </w:pPr>
      <w:r w:rsidRPr="00C46823">
        <w:t>3</w:t>
      </w:r>
      <w:r w:rsidR="00B92FEB" w:rsidRPr="00C46823">
        <w:t xml:space="preserve">. </w:t>
      </w:r>
      <w:r w:rsidR="00282FF0" w:rsidRPr="00C46823">
        <w:t xml:space="preserve">      </w:t>
      </w:r>
      <w:r w:rsidR="00B92FEB" w:rsidRPr="00C46823">
        <w:t xml:space="preserve">Контроль </w:t>
      </w:r>
      <w:r w:rsidR="00761FDF" w:rsidRPr="00C46823">
        <w:t xml:space="preserve">исполнения настоящего Постановления </w:t>
      </w:r>
      <w:r>
        <w:t>возложить на 1-го Заместителя Главы Администрации по ЖКХ, имущественным и земельным отношениям Н.М. Ноттосова.</w:t>
      </w:r>
    </w:p>
    <w:p w14:paraId="13C114BE" w14:textId="77777777" w:rsidR="00B92FEB" w:rsidRPr="00223A22" w:rsidRDefault="00B92FEB" w:rsidP="00B92FEB">
      <w:pPr>
        <w:pStyle w:val="a7"/>
        <w:ind w:firstLine="567"/>
      </w:pPr>
    </w:p>
    <w:p w14:paraId="7145664E" w14:textId="77777777" w:rsidR="00A53367" w:rsidRPr="00223A22" w:rsidRDefault="00A53367" w:rsidP="00B92FEB">
      <w:pPr>
        <w:pStyle w:val="a7"/>
        <w:ind w:firstLine="567"/>
      </w:pPr>
    </w:p>
    <w:p w14:paraId="1C62C455" w14:textId="3A7E61E0" w:rsidR="008B70C4" w:rsidRPr="00353192" w:rsidRDefault="00C46823" w:rsidP="00353192">
      <w:pPr>
        <w:pStyle w:val="a7"/>
        <w:ind w:firstLine="0"/>
        <w:rPr>
          <w:b/>
        </w:rPr>
      </w:pPr>
      <w:r>
        <w:rPr>
          <w:b/>
        </w:rPr>
        <w:t>Глава</w:t>
      </w:r>
      <w:r w:rsidR="00B92FEB" w:rsidRPr="00223A22">
        <w:rPr>
          <w:b/>
        </w:rPr>
        <w:t xml:space="preserve"> города   </w:t>
      </w:r>
      <w:r>
        <w:rPr>
          <w:b/>
        </w:rPr>
        <w:t xml:space="preserve">                                                                                            </w:t>
      </w:r>
      <w:r w:rsidR="00B92FEB" w:rsidRPr="00223A22">
        <w:rPr>
          <w:b/>
        </w:rPr>
        <w:t xml:space="preserve"> </w:t>
      </w:r>
      <w:r>
        <w:rPr>
          <w:b/>
        </w:rPr>
        <w:t xml:space="preserve">  А.А. Тонких</w:t>
      </w:r>
    </w:p>
    <w:p w14:paraId="1412A016" w14:textId="77777777" w:rsidR="008B70C4" w:rsidRDefault="008B70C4" w:rsidP="003804F7">
      <w:pPr>
        <w:pStyle w:val="ae"/>
        <w:rPr>
          <w:i/>
          <w:iCs/>
        </w:rPr>
      </w:pPr>
    </w:p>
    <w:p w14:paraId="2994301B" w14:textId="77777777" w:rsidR="00A117C4" w:rsidRPr="00A117C4" w:rsidRDefault="00A117C4" w:rsidP="00A117C4">
      <w:pPr>
        <w:pStyle w:val="1"/>
        <w:keepNext w:val="0"/>
        <w:widowControl w:val="0"/>
        <w:jc w:val="right"/>
        <w:rPr>
          <w:b w:val="0"/>
          <w:sz w:val="20"/>
        </w:rPr>
      </w:pPr>
      <w:r w:rsidRPr="00A117C4">
        <w:rPr>
          <w:b w:val="0"/>
          <w:sz w:val="20"/>
        </w:rPr>
        <w:lastRenderedPageBreak/>
        <w:t>Приложение</w:t>
      </w:r>
    </w:p>
    <w:p w14:paraId="3506338E"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к Постановлению </w:t>
      </w:r>
    </w:p>
    <w:p w14:paraId="49F4ADD2"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городской Администрации</w:t>
      </w:r>
    </w:p>
    <w:p w14:paraId="4ABD25F5" w14:textId="532BD016" w:rsidR="00A117C4" w:rsidRPr="0092303C" w:rsidRDefault="00572B34" w:rsidP="00A117C4">
      <w:pPr>
        <w:jc w:val="right"/>
        <w:rPr>
          <w:rFonts w:ascii="Arial" w:hAnsi="Arial" w:cs="Arial"/>
          <w:sz w:val="20"/>
          <w:szCs w:val="20"/>
        </w:rPr>
      </w:pPr>
      <w:r>
        <w:rPr>
          <w:rFonts w:ascii="Arial" w:hAnsi="Arial" w:cs="Arial"/>
          <w:sz w:val="20"/>
          <w:szCs w:val="20"/>
        </w:rPr>
        <w:t>от «</w:t>
      </w:r>
      <w:r w:rsidR="00353192">
        <w:rPr>
          <w:rFonts w:ascii="Arial" w:hAnsi="Arial" w:cs="Arial"/>
          <w:sz w:val="20"/>
          <w:szCs w:val="20"/>
        </w:rPr>
        <w:t>25</w:t>
      </w:r>
      <w:r>
        <w:rPr>
          <w:rFonts w:ascii="Arial" w:hAnsi="Arial" w:cs="Arial"/>
          <w:sz w:val="20"/>
          <w:szCs w:val="20"/>
        </w:rPr>
        <w:t>»</w:t>
      </w:r>
      <w:r w:rsidR="00353192">
        <w:rPr>
          <w:rFonts w:ascii="Arial" w:hAnsi="Arial" w:cs="Arial"/>
          <w:sz w:val="20"/>
          <w:szCs w:val="20"/>
        </w:rPr>
        <w:t xml:space="preserve"> 01 </w:t>
      </w:r>
      <w:r>
        <w:rPr>
          <w:rFonts w:ascii="Arial" w:hAnsi="Arial" w:cs="Arial"/>
          <w:sz w:val="20"/>
          <w:szCs w:val="20"/>
        </w:rPr>
        <w:t>2023</w:t>
      </w:r>
      <w:r w:rsidR="00A117C4" w:rsidRPr="0092303C">
        <w:rPr>
          <w:rFonts w:ascii="Arial" w:hAnsi="Arial" w:cs="Arial"/>
          <w:sz w:val="20"/>
          <w:szCs w:val="20"/>
        </w:rPr>
        <w:t>г. №</w:t>
      </w:r>
      <w:r w:rsidR="00353192">
        <w:rPr>
          <w:rFonts w:ascii="Arial" w:hAnsi="Arial" w:cs="Arial"/>
          <w:sz w:val="20"/>
          <w:szCs w:val="20"/>
        </w:rPr>
        <w:t xml:space="preserve"> 63</w:t>
      </w:r>
    </w:p>
    <w:p w14:paraId="55660B95" w14:textId="77777777" w:rsidR="00A117C4" w:rsidRPr="0092303C" w:rsidRDefault="00A117C4" w:rsidP="00A117C4">
      <w:pPr>
        <w:pStyle w:val="1"/>
        <w:keepNext w:val="0"/>
        <w:widowControl w:val="0"/>
        <w:jc w:val="center"/>
        <w:rPr>
          <w:b w:val="0"/>
        </w:rPr>
      </w:pPr>
    </w:p>
    <w:p w14:paraId="46D73C54" w14:textId="77777777" w:rsidR="00A117C4" w:rsidRPr="0092303C" w:rsidRDefault="00A117C4" w:rsidP="00A117C4">
      <w:pPr>
        <w:pStyle w:val="1"/>
        <w:keepNext w:val="0"/>
        <w:widowControl w:val="0"/>
        <w:jc w:val="center"/>
        <w:rPr>
          <w:b w:val="0"/>
        </w:rPr>
      </w:pPr>
    </w:p>
    <w:p w14:paraId="4A323D41" w14:textId="77777777" w:rsidR="00A117C4" w:rsidRPr="0092303C" w:rsidRDefault="00A117C4" w:rsidP="00A117C4">
      <w:pPr>
        <w:pStyle w:val="1"/>
        <w:keepNext w:val="0"/>
        <w:widowControl w:val="0"/>
        <w:jc w:val="center"/>
        <w:rPr>
          <w:b w:val="0"/>
        </w:rPr>
      </w:pPr>
    </w:p>
    <w:p w14:paraId="0464BF2F" w14:textId="77777777" w:rsidR="00A117C4" w:rsidRPr="0092303C" w:rsidRDefault="00A117C4" w:rsidP="00A117C4">
      <w:pPr>
        <w:pStyle w:val="1"/>
        <w:keepNext w:val="0"/>
        <w:widowControl w:val="0"/>
        <w:jc w:val="center"/>
        <w:rPr>
          <w:b w:val="0"/>
        </w:rPr>
      </w:pPr>
      <w:r w:rsidRPr="0092303C">
        <w:t>ПОЛОЖЕНИЕ</w:t>
      </w:r>
    </w:p>
    <w:p w14:paraId="28071603" w14:textId="77777777" w:rsidR="00A117C4" w:rsidRDefault="00A117C4" w:rsidP="00A117C4">
      <w:pPr>
        <w:jc w:val="center"/>
        <w:rPr>
          <w:rFonts w:ascii="Arial" w:hAnsi="Arial" w:cs="Arial"/>
          <w:b/>
          <w:bCs/>
        </w:rPr>
      </w:pPr>
      <w:r w:rsidRPr="0092303C">
        <w:rPr>
          <w:rFonts w:ascii="Arial" w:hAnsi="Arial" w:cs="Arial"/>
          <w:b/>
          <w:caps/>
        </w:rPr>
        <w:t xml:space="preserve">О </w:t>
      </w:r>
      <w:r w:rsidRPr="0092303C">
        <w:rPr>
          <w:rFonts w:ascii="Arial" w:hAnsi="Arial" w:cs="Arial"/>
          <w:b/>
        </w:rPr>
        <w:t>ПОРЯДКЕ</w:t>
      </w:r>
      <w:r w:rsidRPr="0092303C">
        <w:rPr>
          <w:rFonts w:ascii="Arial" w:hAnsi="Arial" w:cs="Arial"/>
          <w:b/>
          <w:bCs/>
        </w:rPr>
        <w:t xml:space="preserve"> ВЫРУБКИ ЗЕЛЕНЫХ НАСАЖДЕНИЙ НА ТЕРРИТОРИИ МУНИЦИПАЛЬНОГО ОБРАЗОВАНИЯ «ГОРОД МИРНЫЙ»</w:t>
      </w:r>
    </w:p>
    <w:p w14:paraId="32E443D0" w14:textId="77777777" w:rsidR="00A117C4" w:rsidRPr="0092303C" w:rsidRDefault="00A117C4" w:rsidP="00A117C4">
      <w:pPr>
        <w:jc w:val="center"/>
        <w:rPr>
          <w:rFonts w:ascii="Arial" w:hAnsi="Arial" w:cs="Arial"/>
          <w:b/>
          <w:bCs/>
        </w:rPr>
      </w:pPr>
      <w:r w:rsidRPr="0092303C">
        <w:rPr>
          <w:rFonts w:ascii="Arial" w:hAnsi="Arial" w:cs="Arial"/>
          <w:b/>
          <w:bCs/>
        </w:rPr>
        <w:t>МИРНИНСКОГО РА</w:t>
      </w:r>
      <w:r w:rsidR="00781D26">
        <w:rPr>
          <w:rFonts w:ascii="Arial" w:hAnsi="Arial" w:cs="Arial"/>
          <w:b/>
          <w:bCs/>
        </w:rPr>
        <w:t>Й</w:t>
      </w:r>
      <w:r w:rsidRPr="0092303C">
        <w:rPr>
          <w:rFonts w:ascii="Arial" w:hAnsi="Arial" w:cs="Arial"/>
          <w:b/>
          <w:bCs/>
        </w:rPr>
        <w:t xml:space="preserve">ОНА РЕСПУБЛИКИ САХА (ЯКУТИЯ), </w:t>
      </w:r>
    </w:p>
    <w:p w14:paraId="7A0A4A6A" w14:textId="77777777" w:rsidR="00146052" w:rsidRDefault="00A117C4" w:rsidP="00146052">
      <w:pPr>
        <w:jc w:val="center"/>
        <w:rPr>
          <w:rFonts w:ascii="Arial" w:hAnsi="Arial" w:cs="Arial"/>
          <w:b/>
          <w:bCs/>
        </w:rPr>
      </w:pPr>
      <w:r>
        <w:rPr>
          <w:rFonts w:ascii="Arial" w:hAnsi="Arial" w:cs="Arial"/>
          <w:b/>
          <w:bCs/>
        </w:rPr>
        <w:t>НЕ ВХОДЯЩЕЙ</w:t>
      </w:r>
      <w:r w:rsidRPr="0092303C">
        <w:rPr>
          <w:rFonts w:ascii="Arial" w:hAnsi="Arial" w:cs="Arial"/>
          <w:b/>
          <w:bCs/>
        </w:rPr>
        <w:t xml:space="preserve"> В СОСТАВ ЗЕМЕЛЬ </w:t>
      </w:r>
    </w:p>
    <w:p w14:paraId="77D5CC20" w14:textId="77777777" w:rsidR="00A117C4" w:rsidRDefault="00A117C4" w:rsidP="00146052">
      <w:pPr>
        <w:jc w:val="center"/>
        <w:rPr>
          <w:rFonts w:ascii="Arial" w:hAnsi="Arial" w:cs="Arial"/>
          <w:b/>
          <w:bCs/>
        </w:rPr>
      </w:pPr>
      <w:r w:rsidRPr="0092303C">
        <w:rPr>
          <w:rFonts w:ascii="Arial" w:hAnsi="Arial" w:cs="Arial"/>
          <w:b/>
          <w:bCs/>
        </w:rPr>
        <w:t xml:space="preserve">ГОСУДАРСТВЕННОГО ЛЕСНОГО ФОНДА РОССИЙСКОЙ ФЕДЕРАЦИИ </w:t>
      </w:r>
    </w:p>
    <w:p w14:paraId="6004DF22" w14:textId="77777777" w:rsidR="00146052" w:rsidRDefault="00146052" w:rsidP="00146052">
      <w:pPr>
        <w:jc w:val="center"/>
        <w:rPr>
          <w:rFonts w:ascii="Arial" w:hAnsi="Arial" w:cs="Arial"/>
        </w:rPr>
      </w:pPr>
    </w:p>
    <w:p w14:paraId="35F110C4" w14:textId="77777777" w:rsidR="00146052" w:rsidRPr="0092303C" w:rsidRDefault="00146052" w:rsidP="00146052">
      <w:pPr>
        <w:jc w:val="center"/>
        <w:rPr>
          <w:rFonts w:ascii="Arial" w:hAnsi="Arial" w:cs="Arial"/>
        </w:rPr>
      </w:pPr>
    </w:p>
    <w:p w14:paraId="7C1CFAE1" w14:textId="77777777" w:rsidR="00A117C4" w:rsidRPr="0092303C" w:rsidRDefault="00A117C4" w:rsidP="00A117C4">
      <w:pPr>
        <w:ind w:firstLine="709"/>
        <w:jc w:val="both"/>
        <w:rPr>
          <w:rFonts w:ascii="Arial" w:hAnsi="Arial" w:cs="Arial"/>
        </w:rPr>
      </w:pPr>
      <w:r w:rsidRPr="0092303C">
        <w:rPr>
          <w:rFonts w:ascii="Arial" w:hAnsi="Arial" w:cs="Arial"/>
        </w:rPr>
        <w:t xml:space="preserve">Настоящее Положение о порядке </w:t>
      </w:r>
      <w:r w:rsidRPr="0092303C">
        <w:rPr>
          <w:rFonts w:ascii="Arial" w:hAnsi="Arial" w:cs="Arial"/>
          <w:bCs/>
        </w:rPr>
        <w:t>вырубки зеленых насаждений на территории муниципального образования «Город Мирный» Мирнинского района Республики Саха (Якутия) (далее - МО «Город Мирный»)</w:t>
      </w:r>
      <w:r>
        <w:rPr>
          <w:rFonts w:ascii="Arial" w:hAnsi="Arial" w:cs="Arial"/>
          <w:bCs/>
        </w:rPr>
        <w:t>, не входящей</w:t>
      </w:r>
      <w:r w:rsidRPr="0092303C">
        <w:rPr>
          <w:rFonts w:ascii="Arial" w:hAnsi="Arial" w:cs="Arial"/>
          <w:bCs/>
        </w:rPr>
        <w:t xml:space="preserve"> в состав земель государственного лесного фонда Российской Федерации </w:t>
      </w:r>
      <w:r w:rsidRPr="0092303C">
        <w:rPr>
          <w:rFonts w:ascii="Arial" w:hAnsi="Arial" w:cs="Arial"/>
        </w:rPr>
        <w:t xml:space="preserve">(далее – Положение) разработано в соответствии с Конституцией Российской Федерации, Гражданским кодексом Российской Федерации, Лесным кодексом Российской Федерации, Федеральным законом от 10.01.2002 № 7-ФЗ «Об охране окружающей среды», Федеральным законом от 30.03.1999 № 52-ФЗ «О санитарно-эпидемиологическом благополучии населения», сводом правил СП 42.1333.2011 «СНиП 2.07.01-89*. Градостроительство. Планировка и застройка городских и сельских поселений», утвержденным приказом Министерства регионального развития РФ от 28.12.2010 № 20, приложением 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w:t>
      </w:r>
      <w:r w:rsidRPr="0092303C">
        <w:rPr>
          <w:rFonts w:ascii="Arial" w:hAnsi="Arial" w:cs="Arial"/>
          <w:color w:val="000000" w:themeColor="text1"/>
        </w:rPr>
        <w:t xml:space="preserve">санитарного  врача  от  10.06.2010 № 64 «Об утверждении </w:t>
      </w:r>
      <w:proofErr w:type="spellStart"/>
      <w:r w:rsidRPr="0092303C">
        <w:rPr>
          <w:rFonts w:ascii="Arial" w:hAnsi="Arial" w:cs="Arial"/>
          <w:color w:val="000000" w:themeColor="text1"/>
        </w:rPr>
        <w:t>СаНПиН</w:t>
      </w:r>
      <w:proofErr w:type="spellEnd"/>
      <w:r w:rsidRPr="0092303C">
        <w:rPr>
          <w:rFonts w:ascii="Arial" w:hAnsi="Arial" w:cs="Arial"/>
          <w:color w:val="000000" w:themeColor="text1"/>
        </w:rPr>
        <w:t xml:space="preserve"> 2.1.2.2645-10», Уставом муниципального образования «Город Мирный» Мирнинского района Республики Саха (Якутия), Правилами благоустройства и санитарного содержания территории МО «Город Мирный», утвержденные решением сессии городского Совета от 19.04.2012 № 42-9 </w:t>
      </w:r>
      <w:r w:rsidRPr="0092303C">
        <w:rPr>
          <w:rFonts w:ascii="Arial" w:hAnsi="Arial" w:cs="Arial"/>
        </w:rPr>
        <w:t>(далее – Правила благоустройства).</w:t>
      </w:r>
    </w:p>
    <w:p w14:paraId="7ED1751B" w14:textId="77777777" w:rsidR="00A117C4" w:rsidRPr="0092303C" w:rsidRDefault="00A117C4" w:rsidP="00A117C4">
      <w:pPr>
        <w:ind w:firstLine="709"/>
        <w:jc w:val="both"/>
        <w:rPr>
          <w:rFonts w:ascii="Arial" w:hAnsi="Arial" w:cs="Arial"/>
        </w:rPr>
      </w:pPr>
    </w:p>
    <w:p w14:paraId="44869840" w14:textId="77777777" w:rsidR="00A117C4" w:rsidRPr="0092303C" w:rsidRDefault="00A117C4" w:rsidP="00A117C4">
      <w:pPr>
        <w:pStyle w:val="af1"/>
        <w:jc w:val="center"/>
        <w:rPr>
          <w:rFonts w:ascii="Arial" w:hAnsi="Arial" w:cs="Arial"/>
          <w:b/>
        </w:rPr>
      </w:pPr>
      <w:r w:rsidRPr="0092303C">
        <w:rPr>
          <w:rFonts w:ascii="Arial" w:hAnsi="Arial" w:cs="Arial"/>
          <w:b/>
        </w:rPr>
        <w:t>1. Общие понятия</w:t>
      </w:r>
    </w:p>
    <w:p w14:paraId="7A8BAA6F" w14:textId="77777777" w:rsidR="00A117C4" w:rsidRPr="0092303C" w:rsidRDefault="00A117C4" w:rsidP="00A117C4">
      <w:pPr>
        <w:pStyle w:val="af1"/>
        <w:ind w:firstLine="709"/>
        <w:jc w:val="center"/>
        <w:rPr>
          <w:rFonts w:ascii="Arial" w:hAnsi="Arial" w:cs="Arial"/>
          <w:b/>
        </w:rPr>
      </w:pPr>
    </w:p>
    <w:p w14:paraId="5B1666B3" w14:textId="77777777" w:rsidR="00A117C4" w:rsidRPr="0092303C" w:rsidRDefault="00A117C4" w:rsidP="00A117C4">
      <w:pPr>
        <w:pStyle w:val="af1"/>
        <w:ind w:firstLine="709"/>
        <w:jc w:val="both"/>
        <w:rPr>
          <w:rFonts w:ascii="Arial" w:hAnsi="Arial" w:cs="Arial"/>
        </w:rPr>
      </w:pPr>
      <w:r w:rsidRPr="0092303C">
        <w:rPr>
          <w:rFonts w:ascii="Arial" w:hAnsi="Arial" w:cs="Arial"/>
        </w:rPr>
        <w:t xml:space="preserve">1.1. Настоящее Положение является обязательным </w:t>
      </w:r>
      <w:r w:rsidR="00572B34">
        <w:rPr>
          <w:rFonts w:ascii="Arial" w:hAnsi="Arial" w:cs="Arial"/>
        </w:rPr>
        <w:t xml:space="preserve">и распространяется на всех </w:t>
      </w:r>
      <w:r w:rsidRPr="0092303C">
        <w:rPr>
          <w:rFonts w:ascii="Arial" w:hAnsi="Arial" w:cs="Arial"/>
        </w:rPr>
        <w:t>граждан, индивидуальных предпринимателей, юридических лиц независимо от организационно-правовой формы и вида землепользования, ведущих проектирование, строительство, ремонт и другие работы на территории МО «Город Мирный», в результате</w:t>
      </w:r>
      <w:r>
        <w:rPr>
          <w:rFonts w:ascii="Arial" w:hAnsi="Arial" w:cs="Arial"/>
        </w:rPr>
        <w:t>,</w:t>
      </w:r>
      <w:r w:rsidRPr="0092303C">
        <w:rPr>
          <w:rFonts w:ascii="Arial" w:hAnsi="Arial" w:cs="Arial"/>
        </w:rPr>
        <w:t xml:space="preserve"> производства которых необходим</w:t>
      </w:r>
      <w:r w:rsidR="00146052">
        <w:rPr>
          <w:rFonts w:ascii="Arial" w:hAnsi="Arial" w:cs="Arial"/>
        </w:rPr>
        <w:t>а вырубка зеленых насаждений</w:t>
      </w:r>
      <w:r w:rsidRPr="0092303C">
        <w:rPr>
          <w:rFonts w:ascii="Arial" w:hAnsi="Arial" w:cs="Arial"/>
        </w:rPr>
        <w:t>.</w:t>
      </w:r>
    </w:p>
    <w:p w14:paraId="056EBCF8" w14:textId="77777777" w:rsidR="00A117C4" w:rsidRPr="0092303C" w:rsidRDefault="00A117C4" w:rsidP="00A117C4">
      <w:pPr>
        <w:pStyle w:val="af1"/>
        <w:ind w:firstLine="709"/>
        <w:jc w:val="both"/>
        <w:rPr>
          <w:rFonts w:ascii="Arial" w:hAnsi="Arial" w:cs="Arial"/>
        </w:rPr>
      </w:pPr>
      <w:r w:rsidRPr="0092303C">
        <w:rPr>
          <w:rFonts w:ascii="Arial" w:hAnsi="Arial" w:cs="Arial"/>
        </w:rPr>
        <w:t>1.2. Настоящее Положение не распространяется на правообладателей земельных участков, предоставленных для садоводства и огородничества, производящих на таком земельном участке вырубку плодово-ягодных кустарников и деревьев.</w:t>
      </w:r>
    </w:p>
    <w:p w14:paraId="045424B4" w14:textId="77777777" w:rsidR="00A117C4" w:rsidRPr="0092303C" w:rsidRDefault="00A117C4" w:rsidP="00A117C4">
      <w:pPr>
        <w:pStyle w:val="af1"/>
        <w:ind w:firstLine="709"/>
        <w:jc w:val="both"/>
        <w:rPr>
          <w:rFonts w:ascii="Arial" w:hAnsi="Arial" w:cs="Arial"/>
        </w:rPr>
      </w:pPr>
      <w:r w:rsidRPr="0092303C">
        <w:rPr>
          <w:rFonts w:ascii="Arial" w:hAnsi="Arial" w:cs="Arial"/>
        </w:rPr>
        <w:t>1.3. Настоящее Положение не применяется в отношении деревьев и кустарников, произрастающих в границах лесных участков.</w:t>
      </w:r>
    </w:p>
    <w:p w14:paraId="2B10C01E" w14:textId="77777777" w:rsidR="00A117C4" w:rsidRPr="0092303C" w:rsidRDefault="00A117C4" w:rsidP="00A117C4">
      <w:pPr>
        <w:pStyle w:val="af1"/>
        <w:ind w:firstLine="709"/>
        <w:jc w:val="both"/>
        <w:rPr>
          <w:rFonts w:ascii="Arial" w:hAnsi="Arial" w:cs="Arial"/>
        </w:rPr>
      </w:pPr>
      <w:r w:rsidRPr="0092303C">
        <w:rPr>
          <w:rFonts w:ascii="Arial" w:hAnsi="Arial" w:cs="Arial"/>
        </w:rPr>
        <w:t>1.4. Для целей настоящего Положения устанавливаются следующие основные понятия:</w:t>
      </w:r>
    </w:p>
    <w:p w14:paraId="3CA7179D" w14:textId="77777777" w:rsidR="00A117C4" w:rsidRPr="0092303C" w:rsidRDefault="00A117C4" w:rsidP="00A117C4">
      <w:pPr>
        <w:pStyle w:val="af1"/>
        <w:ind w:firstLine="709"/>
        <w:jc w:val="both"/>
        <w:rPr>
          <w:rFonts w:ascii="Arial" w:hAnsi="Arial" w:cs="Arial"/>
        </w:rPr>
      </w:pPr>
      <w:r w:rsidRPr="0092303C">
        <w:rPr>
          <w:rFonts w:ascii="Arial" w:hAnsi="Arial" w:cs="Arial"/>
          <w:b/>
        </w:rPr>
        <w:lastRenderedPageBreak/>
        <w:t>Природные территории</w:t>
      </w:r>
      <w:r w:rsidRPr="0092303C">
        <w:rPr>
          <w:rFonts w:ascii="Arial" w:hAnsi="Arial" w:cs="Arial"/>
        </w:rPr>
        <w:t xml:space="preserve"> – незатронутые или мало затронутые хозяйственной деятельностью территории, сочетающие в себе определенные типы рельефа местности, почв, растительности, сформированные в единых географических (климатических) условиях.</w:t>
      </w:r>
    </w:p>
    <w:p w14:paraId="7141BE45" w14:textId="77777777" w:rsidR="00A117C4" w:rsidRPr="0092303C" w:rsidRDefault="00A117C4" w:rsidP="00A117C4">
      <w:pPr>
        <w:pStyle w:val="af1"/>
        <w:ind w:firstLine="709"/>
        <w:jc w:val="both"/>
        <w:rPr>
          <w:rFonts w:ascii="Arial" w:hAnsi="Arial" w:cs="Arial"/>
        </w:rPr>
      </w:pPr>
      <w:r w:rsidRPr="0092303C">
        <w:rPr>
          <w:rFonts w:ascii="Arial" w:hAnsi="Arial" w:cs="Arial"/>
          <w:b/>
        </w:rPr>
        <w:t>Озелененные территории</w:t>
      </w:r>
      <w:r w:rsidRPr="0092303C">
        <w:rPr>
          <w:rFonts w:ascii="Arial" w:hAnsi="Arial" w:cs="Arial"/>
        </w:rPr>
        <w:t xml:space="preserve"> – территории, на которых располагаются участки растительности естественного происхождения, искусственно созданные объекты озеленения (кроме земель сельскохозяйственного назначения), мало застроенные участки земель различного функционального назначения, в пределах которых не менее 50% поверхности занято растительным покровом.</w:t>
      </w:r>
    </w:p>
    <w:p w14:paraId="022D4DEA" w14:textId="77777777" w:rsidR="00A117C4" w:rsidRPr="0092303C" w:rsidRDefault="00A117C4" w:rsidP="00A117C4">
      <w:pPr>
        <w:pStyle w:val="af1"/>
        <w:ind w:firstLine="709"/>
        <w:jc w:val="both"/>
        <w:rPr>
          <w:rFonts w:ascii="Arial" w:hAnsi="Arial" w:cs="Arial"/>
        </w:rPr>
      </w:pPr>
      <w:proofErr w:type="spellStart"/>
      <w:r w:rsidRPr="0092303C">
        <w:rPr>
          <w:rFonts w:ascii="Arial" w:hAnsi="Arial" w:cs="Arial"/>
          <w:b/>
        </w:rPr>
        <w:t>Залесенные</w:t>
      </w:r>
      <w:proofErr w:type="spellEnd"/>
      <w:r w:rsidRPr="0092303C">
        <w:rPr>
          <w:rFonts w:ascii="Arial" w:hAnsi="Arial" w:cs="Arial"/>
          <w:b/>
        </w:rPr>
        <w:t xml:space="preserve"> территории</w:t>
      </w:r>
      <w:r w:rsidRPr="0092303C">
        <w:rPr>
          <w:rFonts w:ascii="Arial" w:hAnsi="Arial" w:cs="Arial"/>
        </w:rPr>
        <w:t xml:space="preserve"> – участки природных территорий различного функционального назначения, покрытые лесной растительностью естественного происхождения.</w:t>
      </w:r>
    </w:p>
    <w:p w14:paraId="1F12AC67" w14:textId="77777777" w:rsidR="00A117C4" w:rsidRPr="0092303C" w:rsidRDefault="00A117C4" w:rsidP="00A117C4">
      <w:pPr>
        <w:pStyle w:val="af1"/>
        <w:ind w:firstLine="709"/>
        <w:jc w:val="both"/>
        <w:rPr>
          <w:rFonts w:ascii="Arial" w:hAnsi="Arial" w:cs="Arial"/>
        </w:rPr>
      </w:pPr>
      <w:r w:rsidRPr="0092303C">
        <w:rPr>
          <w:rStyle w:val="af0"/>
          <w:rFonts w:ascii="Arial" w:hAnsi="Arial" w:cs="Arial"/>
        </w:rPr>
        <w:t>Зеленые насаждения</w:t>
      </w:r>
      <w:r w:rsidRPr="0092303C">
        <w:rPr>
          <w:rFonts w:ascii="Arial" w:hAnsi="Arial" w:cs="Arial"/>
        </w:rPr>
        <w:t xml:space="preserve"> – древесная, древесно-кустарниковая, кустарниковая и травянистая растительность естественного и искусственного происхождения (включая парки, скверы, сады, газоны, цветники, а также отдельно стоящие деревья и кустарники).</w:t>
      </w:r>
    </w:p>
    <w:p w14:paraId="2A6CAD36" w14:textId="77777777" w:rsidR="00A117C4" w:rsidRPr="0092303C" w:rsidRDefault="00A117C4" w:rsidP="00A117C4">
      <w:pPr>
        <w:pStyle w:val="af1"/>
        <w:ind w:firstLine="709"/>
        <w:jc w:val="both"/>
        <w:rPr>
          <w:rFonts w:ascii="Arial" w:hAnsi="Arial" w:cs="Arial"/>
        </w:rPr>
      </w:pPr>
      <w:r w:rsidRPr="0092303C">
        <w:rPr>
          <w:rStyle w:val="af0"/>
          <w:rFonts w:ascii="Arial" w:hAnsi="Arial" w:cs="Arial"/>
        </w:rPr>
        <w:t>Зеленый массив</w:t>
      </w:r>
      <w:r w:rsidRPr="0092303C">
        <w:rPr>
          <w:rFonts w:ascii="Arial" w:hAnsi="Arial" w:cs="Arial"/>
        </w:rPr>
        <w:t xml:space="preserve"> – участок земли, занятый зелеными насаждениями, насчитывающий не менее 50 экземпляров взрослых деревьев, образующих единый полог.</w:t>
      </w:r>
    </w:p>
    <w:p w14:paraId="263DA72B" w14:textId="77777777" w:rsidR="00A117C4" w:rsidRPr="0092303C" w:rsidRDefault="00A117C4" w:rsidP="00A117C4">
      <w:pPr>
        <w:pStyle w:val="af1"/>
        <w:ind w:firstLine="709"/>
        <w:jc w:val="both"/>
        <w:rPr>
          <w:rFonts w:ascii="Arial" w:hAnsi="Arial" w:cs="Arial"/>
        </w:rPr>
      </w:pPr>
      <w:r w:rsidRPr="0092303C">
        <w:rPr>
          <w:rStyle w:val="af0"/>
          <w:rFonts w:ascii="Arial" w:hAnsi="Arial" w:cs="Arial"/>
        </w:rPr>
        <w:t>Повреждение зеленых насаждений</w:t>
      </w:r>
      <w:r w:rsidRPr="0092303C">
        <w:rPr>
          <w:rFonts w:ascii="Arial" w:hAnsi="Arial" w:cs="Arial"/>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или иное воздействие.</w:t>
      </w:r>
    </w:p>
    <w:p w14:paraId="2642D917" w14:textId="77777777" w:rsidR="00A117C4" w:rsidRPr="0092303C" w:rsidRDefault="00A117C4" w:rsidP="00A117C4">
      <w:pPr>
        <w:pStyle w:val="af1"/>
        <w:ind w:firstLine="709"/>
        <w:jc w:val="both"/>
        <w:rPr>
          <w:rFonts w:ascii="Arial" w:hAnsi="Arial" w:cs="Arial"/>
        </w:rPr>
      </w:pPr>
      <w:r w:rsidRPr="0092303C">
        <w:rPr>
          <w:rStyle w:val="af0"/>
          <w:rFonts w:ascii="Arial" w:hAnsi="Arial" w:cs="Arial"/>
        </w:rPr>
        <w:t>Уничтожение (утрата) зеленых насаждений</w:t>
      </w:r>
      <w:r w:rsidRPr="0092303C">
        <w:rPr>
          <w:rFonts w:ascii="Arial" w:hAnsi="Arial" w:cs="Arial"/>
        </w:rPr>
        <w:t xml:space="preserve"> – вырубка или иное повреждение зеленых насаждений, повлекшее прекращение их роста.</w:t>
      </w:r>
    </w:p>
    <w:p w14:paraId="6D8F113B" w14:textId="77777777" w:rsidR="00A117C4" w:rsidRPr="0092303C" w:rsidRDefault="00A117C4" w:rsidP="00A117C4">
      <w:pPr>
        <w:pStyle w:val="af1"/>
        <w:ind w:firstLine="709"/>
        <w:jc w:val="both"/>
        <w:rPr>
          <w:rFonts w:ascii="Arial" w:hAnsi="Arial" w:cs="Arial"/>
        </w:rPr>
      </w:pPr>
      <w:r w:rsidRPr="0092303C">
        <w:rPr>
          <w:rStyle w:val="af0"/>
          <w:rFonts w:ascii="Arial" w:hAnsi="Arial" w:cs="Arial"/>
        </w:rPr>
        <w:t>Дерево</w:t>
      </w:r>
      <w:r w:rsidRPr="0092303C">
        <w:rPr>
          <w:rFonts w:ascii="Arial" w:hAnsi="Arial" w:cs="Arial"/>
        </w:rPr>
        <w:t xml:space="preserve"> – растение с четко выраженным деревянистым стволом диаметром не менее 5 см на высоте не менее 1,3 м, за исключением саженцев.</w:t>
      </w:r>
    </w:p>
    <w:p w14:paraId="24950862" w14:textId="77777777" w:rsidR="00A117C4" w:rsidRPr="0092303C" w:rsidRDefault="00A117C4" w:rsidP="00A117C4">
      <w:pPr>
        <w:pStyle w:val="af1"/>
        <w:ind w:firstLine="709"/>
        <w:jc w:val="both"/>
        <w:rPr>
          <w:rFonts w:ascii="Arial" w:hAnsi="Arial" w:cs="Arial"/>
        </w:rPr>
      </w:pPr>
      <w:r w:rsidRPr="0092303C">
        <w:rPr>
          <w:rStyle w:val="af0"/>
          <w:rFonts w:ascii="Arial" w:hAnsi="Arial" w:cs="Arial"/>
        </w:rPr>
        <w:t>Кустарник</w:t>
      </w:r>
      <w:r w:rsidRPr="0092303C">
        <w:rPr>
          <w:rFonts w:ascii="Arial" w:hAnsi="Arial" w:cs="Arial"/>
        </w:rPr>
        <w:t xml:space="preserve"> – многолетнее растение, ветвящееся у самой поверхности почвы (в отличие от дерева) и не имеющее во взрослом состоянии главного ствола.</w:t>
      </w:r>
    </w:p>
    <w:p w14:paraId="046F6C80" w14:textId="77777777" w:rsidR="00A117C4" w:rsidRPr="0092303C" w:rsidRDefault="00A117C4" w:rsidP="00A117C4">
      <w:pPr>
        <w:pStyle w:val="af1"/>
        <w:ind w:firstLine="709"/>
        <w:jc w:val="both"/>
        <w:rPr>
          <w:rFonts w:ascii="Arial" w:hAnsi="Arial" w:cs="Arial"/>
        </w:rPr>
      </w:pPr>
      <w:r w:rsidRPr="0092303C">
        <w:rPr>
          <w:rFonts w:ascii="Arial" w:hAnsi="Arial" w:cs="Arial"/>
          <w:b/>
        </w:rPr>
        <w:t>Аварийное дерево</w:t>
      </w:r>
      <w:r w:rsidRPr="0092303C">
        <w:rPr>
          <w:rFonts w:ascii="Arial" w:hAnsi="Arial" w:cs="Arial"/>
        </w:rPr>
        <w:t xml:space="preserve"> —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14:paraId="41A21642" w14:textId="77777777" w:rsidR="00A117C4" w:rsidRPr="0092303C" w:rsidRDefault="00A117C4" w:rsidP="00A117C4">
      <w:pPr>
        <w:pStyle w:val="af1"/>
        <w:ind w:firstLine="709"/>
        <w:jc w:val="both"/>
        <w:rPr>
          <w:rFonts w:ascii="Arial" w:hAnsi="Arial" w:cs="Arial"/>
        </w:rPr>
      </w:pPr>
      <w:r w:rsidRPr="0092303C">
        <w:rPr>
          <w:rFonts w:ascii="Arial" w:hAnsi="Arial" w:cs="Arial"/>
          <w:b/>
        </w:rPr>
        <w:t>Сухостойное дерево</w:t>
      </w:r>
      <w:r w:rsidRPr="0092303C">
        <w:rPr>
          <w:rFonts w:ascii="Arial" w:hAnsi="Arial" w:cs="Arial"/>
        </w:rPr>
        <w:t xml:space="preserve"> – </w:t>
      </w:r>
      <w:proofErr w:type="gramStart"/>
      <w:r w:rsidRPr="0092303C">
        <w:rPr>
          <w:rFonts w:ascii="Arial" w:hAnsi="Arial" w:cs="Arial"/>
        </w:rPr>
        <w:t>дерево</w:t>
      </w:r>
      <w:proofErr w:type="gramEnd"/>
      <w:r w:rsidRPr="0092303C">
        <w:rPr>
          <w:rFonts w:ascii="Arial" w:hAnsi="Arial" w:cs="Arial"/>
        </w:rPr>
        <w:t xml:space="preserve"> потерявшее кору, имеющее наличие сухих веток, мертвых фрагментов или веток с листьями, утратившими цвет, трещины, гниение, некрозы, нарушения корневой системы и слабый скелет дерева.</w:t>
      </w:r>
    </w:p>
    <w:p w14:paraId="023CBED1" w14:textId="77777777" w:rsidR="00A117C4" w:rsidRPr="0092303C" w:rsidRDefault="00A117C4" w:rsidP="00A117C4">
      <w:pPr>
        <w:pStyle w:val="af1"/>
        <w:ind w:firstLine="709"/>
        <w:jc w:val="both"/>
        <w:rPr>
          <w:rFonts w:ascii="Arial" w:hAnsi="Arial" w:cs="Arial"/>
        </w:rPr>
      </w:pPr>
      <w:proofErr w:type="spellStart"/>
      <w:r w:rsidRPr="0092303C">
        <w:rPr>
          <w:rStyle w:val="af0"/>
          <w:rFonts w:ascii="Arial" w:hAnsi="Arial" w:cs="Arial"/>
        </w:rPr>
        <w:t>Фаутное</w:t>
      </w:r>
      <w:proofErr w:type="spellEnd"/>
      <w:r w:rsidRPr="0092303C">
        <w:rPr>
          <w:rStyle w:val="af0"/>
          <w:rFonts w:ascii="Arial" w:hAnsi="Arial" w:cs="Arial"/>
        </w:rPr>
        <w:t xml:space="preserve"> дерево</w:t>
      </w:r>
      <w:r w:rsidRPr="0092303C">
        <w:rPr>
          <w:rFonts w:ascii="Arial" w:hAnsi="Arial" w:cs="Arial"/>
        </w:rPr>
        <w:t xml:space="preserve"> – дерево, поврежденное болезнями.</w:t>
      </w:r>
    </w:p>
    <w:p w14:paraId="6F710D6C" w14:textId="77777777" w:rsidR="00A117C4" w:rsidRPr="0092303C" w:rsidRDefault="00A117C4" w:rsidP="00A117C4">
      <w:pPr>
        <w:pStyle w:val="af1"/>
        <w:ind w:firstLine="709"/>
        <w:jc w:val="both"/>
        <w:rPr>
          <w:rFonts w:ascii="Arial" w:hAnsi="Arial" w:cs="Arial"/>
        </w:rPr>
      </w:pPr>
      <w:r w:rsidRPr="0092303C">
        <w:rPr>
          <w:rFonts w:ascii="Arial" w:hAnsi="Arial" w:cs="Arial"/>
          <w:b/>
        </w:rPr>
        <w:t>Травяной покров</w:t>
      </w:r>
      <w:r w:rsidRPr="0092303C">
        <w:rPr>
          <w:rFonts w:ascii="Arial" w:hAnsi="Arial" w:cs="Arial"/>
        </w:rPr>
        <w:t xml:space="preserve"> – газон, естественная травяная растительность.</w:t>
      </w:r>
    </w:p>
    <w:p w14:paraId="5F1CDC99" w14:textId="77777777" w:rsidR="00A117C4" w:rsidRPr="0092303C" w:rsidRDefault="00A117C4" w:rsidP="00A117C4">
      <w:pPr>
        <w:pStyle w:val="af1"/>
        <w:ind w:firstLine="709"/>
        <w:jc w:val="both"/>
        <w:rPr>
          <w:rFonts w:ascii="Arial" w:hAnsi="Arial" w:cs="Arial"/>
          <w:b/>
        </w:rPr>
      </w:pPr>
      <w:r w:rsidRPr="0092303C">
        <w:rPr>
          <w:rFonts w:ascii="Arial" w:hAnsi="Arial" w:cs="Arial"/>
          <w:b/>
        </w:rPr>
        <w:t>Заросли</w:t>
      </w:r>
      <w:r w:rsidRPr="0092303C">
        <w:rPr>
          <w:rFonts w:ascii="Arial" w:hAnsi="Arial" w:cs="Arial"/>
        </w:rPr>
        <w:t xml:space="preserve"> – растения, кустарники </w:t>
      </w:r>
      <w:proofErr w:type="spellStart"/>
      <w:r w:rsidRPr="0092303C">
        <w:rPr>
          <w:rFonts w:ascii="Arial" w:hAnsi="Arial" w:cs="Arial"/>
        </w:rPr>
        <w:t>густообразующиеся</w:t>
      </w:r>
      <w:proofErr w:type="spellEnd"/>
      <w:r w:rsidRPr="0092303C">
        <w:rPr>
          <w:rFonts w:ascii="Arial" w:hAnsi="Arial" w:cs="Arial"/>
        </w:rPr>
        <w:t xml:space="preserve"> на каком-либо месте</w:t>
      </w:r>
      <w:r w:rsidRPr="0092303C">
        <w:rPr>
          <w:rFonts w:ascii="Arial" w:hAnsi="Arial" w:cs="Arial"/>
          <w:b/>
        </w:rPr>
        <w:t>.</w:t>
      </w:r>
    </w:p>
    <w:p w14:paraId="7147CDCB" w14:textId="77777777" w:rsidR="00A117C4" w:rsidRPr="0092303C" w:rsidRDefault="00A117C4" w:rsidP="00A117C4">
      <w:pPr>
        <w:pStyle w:val="af1"/>
        <w:ind w:firstLine="709"/>
        <w:jc w:val="both"/>
        <w:rPr>
          <w:rFonts w:ascii="Arial" w:hAnsi="Arial" w:cs="Arial"/>
          <w:color w:val="333333"/>
          <w:shd w:val="clear" w:color="auto" w:fill="FFFFFF"/>
        </w:rPr>
      </w:pPr>
      <w:proofErr w:type="spellStart"/>
      <w:r w:rsidRPr="0092303C">
        <w:rPr>
          <w:rFonts w:ascii="Arial" w:hAnsi="Arial" w:cs="Arial"/>
          <w:b/>
        </w:rPr>
        <w:t>Кронирование</w:t>
      </w:r>
      <w:proofErr w:type="spellEnd"/>
      <w:r w:rsidRPr="0092303C">
        <w:rPr>
          <w:rFonts w:ascii="Arial" w:hAnsi="Arial" w:cs="Arial"/>
        </w:rPr>
        <w:t xml:space="preserve"> </w:t>
      </w:r>
      <w:proofErr w:type="gramStart"/>
      <w:r w:rsidRPr="0092303C">
        <w:rPr>
          <w:rFonts w:ascii="Arial" w:hAnsi="Arial" w:cs="Arial"/>
          <w:b/>
        </w:rPr>
        <w:t xml:space="preserve">- </w:t>
      </w:r>
      <w:r w:rsidRPr="0092303C">
        <w:rPr>
          <w:rFonts w:ascii="Arial" w:hAnsi="Arial" w:cs="Arial"/>
          <w:bCs/>
          <w:color w:val="333333"/>
          <w:shd w:val="clear" w:color="auto" w:fill="FFFFFF"/>
        </w:rPr>
        <w:t>это</w:t>
      </w:r>
      <w:proofErr w:type="gramEnd"/>
      <w:r w:rsidRPr="0092303C">
        <w:rPr>
          <w:rFonts w:ascii="Arial" w:hAnsi="Arial" w:cs="Arial"/>
          <w:color w:val="333333"/>
          <w:shd w:val="clear" w:color="auto" w:fill="FFFFFF"/>
        </w:rPr>
        <w:t> процесс частичной обрезки ветвей </w:t>
      </w:r>
      <w:r w:rsidRPr="0092303C">
        <w:rPr>
          <w:rFonts w:ascii="Arial" w:hAnsi="Arial" w:cs="Arial"/>
          <w:bCs/>
          <w:color w:val="333333"/>
          <w:shd w:val="clear" w:color="auto" w:fill="FFFFFF"/>
        </w:rPr>
        <w:t>деревьев</w:t>
      </w:r>
      <w:r w:rsidRPr="0092303C">
        <w:rPr>
          <w:rFonts w:ascii="Arial" w:hAnsi="Arial" w:cs="Arial"/>
          <w:color w:val="333333"/>
          <w:shd w:val="clear" w:color="auto" w:fill="FFFFFF"/>
        </w:rPr>
        <w:t> или крупных кустарников для формирования очертаний в практических и декоративных целях.</w:t>
      </w:r>
    </w:p>
    <w:p w14:paraId="6AAEDA62" w14:textId="77777777" w:rsidR="00A117C4" w:rsidRPr="0092303C" w:rsidRDefault="00A117C4" w:rsidP="00A117C4">
      <w:pPr>
        <w:pStyle w:val="af1"/>
        <w:ind w:firstLine="709"/>
        <w:jc w:val="both"/>
        <w:rPr>
          <w:rFonts w:ascii="Arial" w:hAnsi="Arial" w:cs="Arial"/>
        </w:rPr>
      </w:pPr>
      <w:proofErr w:type="spellStart"/>
      <w:r w:rsidRPr="0092303C">
        <w:rPr>
          <w:rFonts w:ascii="Arial" w:hAnsi="Arial" w:cs="Arial"/>
          <w:b/>
          <w:color w:val="333333"/>
          <w:shd w:val="clear" w:color="auto" w:fill="FFFFFF"/>
        </w:rPr>
        <w:t>Раскряжовка</w:t>
      </w:r>
      <w:proofErr w:type="spellEnd"/>
      <w:r w:rsidRPr="0092303C">
        <w:rPr>
          <w:rFonts w:ascii="Arial" w:hAnsi="Arial" w:cs="Arial"/>
          <w:color w:val="333333"/>
          <w:shd w:val="clear" w:color="auto" w:fill="FFFFFF"/>
        </w:rPr>
        <w:t xml:space="preserve"> – поперечное деление стволов деревьев, очищенных от сучьев, на части. </w:t>
      </w:r>
    </w:p>
    <w:p w14:paraId="50FCC255" w14:textId="77777777" w:rsidR="00A117C4" w:rsidRPr="0092303C" w:rsidRDefault="00A117C4" w:rsidP="00A117C4">
      <w:pPr>
        <w:pStyle w:val="af1"/>
        <w:ind w:firstLine="709"/>
        <w:jc w:val="both"/>
        <w:rPr>
          <w:rFonts w:ascii="Arial" w:hAnsi="Arial" w:cs="Arial"/>
        </w:rPr>
      </w:pPr>
      <w:r w:rsidRPr="0092303C">
        <w:rPr>
          <w:rFonts w:ascii="Arial" w:hAnsi="Arial" w:cs="Arial"/>
          <w:b/>
        </w:rPr>
        <w:t>Компенсационное озеленение</w:t>
      </w:r>
      <w:r w:rsidRPr="0092303C">
        <w:rPr>
          <w:rFonts w:ascii="Arial" w:hAnsi="Arial" w:cs="Arial"/>
        </w:rPr>
        <w:t xml:space="preserve"> – воспроизводство зеленых насаждений взамен уничтоженных ил</w:t>
      </w:r>
      <w:r w:rsidR="00146052">
        <w:rPr>
          <w:rFonts w:ascii="Arial" w:hAnsi="Arial" w:cs="Arial"/>
        </w:rPr>
        <w:t>и поврежденных</w:t>
      </w:r>
      <w:r w:rsidRPr="0092303C">
        <w:rPr>
          <w:rFonts w:ascii="Arial" w:hAnsi="Arial" w:cs="Arial"/>
        </w:rPr>
        <w:t>.</w:t>
      </w:r>
    </w:p>
    <w:p w14:paraId="0BB823D4" w14:textId="77777777" w:rsidR="00A117C4" w:rsidRPr="0092303C" w:rsidRDefault="00A117C4" w:rsidP="00A117C4">
      <w:pPr>
        <w:pStyle w:val="af1"/>
        <w:ind w:firstLine="709"/>
        <w:jc w:val="both"/>
        <w:rPr>
          <w:rFonts w:ascii="Arial" w:hAnsi="Arial" w:cs="Arial"/>
        </w:rPr>
      </w:pPr>
    </w:p>
    <w:p w14:paraId="3243338A" w14:textId="77777777" w:rsidR="00A117C4" w:rsidRPr="0092303C" w:rsidRDefault="00A117C4" w:rsidP="00A117C4">
      <w:pPr>
        <w:pStyle w:val="af1"/>
        <w:jc w:val="center"/>
        <w:rPr>
          <w:rFonts w:ascii="Arial" w:hAnsi="Arial" w:cs="Arial"/>
          <w:b/>
        </w:rPr>
      </w:pPr>
      <w:r w:rsidRPr="0092303C">
        <w:rPr>
          <w:rFonts w:ascii="Arial" w:hAnsi="Arial" w:cs="Arial"/>
          <w:b/>
        </w:rPr>
        <w:t>2. Основные принципы охраны зеленых насаждений</w:t>
      </w:r>
    </w:p>
    <w:p w14:paraId="571CFF76" w14:textId="77777777" w:rsidR="00A117C4" w:rsidRPr="0092303C" w:rsidRDefault="00A117C4" w:rsidP="00A117C4">
      <w:pPr>
        <w:pStyle w:val="af1"/>
        <w:ind w:firstLine="709"/>
        <w:jc w:val="both"/>
        <w:rPr>
          <w:rFonts w:ascii="Arial" w:hAnsi="Arial" w:cs="Arial"/>
        </w:rPr>
      </w:pPr>
    </w:p>
    <w:p w14:paraId="0E8132E7" w14:textId="77777777" w:rsidR="00A117C4" w:rsidRPr="0092303C" w:rsidRDefault="00A117C4" w:rsidP="00A117C4">
      <w:pPr>
        <w:pStyle w:val="af1"/>
        <w:ind w:firstLine="709"/>
        <w:jc w:val="both"/>
        <w:rPr>
          <w:rFonts w:ascii="Arial" w:hAnsi="Arial" w:cs="Arial"/>
        </w:rPr>
      </w:pPr>
      <w:r w:rsidRPr="0092303C">
        <w:rPr>
          <w:rFonts w:ascii="Arial" w:hAnsi="Arial" w:cs="Arial"/>
        </w:rPr>
        <w:t>Зеленые насаждения, произрастающие на территории МО «Город Мирный», выполняют защитные, рекреационные, эстетические функции и подлежат охране.</w:t>
      </w:r>
    </w:p>
    <w:p w14:paraId="0D8A8404" w14:textId="77777777" w:rsidR="00A117C4" w:rsidRPr="0092303C" w:rsidRDefault="00A117C4" w:rsidP="00A117C4">
      <w:pPr>
        <w:pStyle w:val="af1"/>
        <w:ind w:firstLine="709"/>
        <w:jc w:val="both"/>
        <w:rPr>
          <w:rFonts w:ascii="Arial" w:hAnsi="Arial" w:cs="Arial"/>
        </w:rPr>
      </w:pPr>
      <w:r w:rsidRPr="0092303C">
        <w:rPr>
          <w:rFonts w:ascii="Arial" w:hAnsi="Arial" w:cs="Arial"/>
        </w:rPr>
        <w:lastRenderedPageBreak/>
        <w:t>2.1. Защите подлежат все зеленые насаждения (деревья, кустарники), расположенные на территории М</w:t>
      </w:r>
      <w:r w:rsidR="0074563C">
        <w:rPr>
          <w:rFonts w:ascii="Arial" w:hAnsi="Arial" w:cs="Arial"/>
        </w:rPr>
        <w:t>О «Город Мирный», не зависимо от форм собственности земельного участка, где эта растительность произрастает.</w:t>
      </w:r>
    </w:p>
    <w:p w14:paraId="15F7347E" w14:textId="77777777" w:rsidR="00A117C4" w:rsidRPr="0092303C" w:rsidRDefault="00A117C4" w:rsidP="00A117C4">
      <w:pPr>
        <w:pStyle w:val="af1"/>
        <w:ind w:firstLine="709"/>
        <w:jc w:val="both"/>
        <w:rPr>
          <w:rFonts w:ascii="Arial" w:hAnsi="Arial" w:cs="Arial"/>
        </w:rPr>
      </w:pPr>
      <w:r w:rsidRPr="0092303C">
        <w:rPr>
          <w:rFonts w:ascii="Arial" w:hAnsi="Arial" w:cs="Arial"/>
        </w:rPr>
        <w:t>2.2. Собственники, пользователи и арендаторы земельных участков, на которых расположены зеленые насаждения, обязаны обеспечивать сохранность зеленых насаждений, обеспечивать надлежащий уход за зелеными насаждениями.</w:t>
      </w:r>
    </w:p>
    <w:p w14:paraId="47A5919A" w14:textId="77777777" w:rsidR="00A117C4" w:rsidRPr="0092303C" w:rsidRDefault="00A117C4" w:rsidP="00A117C4">
      <w:pPr>
        <w:pStyle w:val="af1"/>
        <w:ind w:firstLine="709"/>
        <w:jc w:val="both"/>
        <w:rPr>
          <w:rFonts w:ascii="Arial" w:hAnsi="Arial" w:cs="Arial"/>
        </w:rPr>
      </w:pPr>
      <w:r>
        <w:rPr>
          <w:rFonts w:ascii="Arial" w:hAnsi="Arial" w:cs="Arial"/>
        </w:rPr>
        <w:t>2.3</w:t>
      </w:r>
      <w:r w:rsidRPr="0092303C">
        <w:rPr>
          <w:rFonts w:ascii="Arial" w:hAnsi="Arial" w:cs="Arial"/>
        </w:rPr>
        <w:t>. Хозяйственная, градостроительная и иная деятельность на территории МО «Город Мирный» осуществляется с соблюдением требований по охране зеленых насаждений, установленных законодательством Российской Федерации, Республики Саха (Якутия) и настоящим Положением.</w:t>
      </w:r>
    </w:p>
    <w:p w14:paraId="35CF93E4" w14:textId="77777777" w:rsidR="00A117C4" w:rsidRPr="0092303C" w:rsidRDefault="00A117C4" w:rsidP="00A117C4">
      <w:pPr>
        <w:pStyle w:val="af1"/>
        <w:ind w:firstLine="709"/>
        <w:jc w:val="both"/>
        <w:rPr>
          <w:rFonts w:ascii="Arial" w:hAnsi="Arial" w:cs="Arial"/>
        </w:rPr>
      </w:pPr>
      <w:r>
        <w:rPr>
          <w:rFonts w:ascii="Arial" w:hAnsi="Arial" w:cs="Arial"/>
        </w:rPr>
        <w:t>2.4</w:t>
      </w:r>
      <w:r w:rsidRPr="0092303C">
        <w:rPr>
          <w:rFonts w:ascii="Arial" w:hAnsi="Arial" w:cs="Arial"/>
        </w:rPr>
        <w:t>. Предпроектная и проектная документации на организацию строительной,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w:t>
      </w:r>
    </w:p>
    <w:p w14:paraId="77696E96" w14:textId="77777777" w:rsidR="00A117C4" w:rsidRPr="0092303C" w:rsidRDefault="00A117C4" w:rsidP="00A117C4">
      <w:pPr>
        <w:pStyle w:val="af1"/>
        <w:ind w:firstLine="709"/>
        <w:jc w:val="both"/>
        <w:rPr>
          <w:rFonts w:ascii="Arial" w:hAnsi="Arial" w:cs="Arial"/>
        </w:rPr>
      </w:pPr>
      <w:r>
        <w:rPr>
          <w:rFonts w:ascii="Arial" w:hAnsi="Arial" w:cs="Arial"/>
        </w:rPr>
        <w:t>2.5</w:t>
      </w:r>
      <w:r w:rsidRPr="0092303C">
        <w:rPr>
          <w:rFonts w:ascii="Arial" w:hAnsi="Arial" w:cs="Arial"/>
        </w:rPr>
        <w:t xml:space="preserve">. Использование озелененных территорий и зеленых массивов, не совместимое с обеспечением жизнедеятельности зеленых насаждений, не допускается. </w:t>
      </w:r>
    </w:p>
    <w:p w14:paraId="22C46BC0" w14:textId="77777777" w:rsidR="00A117C4" w:rsidRPr="0092303C" w:rsidRDefault="00A117C4" w:rsidP="00A117C4">
      <w:pPr>
        <w:pStyle w:val="af1"/>
        <w:ind w:firstLine="709"/>
        <w:jc w:val="both"/>
        <w:rPr>
          <w:rFonts w:ascii="Arial" w:hAnsi="Arial" w:cs="Arial"/>
        </w:rPr>
      </w:pPr>
    </w:p>
    <w:p w14:paraId="646676F2" w14:textId="77777777" w:rsidR="00A117C4" w:rsidRPr="0092303C" w:rsidRDefault="00A117C4" w:rsidP="00A117C4">
      <w:pPr>
        <w:pStyle w:val="af1"/>
        <w:jc w:val="center"/>
        <w:rPr>
          <w:rFonts w:ascii="Arial" w:hAnsi="Arial" w:cs="Arial"/>
          <w:b/>
        </w:rPr>
      </w:pPr>
      <w:r w:rsidRPr="0092303C">
        <w:rPr>
          <w:rFonts w:ascii="Arial" w:hAnsi="Arial" w:cs="Arial"/>
          <w:b/>
        </w:rPr>
        <w:t>3. Порядок вырубки зеленых насаждений</w:t>
      </w:r>
    </w:p>
    <w:p w14:paraId="49EE05B8" w14:textId="77777777" w:rsidR="00A117C4" w:rsidRPr="0092303C" w:rsidRDefault="00A117C4" w:rsidP="00A117C4">
      <w:pPr>
        <w:pStyle w:val="af1"/>
        <w:ind w:firstLine="709"/>
        <w:jc w:val="center"/>
        <w:rPr>
          <w:rFonts w:ascii="Arial" w:hAnsi="Arial" w:cs="Arial"/>
          <w:b/>
        </w:rPr>
      </w:pPr>
    </w:p>
    <w:p w14:paraId="4B5E3B96" w14:textId="77777777" w:rsidR="00A117C4" w:rsidRPr="0092303C" w:rsidRDefault="00A117C4" w:rsidP="00A117C4">
      <w:pPr>
        <w:pStyle w:val="af1"/>
        <w:ind w:firstLine="709"/>
        <w:jc w:val="both"/>
        <w:rPr>
          <w:rFonts w:ascii="Arial" w:hAnsi="Arial" w:cs="Arial"/>
        </w:rPr>
      </w:pPr>
      <w:r w:rsidRPr="0092303C">
        <w:rPr>
          <w:rFonts w:ascii="Arial" w:hAnsi="Arial" w:cs="Arial"/>
        </w:rPr>
        <w:t>3.2. Вырубка деревьев и кустарников на территории МО «Город Мирный» производится на основании разрешения. Разрешение на вырубку выдается на основании Постановления Администрации МО «Город Мирный» Мирнинского района Республики Саха (Якутия) (далее – городская Администрация).</w:t>
      </w:r>
    </w:p>
    <w:p w14:paraId="7920B7DD" w14:textId="77777777" w:rsidR="00742D48" w:rsidRDefault="00A117C4" w:rsidP="00A117C4">
      <w:pPr>
        <w:pStyle w:val="af1"/>
        <w:ind w:firstLine="709"/>
        <w:jc w:val="both"/>
        <w:rPr>
          <w:rFonts w:ascii="Arial" w:hAnsi="Arial" w:cs="Arial"/>
        </w:rPr>
      </w:pPr>
      <w:r w:rsidRPr="0092303C">
        <w:rPr>
          <w:rFonts w:ascii="Arial" w:hAnsi="Arial" w:cs="Arial"/>
        </w:rPr>
        <w:t xml:space="preserve">3.3. Для получения разрешения на вырубку зеленых насаждений заявитель подает в городскую Администрацию заявление о выдаче разрешения на вырубку, </w:t>
      </w:r>
      <w:proofErr w:type="spellStart"/>
      <w:r w:rsidRPr="0092303C">
        <w:rPr>
          <w:rFonts w:ascii="Arial" w:hAnsi="Arial" w:cs="Arial"/>
        </w:rPr>
        <w:t>кронирование</w:t>
      </w:r>
      <w:proofErr w:type="spellEnd"/>
      <w:r w:rsidRPr="0092303C">
        <w:rPr>
          <w:rFonts w:ascii="Arial" w:hAnsi="Arial" w:cs="Arial"/>
        </w:rPr>
        <w:t xml:space="preserve"> или посадку деревьев и кустарников, по утвержденной форме в соответствии с приложением 2 к настоящему Положению. </w:t>
      </w:r>
    </w:p>
    <w:p w14:paraId="773A9956" w14:textId="77777777" w:rsidR="00A117C4" w:rsidRDefault="00A117C4" w:rsidP="00A117C4">
      <w:pPr>
        <w:pStyle w:val="af1"/>
        <w:ind w:firstLine="709"/>
        <w:jc w:val="both"/>
        <w:rPr>
          <w:rFonts w:ascii="Arial" w:hAnsi="Arial" w:cs="Arial"/>
        </w:rPr>
      </w:pPr>
      <w:r w:rsidRPr="0092303C">
        <w:rPr>
          <w:rFonts w:ascii="Arial" w:hAnsi="Arial" w:cs="Arial"/>
        </w:rPr>
        <w:t xml:space="preserve">К заявлению </w:t>
      </w:r>
      <w:r w:rsidR="00742D48">
        <w:rPr>
          <w:rFonts w:ascii="Arial" w:hAnsi="Arial" w:cs="Arial"/>
        </w:rPr>
        <w:t>юридического лица</w:t>
      </w:r>
      <w:r w:rsidR="00FF5990">
        <w:rPr>
          <w:rFonts w:ascii="Arial" w:hAnsi="Arial" w:cs="Arial"/>
        </w:rPr>
        <w:t xml:space="preserve"> и индивидуального предпринимателя</w:t>
      </w:r>
      <w:r w:rsidR="00742D48">
        <w:rPr>
          <w:rFonts w:ascii="Arial" w:hAnsi="Arial" w:cs="Arial"/>
        </w:rPr>
        <w:t xml:space="preserve"> </w:t>
      </w:r>
      <w:r w:rsidRPr="0092303C">
        <w:rPr>
          <w:rFonts w:ascii="Arial" w:hAnsi="Arial" w:cs="Arial"/>
        </w:rPr>
        <w:t>прилагаются следующие документы:</w:t>
      </w:r>
    </w:p>
    <w:p w14:paraId="1E19626B" w14:textId="77777777" w:rsidR="00A25818" w:rsidRPr="0092303C" w:rsidRDefault="00F134F6" w:rsidP="00A117C4">
      <w:pPr>
        <w:pStyle w:val="af1"/>
        <w:ind w:firstLine="709"/>
        <w:jc w:val="both"/>
        <w:rPr>
          <w:rFonts w:ascii="Arial" w:hAnsi="Arial" w:cs="Arial"/>
        </w:rPr>
      </w:pPr>
      <w:r>
        <w:rPr>
          <w:rFonts w:ascii="Arial" w:hAnsi="Arial" w:cs="Arial"/>
        </w:rPr>
        <w:t>3.3.1. Документ, удостоверяющий</w:t>
      </w:r>
      <w:r w:rsidR="00A25818">
        <w:rPr>
          <w:rFonts w:ascii="Arial" w:hAnsi="Arial" w:cs="Arial"/>
        </w:rPr>
        <w:t xml:space="preserve"> личность;</w:t>
      </w:r>
    </w:p>
    <w:p w14:paraId="4EE1652F" w14:textId="77777777" w:rsidR="00A117C4" w:rsidRDefault="00F134F6" w:rsidP="00A117C4">
      <w:pPr>
        <w:ind w:firstLine="709"/>
        <w:jc w:val="both"/>
        <w:rPr>
          <w:rFonts w:ascii="Arial" w:eastAsia="Calibri" w:hAnsi="Arial" w:cs="Arial"/>
        </w:rPr>
      </w:pPr>
      <w:r>
        <w:rPr>
          <w:rFonts w:ascii="Arial" w:hAnsi="Arial" w:cs="Arial"/>
        </w:rPr>
        <w:t>3.3.2</w:t>
      </w:r>
      <w:r w:rsidR="00A117C4" w:rsidRPr="0092303C">
        <w:rPr>
          <w:rFonts w:ascii="Arial" w:hAnsi="Arial" w:cs="Arial"/>
        </w:rPr>
        <w:t xml:space="preserve">. </w:t>
      </w:r>
      <w:r w:rsidR="00A117C4" w:rsidRPr="0092303C">
        <w:rPr>
          <w:rFonts w:ascii="Arial" w:eastAsia="Calibri" w:hAnsi="Arial" w:cs="Arial"/>
        </w:rPr>
        <w:t>Документ, подтверждающий полномочия представителя заявителя</w:t>
      </w:r>
      <w:r w:rsidR="00A25818">
        <w:rPr>
          <w:rFonts w:ascii="Arial" w:eastAsia="Calibri" w:hAnsi="Arial" w:cs="Arial"/>
        </w:rPr>
        <w:t xml:space="preserve"> (в случае, если от имени заявителя действует представитель)</w:t>
      </w:r>
      <w:r w:rsidR="00A117C4" w:rsidRPr="0092303C">
        <w:rPr>
          <w:rFonts w:ascii="Arial" w:eastAsia="Calibri" w:hAnsi="Arial" w:cs="Arial"/>
        </w:rPr>
        <w:t>;</w:t>
      </w:r>
    </w:p>
    <w:p w14:paraId="37F38C66" w14:textId="77777777" w:rsidR="00742D48" w:rsidRPr="0092303C" w:rsidRDefault="00F134F6" w:rsidP="00A117C4">
      <w:pPr>
        <w:ind w:firstLine="709"/>
        <w:jc w:val="both"/>
        <w:rPr>
          <w:rFonts w:ascii="Arial" w:eastAsia="Calibri" w:hAnsi="Arial" w:cs="Arial"/>
        </w:rPr>
      </w:pPr>
      <w:r>
        <w:rPr>
          <w:rFonts w:ascii="Arial" w:eastAsia="Calibri" w:hAnsi="Arial" w:cs="Arial"/>
        </w:rPr>
        <w:t>3.3.3</w:t>
      </w:r>
      <w:r w:rsidR="00742D48">
        <w:rPr>
          <w:rFonts w:ascii="Arial" w:eastAsia="Calibri" w:hAnsi="Arial" w:cs="Arial"/>
        </w:rPr>
        <w:t>. Правоустанавливающие документы на земельный участок, на котором расположены зеленые насаждения;</w:t>
      </w:r>
    </w:p>
    <w:p w14:paraId="155DF41B" w14:textId="77777777" w:rsidR="00A117C4" w:rsidRPr="0092303C" w:rsidRDefault="00F134F6" w:rsidP="00A117C4">
      <w:pPr>
        <w:ind w:firstLine="709"/>
        <w:jc w:val="both"/>
        <w:rPr>
          <w:rFonts w:ascii="Arial" w:eastAsia="Calibri" w:hAnsi="Arial" w:cs="Arial"/>
        </w:rPr>
      </w:pPr>
      <w:r>
        <w:rPr>
          <w:rFonts w:ascii="Arial" w:eastAsia="Calibri" w:hAnsi="Arial" w:cs="Arial"/>
        </w:rPr>
        <w:t>3.3.4</w:t>
      </w:r>
      <w:r w:rsidR="00742D48">
        <w:rPr>
          <w:rFonts w:ascii="Arial" w:eastAsia="Calibri" w:hAnsi="Arial" w:cs="Arial"/>
        </w:rPr>
        <w:t xml:space="preserve">. </w:t>
      </w:r>
      <w:r w:rsidR="00A25818">
        <w:rPr>
          <w:rFonts w:ascii="Arial" w:eastAsia="Calibri" w:hAnsi="Arial" w:cs="Arial"/>
        </w:rPr>
        <w:t>Схема участка с нанесением зеленых насаждений, подлежащих вырубке</w:t>
      </w:r>
      <w:r w:rsidR="00A117C4" w:rsidRPr="0092303C">
        <w:rPr>
          <w:rFonts w:ascii="Arial" w:eastAsia="Calibri" w:hAnsi="Arial" w:cs="Arial"/>
        </w:rPr>
        <w:t>;</w:t>
      </w:r>
    </w:p>
    <w:p w14:paraId="506A7B7C" w14:textId="77777777" w:rsidR="00A117C4" w:rsidRPr="0092303C" w:rsidRDefault="00F134F6" w:rsidP="00A117C4">
      <w:pPr>
        <w:ind w:firstLine="709"/>
        <w:jc w:val="both"/>
        <w:rPr>
          <w:rFonts w:ascii="Arial" w:eastAsia="Calibri" w:hAnsi="Arial" w:cs="Arial"/>
        </w:rPr>
      </w:pPr>
      <w:r>
        <w:rPr>
          <w:rFonts w:ascii="Arial" w:eastAsia="Calibri" w:hAnsi="Arial" w:cs="Arial"/>
        </w:rPr>
        <w:t>3.3.5</w:t>
      </w:r>
      <w:r w:rsidR="00A117C4" w:rsidRPr="0092303C">
        <w:rPr>
          <w:rFonts w:ascii="Arial" w:eastAsia="Calibri" w:hAnsi="Arial" w:cs="Arial"/>
        </w:rPr>
        <w:t xml:space="preserve">. </w:t>
      </w:r>
      <w:proofErr w:type="spellStart"/>
      <w:r w:rsidR="00A117C4" w:rsidRPr="0092303C">
        <w:rPr>
          <w:rFonts w:ascii="Arial" w:eastAsia="Calibri" w:hAnsi="Arial" w:cs="Arial"/>
        </w:rPr>
        <w:t>Перечетная</w:t>
      </w:r>
      <w:proofErr w:type="spellEnd"/>
      <w:r w:rsidR="00A117C4" w:rsidRPr="0092303C">
        <w:rPr>
          <w:rFonts w:ascii="Arial" w:eastAsia="Calibri" w:hAnsi="Arial" w:cs="Arial"/>
        </w:rPr>
        <w:t xml:space="preserve"> ведомость зеленых насаждений, подлежащих вырубке;</w:t>
      </w:r>
    </w:p>
    <w:p w14:paraId="20102F6C" w14:textId="77777777" w:rsidR="00A117C4" w:rsidRPr="0092303C" w:rsidRDefault="00F134F6" w:rsidP="00A117C4">
      <w:pPr>
        <w:ind w:firstLine="709"/>
        <w:jc w:val="both"/>
        <w:rPr>
          <w:rFonts w:ascii="Arial" w:eastAsia="Calibri" w:hAnsi="Arial" w:cs="Arial"/>
        </w:rPr>
      </w:pPr>
      <w:r>
        <w:rPr>
          <w:rFonts w:ascii="Arial" w:eastAsia="Calibri" w:hAnsi="Arial" w:cs="Arial"/>
        </w:rPr>
        <w:t>3.3.6</w:t>
      </w:r>
      <w:r w:rsidR="00A117C4" w:rsidRPr="0092303C">
        <w:rPr>
          <w:rFonts w:ascii="Arial" w:eastAsia="Calibri" w:hAnsi="Arial" w:cs="Arial"/>
        </w:rPr>
        <w:t>. Акт, содержащий перечень дефектов коммуникаций, утвержденный уполномоченным лицом</w:t>
      </w:r>
      <w:r w:rsidR="00742D48">
        <w:rPr>
          <w:rFonts w:ascii="Arial" w:eastAsia="Calibri" w:hAnsi="Arial" w:cs="Arial"/>
        </w:rPr>
        <w:t xml:space="preserve"> (при необходимости)</w:t>
      </w:r>
      <w:r w:rsidR="00A117C4" w:rsidRPr="0092303C">
        <w:rPr>
          <w:rFonts w:ascii="Arial" w:eastAsia="Calibri" w:hAnsi="Arial" w:cs="Arial"/>
        </w:rPr>
        <w:t>;</w:t>
      </w:r>
    </w:p>
    <w:p w14:paraId="27F800E0" w14:textId="77777777" w:rsidR="00A117C4" w:rsidRPr="0092303C" w:rsidRDefault="00F134F6" w:rsidP="00A117C4">
      <w:pPr>
        <w:ind w:firstLine="709"/>
        <w:jc w:val="both"/>
        <w:rPr>
          <w:rFonts w:ascii="Arial" w:eastAsia="Calibri" w:hAnsi="Arial" w:cs="Arial"/>
        </w:rPr>
      </w:pPr>
      <w:r>
        <w:rPr>
          <w:rFonts w:ascii="Arial" w:eastAsia="Calibri" w:hAnsi="Arial" w:cs="Arial"/>
        </w:rPr>
        <w:t>3.3.7</w:t>
      </w:r>
      <w:r w:rsidR="00A117C4" w:rsidRPr="0092303C">
        <w:rPr>
          <w:rFonts w:ascii="Arial" w:eastAsia="Calibri" w:hAnsi="Arial" w:cs="Arial"/>
        </w:rPr>
        <w:t>. Заключение о нарушении естественного освещения</w:t>
      </w:r>
      <w:r w:rsidR="00742D48">
        <w:rPr>
          <w:rFonts w:ascii="Arial" w:eastAsia="Calibri" w:hAnsi="Arial" w:cs="Arial"/>
        </w:rPr>
        <w:t xml:space="preserve"> (при необходимости)</w:t>
      </w:r>
      <w:r w:rsidR="00A117C4" w:rsidRPr="0092303C">
        <w:rPr>
          <w:rFonts w:ascii="Arial" w:eastAsia="Calibri" w:hAnsi="Arial" w:cs="Arial"/>
        </w:rPr>
        <w:t>;</w:t>
      </w:r>
    </w:p>
    <w:p w14:paraId="70466584" w14:textId="77777777" w:rsidR="00A117C4" w:rsidRPr="0092303C" w:rsidRDefault="00F134F6" w:rsidP="00A117C4">
      <w:pPr>
        <w:ind w:firstLine="709"/>
        <w:jc w:val="both"/>
        <w:rPr>
          <w:rFonts w:ascii="Arial" w:eastAsia="Calibri" w:hAnsi="Arial" w:cs="Arial"/>
        </w:rPr>
      </w:pPr>
      <w:r>
        <w:rPr>
          <w:rFonts w:ascii="Arial" w:eastAsia="Calibri" w:hAnsi="Arial" w:cs="Arial"/>
        </w:rPr>
        <w:t>3.3.8</w:t>
      </w:r>
      <w:r w:rsidR="00A117C4" w:rsidRPr="0092303C">
        <w:rPr>
          <w:rFonts w:ascii="Arial" w:eastAsia="Calibri" w:hAnsi="Arial" w:cs="Arial"/>
        </w:rPr>
        <w:t>. Заключение о нарушении строительных, санитарных и иных норм и правил, вызванных произрастанием зеленых насаждений</w:t>
      </w:r>
      <w:r>
        <w:rPr>
          <w:rFonts w:ascii="Arial" w:eastAsia="Calibri" w:hAnsi="Arial" w:cs="Arial"/>
        </w:rPr>
        <w:t xml:space="preserve"> (при необходимости)</w:t>
      </w:r>
      <w:r w:rsidR="00A117C4" w:rsidRPr="0092303C">
        <w:rPr>
          <w:rFonts w:ascii="Arial" w:eastAsia="Calibri" w:hAnsi="Arial" w:cs="Arial"/>
        </w:rPr>
        <w:t>:</w:t>
      </w:r>
    </w:p>
    <w:p w14:paraId="57B1787B" w14:textId="77777777" w:rsidR="00A117C4" w:rsidRPr="0092303C" w:rsidRDefault="00A117C4" w:rsidP="00A117C4">
      <w:pPr>
        <w:pStyle w:val="ad"/>
        <w:numPr>
          <w:ilvl w:val="0"/>
          <w:numId w:val="18"/>
        </w:numPr>
        <w:ind w:left="0" w:firstLine="709"/>
        <w:jc w:val="both"/>
        <w:rPr>
          <w:rFonts w:ascii="Arial" w:eastAsia="Calibri" w:hAnsi="Arial" w:cs="Arial"/>
        </w:rPr>
      </w:pPr>
      <w:r w:rsidRPr="0092303C">
        <w:rPr>
          <w:rFonts w:ascii="Arial" w:eastAsia="Calibri" w:hAnsi="Arial" w:cs="Arial"/>
        </w:rPr>
        <w:t>акт, предписание управления Государственного пожарного надзора Республики Саха (Якутия) при оформлении разрешения на вырубку зеленых насаждений при реализации мероприятий по выполнению требований Федерального закона от 21.12.1994 № 69-ФЗ «О пожарной безопасности»;</w:t>
      </w:r>
    </w:p>
    <w:p w14:paraId="4E67E684" w14:textId="77777777" w:rsidR="00A117C4" w:rsidRPr="0092303C" w:rsidRDefault="00A117C4" w:rsidP="00A117C4">
      <w:pPr>
        <w:pStyle w:val="ad"/>
        <w:numPr>
          <w:ilvl w:val="0"/>
          <w:numId w:val="18"/>
        </w:numPr>
        <w:ind w:left="0" w:firstLine="709"/>
        <w:jc w:val="both"/>
        <w:rPr>
          <w:rFonts w:ascii="Arial" w:eastAsia="Calibri" w:hAnsi="Arial" w:cs="Arial"/>
        </w:rPr>
      </w:pPr>
      <w:r w:rsidRPr="0092303C">
        <w:rPr>
          <w:rFonts w:ascii="Arial" w:eastAsia="Calibri" w:hAnsi="Arial" w:cs="Arial"/>
        </w:rPr>
        <w:t xml:space="preserve">акт, предписание управления Государственной инспекции безопасности дорожного движения МВД по PC (Я) при оформлении разрешения на вырубку зеленых насаждений при реализации мероприятий по выполнению требований </w:t>
      </w:r>
      <w:r w:rsidRPr="0092303C">
        <w:rPr>
          <w:rFonts w:ascii="Arial" w:eastAsia="Calibri" w:hAnsi="Arial" w:cs="Arial"/>
        </w:rPr>
        <w:lastRenderedPageBreak/>
        <w:t>ГОСТ Р 50597-93 «Автомобильные дороги и улицы. Требования к эксплуатационному содержанию»;</w:t>
      </w:r>
    </w:p>
    <w:p w14:paraId="03033C02" w14:textId="77777777" w:rsidR="00A117C4" w:rsidRDefault="00A117C4" w:rsidP="00A117C4">
      <w:pPr>
        <w:pStyle w:val="ad"/>
        <w:numPr>
          <w:ilvl w:val="0"/>
          <w:numId w:val="18"/>
        </w:numPr>
        <w:ind w:left="0" w:firstLine="709"/>
        <w:jc w:val="both"/>
        <w:rPr>
          <w:rFonts w:ascii="Arial" w:eastAsia="Calibri" w:hAnsi="Arial" w:cs="Arial"/>
        </w:rPr>
      </w:pPr>
      <w:r w:rsidRPr="0092303C">
        <w:rPr>
          <w:rFonts w:ascii="Arial" w:eastAsia="Calibri" w:hAnsi="Arial" w:cs="Arial"/>
        </w:rPr>
        <w:t>заключение органов Роспотребнадзора по PC(Я)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w:t>
      </w:r>
      <w:r w:rsidR="00F134F6">
        <w:rPr>
          <w:rFonts w:ascii="Arial" w:eastAsia="Calibri" w:hAnsi="Arial" w:cs="Arial"/>
        </w:rPr>
        <w:t>о светового режима в помещениях.</w:t>
      </w:r>
    </w:p>
    <w:p w14:paraId="2E21DB57" w14:textId="77777777" w:rsidR="00F134F6" w:rsidRDefault="00F134F6" w:rsidP="00F134F6">
      <w:pPr>
        <w:pStyle w:val="ad"/>
        <w:ind w:left="709"/>
        <w:jc w:val="both"/>
        <w:rPr>
          <w:rFonts w:ascii="Arial" w:eastAsia="Calibri" w:hAnsi="Arial" w:cs="Arial"/>
        </w:rPr>
      </w:pPr>
      <w:r>
        <w:rPr>
          <w:rFonts w:ascii="Arial" w:eastAsia="Calibri" w:hAnsi="Arial" w:cs="Arial"/>
        </w:rPr>
        <w:t>3.4. К заявлению физического лица прилагаются следующие документы:</w:t>
      </w:r>
    </w:p>
    <w:p w14:paraId="63E85E70" w14:textId="77777777" w:rsidR="00F134F6" w:rsidRPr="0092303C" w:rsidRDefault="00F134F6" w:rsidP="00F134F6">
      <w:pPr>
        <w:pStyle w:val="af1"/>
        <w:ind w:firstLine="709"/>
        <w:jc w:val="both"/>
        <w:rPr>
          <w:rFonts w:ascii="Arial" w:hAnsi="Arial" w:cs="Arial"/>
        </w:rPr>
      </w:pPr>
      <w:r>
        <w:rPr>
          <w:rFonts w:ascii="Arial" w:eastAsia="Calibri" w:hAnsi="Arial" w:cs="Arial"/>
        </w:rPr>
        <w:t xml:space="preserve">3.4.1. </w:t>
      </w:r>
      <w:r>
        <w:rPr>
          <w:rFonts w:ascii="Arial" w:hAnsi="Arial" w:cs="Arial"/>
        </w:rPr>
        <w:t>Документ, удостоверяющий личность;</w:t>
      </w:r>
    </w:p>
    <w:p w14:paraId="647BEA9E" w14:textId="77777777" w:rsidR="00F134F6" w:rsidRPr="0092303C" w:rsidRDefault="00F134F6" w:rsidP="00F134F6">
      <w:pPr>
        <w:ind w:firstLine="709"/>
        <w:jc w:val="both"/>
        <w:rPr>
          <w:rFonts w:ascii="Arial" w:eastAsia="Calibri" w:hAnsi="Arial" w:cs="Arial"/>
        </w:rPr>
      </w:pPr>
      <w:r>
        <w:rPr>
          <w:rFonts w:ascii="Arial" w:eastAsia="Calibri" w:hAnsi="Arial" w:cs="Arial"/>
        </w:rPr>
        <w:t>3.4.2. Правоустанавливающие документы на земельный участок, на котором расположены зеленые насаждения;</w:t>
      </w:r>
    </w:p>
    <w:p w14:paraId="00E499E0" w14:textId="77777777" w:rsidR="00F134F6" w:rsidRPr="0092303C" w:rsidRDefault="00F134F6" w:rsidP="00F134F6">
      <w:pPr>
        <w:ind w:firstLine="709"/>
        <w:jc w:val="both"/>
        <w:rPr>
          <w:rFonts w:ascii="Arial" w:eastAsia="Calibri" w:hAnsi="Arial" w:cs="Arial"/>
        </w:rPr>
      </w:pPr>
      <w:r>
        <w:rPr>
          <w:rFonts w:ascii="Arial" w:eastAsia="Calibri" w:hAnsi="Arial" w:cs="Arial"/>
        </w:rPr>
        <w:t>3.4.3. Схема участка с нанесением зеленых насаждений, подлежащих вырубке.</w:t>
      </w:r>
    </w:p>
    <w:p w14:paraId="5CEFDE1F" w14:textId="77777777" w:rsidR="00A117C4" w:rsidRPr="0092303C" w:rsidRDefault="00F134F6" w:rsidP="00A117C4">
      <w:pPr>
        <w:pStyle w:val="ad"/>
        <w:ind w:left="0" w:firstLine="709"/>
        <w:jc w:val="both"/>
        <w:rPr>
          <w:rFonts w:ascii="Arial" w:eastAsia="Calibri" w:hAnsi="Arial" w:cs="Arial"/>
        </w:rPr>
      </w:pPr>
      <w:r>
        <w:rPr>
          <w:rFonts w:ascii="Arial" w:eastAsia="Calibri" w:hAnsi="Arial" w:cs="Arial"/>
        </w:rPr>
        <w:t>3.5</w:t>
      </w:r>
      <w:r w:rsidR="00A117C4" w:rsidRPr="0092303C">
        <w:rPr>
          <w:rFonts w:ascii="Arial" w:eastAsia="Calibri" w:hAnsi="Arial" w:cs="Arial"/>
        </w:rPr>
        <w:t>. Городская Администрация на основании заявления Заявителя и необходимых представленных и оформленных до</w:t>
      </w:r>
      <w:r w:rsidR="00A117C4">
        <w:rPr>
          <w:rFonts w:ascii="Arial" w:eastAsia="Calibri" w:hAnsi="Arial" w:cs="Arial"/>
        </w:rPr>
        <w:t>кументов</w:t>
      </w:r>
      <w:r w:rsidR="00A117C4" w:rsidRPr="0092303C">
        <w:rPr>
          <w:rFonts w:ascii="Arial" w:eastAsia="Calibri" w:hAnsi="Arial" w:cs="Arial"/>
        </w:rPr>
        <w:t xml:space="preserve"> готовит проект разрешения на право вырубки зеленых насаждений, по форме в соответствии с приложением 3 к настоящему Положению, на основании Постановления о выдаче разрешения на право вырубки зеленых насаждений на территории МО «Город Мирный»</w:t>
      </w:r>
      <w:r w:rsidR="00A117C4">
        <w:rPr>
          <w:rFonts w:ascii="Arial" w:eastAsia="Calibri" w:hAnsi="Arial" w:cs="Arial"/>
        </w:rPr>
        <w:t xml:space="preserve"> либо решение</w:t>
      </w:r>
      <w:r w:rsidR="00A117C4" w:rsidRPr="0092303C">
        <w:rPr>
          <w:rFonts w:ascii="Arial" w:eastAsia="Calibri" w:hAnsi="Arial" w:cs="Arial"/>
        </w:rPr>
        <w:t xml:space="preserve"> об отказе в выдаче такого разрешения по форме в соответствии с приложением 4 к настоящему Положению.</w:t>
      </w:r>
    </w:p>
    <w:p w14:paraId="79292A7E" w14:textId="77777777" w:rsidR="00A117C4" w:rsidRPr="0092303C" w:rsidRDefault="00F134F6" w:rsidP="00A117C4">
      <w:pPr>
        <w:pStyle w:val="ad"/>
        <w:ind w:left="0" w:firstLine="709"/>
        <w:jc w:val="both"/>
        <w:rPr>
          <w:rFonts w:ascii="Arial" w:eastAsia="Calibri" w:hAnsi="Arial" w:cs="Arial"/>
        </w:rPr>
      </w:pPr>
      <w:r>
        <w:rPr>
          <w:rFonts w:ascii="Arial" w:eastAsia="Calibri" w:hAnsi="Arial" w:cs="Arial"/>
        </w:rPr>
        <w:t>3.6</w:t>
      </w:r>
      <w:r w:rsidR="00A117C4" w:rsidRPr="0092303C">
        <w:rPr>
          <w:rFonts w:ascii="Arial" w:eastAsia="Calibri" w:hAnsi="Arial" w:cs="Arial"/>
        </w:rPr>
        <w:t xml:space="preserve">. При получении разрешения на производство работ Заявитель, в интересах которого уничтожаются зеленые насаждения, </w:t>
      </w:r>
      <w:r w:rsidR="00EE4BFD">
        <w:rPr>
          <w:rFonts w:ascii="Arial" w:eastAsia="Calibri" w:hAnsi="Arial" w:cs="Arial"/>
        </w:rPr>
        <w:t xml:space="preserve">в случае назначения компенсационной платы </w:t>
      </w:r>
      <w:r w:rsidR="00A117C4" w:rsidRPr="0092303C">
        <w:rPr>
          <w:rFonts w:ascii="Arial" w:eastAsia="Calibri" w:hAnsi="Arial" w:cs="Arial"/>
        </w:rPr>
        <w:t>обязан внести платеж</w:t>
      </w:r>
      <w:r w:rsidR="00EE4BFD">
        <w:rPr>
          <w:rFonts w:ascii="Arial" w:eastAsia="Calibri" w:hAnsi="Arial" w:cs="Arial"/>
        </w:rPr>
        <w:t xml:space="preserve"> в соответствии с реквизитами, указанным в приложении 7 настоящего Положения</w:t>
      </w:r>
      <w:r w:rsidR="00A117C4">
        <w:rPr>
          <w:rFonts w:ascii="Arial" w:eastAsia="Calibri" w:hAnsi="Arial" w:cs="Arial"/>
        </w:rPr>
        <w:t>.</w:t>
      </w:r>
    </w:p>
    <w:p w14:paraId="3B502A45" w14:textId="77777777" w:rsidR="00A467F8" w:rsidRDefault="00A467F8" w:rsidP="00A467F8">
      <w:pPr>
        <w:pStyle w:val="af1"/>
        <w:ind w:firstLine="709"/>
        <w:jc w:val="both"/>
        <w:rPr>
          <w:rFonts w:ascii="Arial" w:hAnsi="Arial" w:cs="Arial"/>
        </w:rPr>
      </w:pPr>
      <w:r>
        <w:rPr>
          <w:rFonts w:ascii="Arial" w:hAnsi="Arial" w:cs="Arial"/>
        </w:rPr>
        <w:t>3.7</w:t>
      </w:r>
      <w:r w:rsidR="00A117C4" w:rsidRPr="0092303C">
        <w:rPr>
          <w:rFonts w:ascii="Arial" w:hAnsi="Arial" w:cs="Arial"/>
        </w:rPr>
        <w:t xml:space="preserve">. Работы по вырубке зеленых насаждений производятся в соответствии с установленными нормами и правилами за счет средств Заявителя. </w:t>
      </w:r>
    </w:p>
    <w:p w14:paraId="0D7274B5" w14:textId="77777777" w:rsidR="00A117C4" w:rsidRPr="0092303C" w:rsidRDefault="00F134F6" w:rsidP="00A467F8">
      <w:pPr>
        <w:pStyle w:val="af1"/>
        <w:ind w:firstLine="709"/>
        <w:jc w:val="both"/>
        <w:rPr>
          <w:rFonts w:ascii="Arial" w:hAnsi="Arial" w:cs="Arial"/>
        </w:rPr>
      </w:pPr>
      <w:r>
        <w:rPr>
          <w:rFonts w:ascii="Arial" w:hAnsi="Arial" w:cs="Arial"/>
        </w:rPr>
        <w:t>3</w:t>
      </w:r>
      <w:r w:rsidR="00A467F8">
        <w:rPr>
          <w:rFonts w:ascii="Arial" w:hAnsi="Arial" w:cs="Arial"/>
        </w:rPr>
        <w:t>.8</w:t>
      </w:r>
      <w:r w:rsidR="00A117C4" w:rsidRPr="0092303C">
        <w:rPr>
          <w:rFonts w:ascii="Arial" w:hAnsi="Arial" w:cs="Arial"/>
        </w:rPr>
        <w:t>. Валка, раскряжевка, погрузка и вывоз срубленных зеленых насаждений и порубочных остатков производятся в течение трех дней с момента начала работ за счет Заявителя. Хранить срубленные зеленые насаждения и порубочные остатки на месте производства работ запрещается.</w:t>
      </w:r>
    </w:p>
    <w:p w14:paraId="7AF3FCD9"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3.9</w:t>
      </w:r>
      <w:r w:rsidR="00A117C4" w:rsidRPr="0092303C">
        <w:rPr>
          <w:rFonts w:ascii="Arial" w:hAnsi="Arial" w:cs="Arial"/>
        </w:rPr>
        <w:t>.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14:paraId="7D37FA67"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3.10</w:t>
      </w:r>
      <w:r w:rsidR="00A117C4" w:rsidRPr="0092303C">
        <w:rPr>
          <w:rFonts w:ascii="Arial" w:hAnsi="Arial" w:cs="Arial"/>
        </w:rPr>
        <w:t>. Вырубка деревьев и кустарников без осуществления платы за вырубку древесины разрешается городской Администрацией в следующих случаях:</w:t>
      </w:r>
    </w:p>
    <w:p w14:paraId="678E3F12"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3.10</w:t>
      </w:r>
      <w:r w:rsidR="00A117C4" w:rsidRPr="0092303C">
        <w:rPr>
          <w:rFonts w:ascii="Arial" w:hAnsi="Arial" w:cs="Arial"/>
        </w:rPr>
        <w:t>.1. проведение рубок ухода, санитарных рубок и реконструкции зеленых насаждений;</w:t>
      </w:r>
    </w:p>
    <w:p w14:paraId="571686E8"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3.10</w:t>
      </w:r>
      <w:r w:rsidR="00A117C4" w:rsidRPr="0092303C">
        <w:rPr>
          <w:rFonts w:ascii="Arial" w:hAnsi="Arial" w:cs="Arial"/>
        </w:rPr>
        <w:t>.2. ликвидация аварийных и иных чрезвычайных ситуаций, в том числе ремонта подземных коммуникаций и капитальных инженерных сооружений;</w:t>
      </w:r>
    </w:p>
    <w:p w14:paraId="1642454E"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3.10</w:t>
      </w:r>
      <w:r w:rsidR="00A117C4" w:rsidRPr="0092303C">
        <w:rPr>
          <w:rFonts w:ascii="Arial" w:hAnsi="Arial" w:cs="Arial"/>
        </w:rPr>
        <w:t xml:space="preserve">.3. вырубка деревьев и кустарников, нарушающих световой режим в жилых и общественных зданиях, если имеется заключение </w:t>
      </w:r>
      <w:proofErr w:type="spellStart"/>
      <w:r w:rsidR="00A117C4" w:rsidRPr="0092303C">
        <w:rPr>
          <w:rFonts w:ascii="Arial" w:hAnsi="Arial" w:cs="Arial"/>
        </w:rPr>
        <w:t>Госсанэпидемнадзора</w:t>
      </w:r>
      <w:proofErr w:type="spellEnd"/>
      <w:r w:rsidR="00A117C4" w:rsidRPr="0092303C">
        <w:rPr>
          <w:rFonts w:ascii="Arial" w:hAnsi="Arial" w:cs="Arial"/>
        </w:rPr>
        <w:t>;</w:t>
      </w:r>
    </w:p>
    <w:p w14:paraId="07697EB5" w14:textId="77777777" w:rsidR="00A117C4" w:rsidRDefault="00A467F8" w:rsidP="00A117C4">
      <w:pPr>
        <w:autoSpaceDE w:val="0"/>
        <w:autoSpaceDN w:val="0"/>
        <w:adjustRightInd w:val="0"/>
        <w:ind w:firstLine="709"/>
        <w:jc w:val="both"/>
        <w:rPr>
          <w:rFonts w:ascii="Arial" w:hAnsi="Arial" w:cs="Arial"/>
        </w:rPr>
      </w:pPr>
      <w:r>
        <w:rPr>
          <w:rFonts w:ascii="Arial" w:hAnsi="Arial" w:cs="Arial"/>
        </w:rPr>
        <w:t>3.10</w:t>
      </w:r>
      <w:r w:rsidR="00A117C4" w:rsidRPr="0092303C">
        <w:rPr>
          <w:rFonts w:ascii="Arial" w:hAnsi="Arial" w:cs="Arial"/>
        </w:rPr>
        <w:t>.4. вырубка аварийных (представляющих угрозу падения, сухо</w:t>
      </w:r>
      <w:r w:rsidR="00EE4BFD">
        <w:rPr>
          <w:rFonts w:ascii="Arial" w:hAnsi="Arial" w:cs="Arial"/>
        </w:rPr>
        <w:t>стойных) деревьев и кустарников;</w:t>
      </w:r>
    </w:p>
    <w:p w14:paraId="752E9029" w14:textId="77777777" w:rsidR="00EE4BFD" w:rsidRPr="0092303C" w:rsidRDefault="00A467F8" w:rsidP="00A117C4">
      <w:pPr>
        <w:autoSpaceDE w:val="0"/>
        <w:autoSpaceDN w:val="0"/>
        <w:adjustRightInd w:val="0"/>
        <w:ind w:firstLine="709"/>
        <w:jc w:val="both"/>
        <w:rPr>
          <w:rFonts w:ascii="Arial" w:hAnsi="Arial" w:cs="Arial"/>
        </w:rPr>
      </w:pPr>
      <w:r>
        <w:rPr>
          <w:rFonts w:ascii="Arial" w:hAnsi="Arial" w:cs="Arial"/>
        </w:rPr>
        <w:t>3.10</w:t>
      </w:r>
      <w:r w:rsidR="00EE4BFD">
        <w:rPr>
          <w:rFonts w:ascii="Arial" w:hAnsi="Arial" w:cs="Arial"/>
        </w:rPr>
        <w:t>.5. вырубка зеленых насаждений физическим</w:t>
      </w:r>
      <w:r>
        <w:rPr>
          <w:rFonts w:ascii="Arial" w:hAnsi="Arial" w:cs="Arial"/>
        </w:rPr>
        <w:t>и лицами</w:t>
      </w:r>
      <w:r w:rsidR="00EE4BFD">
        <w:rPr>
          <w:rFonts w:ascii="Arial" w:hAnsi="Arial" w:cs="Arial"/>
        </w:rPr>
        <w:t>.</w:t>
      </w:r>
    </w:p>
    <w:p w14:paraId="165D6DC2"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3.11</w:t>
      </w:r>
      <w:r w:rsidR="00A117C4" w:rsidRPr="0092303C">
        <w:rPr>
          <w:rFonts w:ascii="Arial" w:hAnsi="Arial" w:cs="Arial"/>
        </w:rPr>
        <w:t>. Заявителю, осуществляющему вырубку зеленых насаждений в вышеуказанных случаях, необходимо провести компенсационное озеленение в местах, согласованных с городской Администрацией.</w:t>
      </w:r>
    </w:p>
    <w:p w14:paraId="19485E81"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3.12</w:t>
      </w:r>
      <w:r w:rsidR="00A117C4" w:rsidRPr="0092303C">
        <w:rPr>
          <w:rFonts w:ascii="Arial" w:hAnsi="Arial" w:cs="Arial"/>
        </w:rPr>
        <w:t>. Аварийные, сухостойные и представляющие угрозу безопасности зеленые насаждения вырубаются на основании комиссионного обследования в соответствии с разрешением на право вырубки зеленых насаждений согласно приложению 2 к настоящему Положению.</w:t>
      </w:r>
    </w:p>
    <w:p w14:paraId="085E4918"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lastRenderedPageBreak/>
        <w:t>3.13</w:t>
      </w:r>
      <w:r w:rsidR="00A117C4" w:rsidRPr="0092303C">
        <w:rPr>
          <w:rFonts w:ascii="Arial" w:hAnsi="Arial" w:cs="Arial"/>
        </w:rPr>
        <w:t>. Несанкционированной вырубкой или уничтожением зеленых насаждений признается:</w:t>
      </w:r>
    </w:p>
    <w:p w14:paraId="2426C31C"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3.13</w:t>
      </w:r>
      <w:r w:rsidR="00A117C4" w:rsidRPr="0092303C">
        <w:rPr>
          <w:rFonts w:ascii="Arial" w:hAnsi="Arial" w:cs="Arial"/>
        </w:rPr>
        <w:t>.1. вырубка деревьев и кустарников без разрешения или по разрешению, но не на том участке, не в том количестве и не тех пород, которые указаны в разрешении;</w:t>
      </w:r>
    </w:p>
    <w:p w14:paraId="7E17D525"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3.13</w:t>
      </w:r>
      <w:r w:rsidR="00A117C4" w:rsidRPr="0092303C">
        <w:rPr>
          <w:rFonts w:ascii="Arial" w:hAnsi="Arial" w:cs="Arial"/>
        </w:rPr>
        <w:t>.2. уничтожение или повреждение деревьев и кустарников в результате поджога или небрежного обращения с огнем;</w:t>
      </w:r>
    </w:p>
    <w:p w14:paraId="7358F3AF"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3.13</w:t>
      </w:r>
      <w:r w:rsidR="00A117C4" w:rsidRPr="0092303C">
        <w:rPr>
          <w:rFonts w:ascii="Arial" w:hAnsi="Arial" w:cs="Arial"/>
        </w:rPr>
        <w:t xml:space="preserve">.3. </w:t>
      </w:r>
      <w:proofErr w:type="spellStart"/>
      <w:r w:rsidR="00A117C4" w:rsidRPr="0092303C">
        <w:rPr>
          <w:rFonts w:ascii="Arial" w:hAnsi="Arial" w:cs="Arial"/>
        </w:rPr>
        <w:t>окольцовка</w:t>
      </w:r>
      <w:proofErr w:type="spellEnd"/>
      <w:r w:rsidR="00A117C4" w:rsidRPr="0092303C">
        <w:rPr>
          <w:rFonts w:ascii="Arial" w:hAnsi="Arial" w:cs="Arial"/>
        </w:rPr>
        <w:t xml:space="preserve"> ствола или подсечка;</w:t>
      </w:r>
    </w:p>
    <w:p w14:paraId="36897B88"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3.13</w:t>
      </w:r>
      <w:r w:rsidR="00A117C4" w:rsidRPr="0092303C">
        <w:rPr>
          <w:rFonts w:ascii="Arial" w:hAnsi="Arial" w:cs="Arial"/>
        </w:rPr>
        <w:t>.4. повреждение растущих деревьев и кустарников до степени прекращения роста;</w:t>
      </w:r>
    </w:p>
    <w:p w14:paraId="5354ED17"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3.13</w:t>
      </w:r>
      <w:r w:rsidR="00A117C4" w:rsidRPr="0092303C">
        <w:rPr>
          <w:rFonts w:ascii="Arial" w:hAnsi="Arial" w:cs="Arial"/>
        </w:rPr>
        <w:t>.5. повреждение деревьев и кустарников сточными водами, химическими веществами, отходами и тому подобное;</w:t>
      </w:r>
    </w:p>
    <w:p w14:paraId="7C187FA4"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3.13</w:t>
      </w:r>
      <w:r w:rsidR="00A117C4" w:rsidRPr="0092303C">
        <w:rPr>
          <w:rFonts w:ascii="Arial" w:hAnsi="Arial" w:cs="Arial"/>
        </w:rPr>
        <w:t>.6. самовольная вырубка сухостойных деревьев;</w:t>
      </w:r>
    </w:p>
    <w:p w14:paraId="52E5B32F"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3.13</w:t>
      </w:r>
      <w:r w:rsidR="00A117C4" w:rsidRPr="0092303C">
        <w:rPr>
          <w:rFonts w:ascii="Arial" w:hAnsi="Arial" w:cs="Arial"/>
        </w:rPr>
        <w:t>.7. прочие повреждения растущих деревьев и кустарников.</w:t>
      </w:r>
    </w:p>
    <w:p w14:paraId="5117EE9C" w14:textId="77777777" w:rsidR="00A117C4" w:rsidRPr="0092303C" w:rsidRDefault="00A467F8" w:rsidP="00A117C4">
      <w:pPr>
        <w:autoSpaceDE w:val="0"/>
        <w:autoSpaceDN w:val="0"/>
        <w:adjustRightInd w:val="0"/>
        <w:ind w:firstLine="709"/>
        <w:jc w:val="both"/>
        <w:rPr>
          <w:rFonts w:ascii="Arial" w:hAnsi="Arial" w:cs="Arial"/>
        </w:rPr>
      </w:pPr>
      <w:r>
        <w:rPr>
          <w:rFonts w:ascii="Arial" w:hAnsi="Arial" w:cs="Arial"/>
        </w:rPr>
        <w:t>3.14</w:t>
      </w:r>
      <w:r w:rsidR="00A117C4" w:rsidRPr="0092303C">
        <w:rPr>
          <w:rFonts w:ascii="Arial" w:hAnsi="Arial" w:cs="Arial"/>
        </w:rPr>
        <w:t>. Вырубка деревьев и кустарников, находящихся в государственном лесном фонде, осуществляется в соответствии с разрешениями, выдаваемыми специально уполномоченными государственными органами.</w:t>
      </w:r>
    </w:p>
    <w:p w14:paraId="1E29BD07" w14:textId="77777777" w:rsidR="00A117C4" w:rsidRPr="0092303C" w:rsidRDefault="00A467F8" w:rsidP="00A117C4">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3.15</w:t>
      </w:r>
      <w:r w:rsidR="00A117C4" w:rsidRPr="0092303C">
        <w:rPr>
          <w:rFonts w:ascii="Arial" w:hAnsi="Arial" w:cs="Arial"/>
          <w:color w:val="000000" w:themeColor="text1"/>
        </w:rPr>
        <w:t>.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Республики Саха (Якутия). Соблюдение правил настоящего Положения обязательно для всех граждан, организаций и учреждений на территории МО «Город Мирный».</w:t>
      </w:r>
    </w:p>
    <w:p w14:paraId="42456DAA" w14:textId="77777777" w:rsidR="00A117C4" w:rsidRPr="0092303C" w:rsidRDefault="00A117C4" w:rsidP="00A117C4">
      <w:pPr>
        <w:pStyle w:val="af1"/>
        <w:ind w:firstLine="709"/>
        <w:jc w:val="center"/>
        <w:rPr>
          <w:rFonts w:ascii="Arial" w:hAnsi="Arial" w:cs="Arial"/>
          <w:b/>
          <w:color w:val="000000" w:themeColor="text1"/>
        </w:rPr>
      </w:pPr>
    </w:p>
    <w:p w14:paraId="7C8CEE77" w14:textId="77777777" w:rsidR="00A117C4" w:rsidRPr="0092303C" w:rsidRDefault="00A117C4" w:rsidP="00A117C4">
      <w:pPr>
        <w:pStyle w:val="af1"/>
        <w:jc w:val="center"/>
        <w:rPr>
          <w:rFonts w:ascii="Arial" w:hAnsi="Arial" w:cs="Arial"/>
          <w:b/>
        </w:rPr>
      </w:pPr>
      <w:r w:rsidRPr="0092303C">
        <w:rPr>
          <w:rFonts w:ascii="Arial" w:hAnsi="Arial" w:cs="Arial"/>
          <w:b/>
        </w:rPr>
        <w:t>4. Компенсационное озеленение</w:t>
      </w:r>
    </w:p>
    <w:p w14:paraId="45A55805" w14:textId="77777777" w:rsidR="00A117C4" w:rsidRPr="0092303C" w:rsidRDefault="00A117C4" w:rsidP="00A117C4">
      <w:pPr>
        <w:pStyle w:val="af1"/>
        <w:ind w:firstLine="709"/>
        <w:jc w:val="center"/>
        <w:rPr>
          <w:rFonts w:ascii="Arial" w:hAnsi="Arial" w:cs="Arial"/>
          <w:b/>
        </w:rPr>
      </w:pPr>
    </w:p>
    <w:p w14:paraId="732E9D57" w14:textId="77777777" w:rsidR="00A117C4" w:rsidRPr="0092303C" w:rsidRDefault="00A117C4" w:rsidP="00A117C4">
      <w:pPr>
        <w:autoSpaceDE w:val="0"/>
        <w:autoSpaceDN w:val="0"/>
        <w:adjustRightInd w:val="0"/>
        <w:ind w:firstLine="709"/>
        <w:jc w:val="both"/>
        <w:rPr>
          <w:rFonts w:ascii="Arial" w:hAnsi="Arial" w:cs="Arial"/>
        </w:rPr>
      </w:pPr>
      <w:r w:rsidRPr="0092303C">
        <w:rPr>
          <w:rFonts w:ascii="Arial" w:hAnsi="Arial" w:cs="Arial"/>
        </w:rPr>
        <w:t>4.1. Компенсационное озеленение осуществляется в случаях разрешенной вырубки, незаконного повреждения или уничтожения зеленых насаждений. Компенсационное озеленение производится в ближайший сезон, подходящий для высадки деревьев, кустарников и газонов, но не позднее года с момента установления факта повреждения или уничтожения зеленых насаждений.</w:t>
      </w:r>
    </w:p>
    <w:p w14:paraId="5E571787" w14:textId="77777777" w:rsidR="00A117C4" w:rsidRPr="0092303C" w:rsidRDefault="00A117C4" w:rsidP="00A117C4">
      <w:pPr>
        <w:autoSpaceDE w:val="0"/>
        <w:autoSpaceDN w:val="0"/>
        <w:adjustRightInd w:val="0"/>
        <w:ind w:firstLine="709"/>
        <w:jc w:val="both"/>
        <w:rPr>
          <w:rFonts w:ascii="Arial" w:hAnsi="Arial" w:cs="Arial"/>
        </w:rPr>
      </w:pPr>
      <w:r w:rsidRPr="0092303C">
        <w:rPr>
          <w:rFonts w:ascii="Arial" w:hAnsi="Arial" w:cs="Arial"/>
        </w:rPr>
        <w:t>4.2. Компенсационное озеленение прои</w:t>
      </w:r>
      <w:r w:rsidR="00B24F56">
        <w:rPr>
          <w:rFonts w:ascii="Arial" w:hAnsi="Arial" w:cs="Arial"/>
        </w:rPr>
        <w:t>зводится за счет средств физических лиц</w:t>
      </w:r>
      <w:r w:rsidR="00BF412C">
        <w:rPr>
          <w:rFonts w:ascii="Arial" w:hAnsi="Arial" w:cs="Arial"/>
        </w:rPr>
        <w:t>, индивидуальных предпринимателей</w:t>
      </w:r>
      <w:r w:rsidRPr="0092303C">
        <w:rPr>
          <w:rFonts w:ascii="Arial" w:hAnsi="Arial" w:cs="Arial"/>
        </w:rPr>
        <w:t xml:space="preserve"> или юридических лиц, в интересах или вследствие противоправных действий которых произошло повреждение или уничтожение зеленых насаждений.</w:t>
      </w:r>
    </w:p>
    <w:p w14:paraId="4E2E78DF" w14:textId="77777777" w:rsidR="00A117C4" w:rsidRPr="0092303C" w:rsidRDefault="00A117C4" w:rsidP="00A117C4">
      <w:pPr>
        <w:autoSpaceDE w:val="0"/>
        <w:autoSpaceDN w:val="0"/>
        <w:adjustRightInd w:val="0"/>
        <w:ind w:firstLine="709"/>
        <w:jc w:val="both"/>
        <w:rPr>
          <w:rFonts w:ascii="Arial" w:hAnsi="Arial" w:cs="Arial"/>
        </w:rPr>
      </w:pPr>
      <w:r w:rsidRPr="0092303C">
        <w:rPr>
          <w:rFonts w:ascii="Arial" w:hAnsi="Arial" w:cs="Arial"/>
        </w:rPr>
        <w:t>4.3. В соответствии с настоящим Положением вред, причиненный зеленым насаждениям, подлежит возмещению в натуральной форме – компенсационное озеленение: восстановление зеленых насаждений взаме</w:t>
      </w:r>
      <w:r w:rsidR="000B7C8A">
        <w:rPr>
          <w:rFonts w:ascii="Arial" w:hAnsi="Arial" w:cs="Arial"/>
        </w:rPr>
        <w:t>н уничтоженных</w:t>
      </w:r>
      <w:r w:rsidRPr="0092303C">
        <w:rPr>
          <w:rFonts w:ascii="Arial" w:hAnsi="Arial" w:cs="Arial"/>
        </w:rPr>
        <w:t>.</w:t>
      </w:r>
    </w:p>
    <w:p w14:paraId="67DFF341" w14:textId="77777777" w:rsidR="00A117C4" w:rsidRPr="0092303C" w:rsidRDefault="00A117C4" w:rsidP="00A117C4">
      <w:pPr>
        <w:pStyle w:val="af1"/>
        <w:ind w:firstLine="709"/>
        <w:jc w:val="center"/>
        <w:rPr>
          <w:rFonts w:ascii="Arial" w:hAnsi="Arial" w:cs="Arial"/>
          <w:b/>
        </w:rPr>
      </w:pPr>
    </w:p>
    <w:p w14:paraId="1583E234" w14:textId="77777777" w:rsidR="00A117C4" w:rsidRPr="0092303C" w:rsidRDefault="00A117C4" w:rsidP="00A117C4">
      <w:pPr>
        <w:pStyle w:val="af1"/>
        <w:jc w:val="center"/>
        <w:rPr>
          <w:rFonts w:ascii="Arial" w:hAnsi="Arial" w:cs="Arial"/>
          <w:b/>
        </w:rPr>
      </w:pPr>
      <w:r w:rsidRPr="0092303C">
        <w:rPr>
          <w:rFonts w:ascii="Arial" w:hAnsi="Arial" w:cs="Arial"/>
          <w:b/>
          <w:bCs/>
        </w:rPr>
        <w:t xml:space="preserve">5. </w:t>
      </w:r>
      <w:r w:rsidRPr="0092303C">
        <w:rPr>
          <w:rFonts w:ascii="Arial" w:hAnsi="Arial" w:cs="Arial"/>
          <w:b/>
        </w:rPr>
        <w:t>Вырубка деревьев и кустарников в целях реализации проекта, предусмотренного градостроительной документацией,</w:t>
      </w:r>
    </w:p>
    <w:p w14:paraId="7F899358" w14:textId="77777777" w:rsidR="00A117C4" w:rsidRPr="0092303C" w:rsidRDefault="00A117C4" w:rsidP="00A117C4">
      <w:pPr>
        <w:pStyle w:val="af1"/>
        <w:jc w:val="center"/>
        <w:rPr>
          <w:rFonts w:ascii="Arial" w:hAnsi="Arial" w:cs="Arial"/>
          <w:b/>
        </w:rPr>
      </w:pPr>
      <w:r w:rsidRPr="0092303C">
        <w:rPr>
          <w:rFonts w:ascii="Arial" w:hAnsi="Arial" w:cs="Arial"/>
          <w:b/>
        </w:rPr>
        <w:t>утвержденного в установленном порядке</w:t>
      </w:r>
    </w:p>
    <w:p w14:paraId="5BE6887C" w14:textId="77777777" w:rsidR="00A117C4" w:rsidRPr="0092303C" w:rsidRDefault="00A117C4" w:rsidP="00A117C4">
      <w:pPr>
        <w:autoSpaceDE w:val="0"/>
        <w:autoSpaceDN w:val="0"/>
        <w:adjustRightInd w:val="0"/>
        <w:jc w:val="center"/>
        <w:rPr>
          <w:rFonts w:ascii="Arial" w:hAnsi="Arial" w:cs="Arial"/>
          <w:b/>
          <w:bCs/>
        </w:rPr>
      </w:pPr>
    </w:p>
    <w:p w14:paraId="360EDE14" w14:textId="77777777" w:rsidR="00A117C4" w:rsidRPr="0092303C" w:rsidRDefault="00A117C4" w:rsidP="00A117C4">
      <w:pPr>
        <w:autoSpaceDE w:val="0"/>
        <w:autoSpaceDN w:val="0"/>
        <w:adjustRightInd w:val="0"/>
        <w:ind w:firstLine="709"/>
        <w:jc w:val="both"/>
        <w:rPr>
          <w:rFonts w:ascii="Arial" w:hAnsi="Arial" w:cs="Arial"/>
        </w:rPr>
      </w:pPr>
      <w:r w:rsidRPr="0092303C">
        <w:rPr>
          <w:rFonts w:ascii="Arial" w:hAnsi="Arial" w:cs="Arial"/>
        </w:rPr>
        <w:t>5.1. Осуществление градостроительной деятельности на территории МО «Город Мирный» ведется с соблюдением требований по защите зеленых насаждений.</w:t>
      </w:r>
    </w:p>
    <w:p w14:paraId="736A87B8" w14:textId="77777777" w:rsidR="00A117C4" w:rsidRPr="0092303C" w:rsidRDefault="00A117C4" w:rsidP="00A117C4">
      <w:pPr>
        <w:autoSpaceDE w:val="0"/>
        <w:autoSpaceDN w:val="0"/>
        <w:adjustRightInd w:val="0"/>
        <w:ind w:firstLine="709"/>
        <w:jc w:val="both"/>
        <w:rPr>
          <w:rFonts w:ascii="Arial" w:hAnsi="Arial" w:cs="Arial"/>
        </w:rPr>
      </w:pPr>
      <w:r w:rsidRPr="0092303C">
        <w:rPr>
          <w:rFonts w:ascii="Arial" w:hAnsi="Arial" w:cs="Arial"/>
        </w:rPr>
        <w:t>5.2. Озелененные территории, в том числе зеленые массивы, а также участки земли, предназначенные для развития озелененных территорий, не подлежат застройке и использованию, не связанному с их целевым назначением.</w:t>
      </w:r>
    </w:p>
    <w:p w14:paraId="58E5919B" w14:textId="77777777" w:rsidR="00A117C4" w:rsidRPr="0092303C" w:rsidRDefault="00A117C4" w:rsidP="00A117C4">
      <w:pPr>
        <w:pStyle w:val="af1"/>
        <w:ind w:firstLine="709"/>
        <w:jc w:val="both"/>
        <w:rPr>
          <w:rFonts w:ascii="Arial" w:hAnsi="Arial" w:cs="Arial"/>
        </w:rPr>
      </w:pPr>
      <w:r w:rsidRPr="0092303C">
        <w:rPr>
          <w:rFonts w:ascii="Arial" w:hAnsi="Arial" w:cs="Arial"/>
        </w:rPr>
        <w:t>5.3. Вырубка деревьев и кустарников при осуществлении градостроительной деятельности может быть разрешена при наличии утвержденной в установленном порядке проектной документации в целях:</w:t>
      </w:r>
    </w:p>
    <w:p w14:paraId="7A0FD992" w14:textId="77777777" w:rsidR="00A117C4" w:rsidRPr="0092303C" w:rsidRDefault="00A117C4" w:rsidP="00A117C4">
      <w:pPr>
        <w:pStyle w:val="af1"/>
        <w:ind w:firstLine="709"/>
        <w:jc w:val="both"/>
        <w:rPr>
          <w:rFonts w:ascii="Arial" w:hAnsi="Arial" w:cs="Arial"/>
        </w:rPr>
      </w:pPr>
      <w:r w:rsidRPr="0092303C">
        <w:rPr>
          <w:rFonts w:ascii="Arial" w:hAnsi="Arial" w:cs="Arial"/>
        </w:rPr>
        <w:lastRenderedPageBreak/>
        <w:t xml:space="preserve">- строительства новых объектов жилищного, социально-бытового, коммунального, промышленного и иного назначения, предусмотренных градостроительной документацией; </w:t>
      </w:r>
    </w:p>
    <w:p w14:paraId="4D1AB651" w14:textId="77777777" w:rsidR="00A117C4" w:rsidRPr="0092303C" w:rsidRDefault="00A117C4" w:rsidP="00A117C4">
      <w:pPr>
        <w:pStyle w:val="af1"/>
        <w:ind w:firstLine="709"/>
        <w:jc w:val="both"/>
        <w:rPr>
          <w:rFonts w:ascii="Arial" w:hAnsi="Arial" w:cs="Arial"/>
        </w:rPr>
      </w:pPr>
      <w:r w:rsidRPr="0092303C">
        <w:rPr>
          <w:rFonts w:ascii="Arial" w:hAnsi="Arial" w:cs="Arial"/>
        </w:rPr>
        <w:t xml:space="preserve">- реконструкции существующих объектов различного функционального назначения; </w:t>
      </w:r>
    </w:p>
    <w:p w14:paraId="14D11A12" w14:textId="77777777" w:rsidR="00A117C4" w:rsidRPr="0092303C" w:rsidRDefault="00A117C4" w:rsidP="00A117C4">
      <w:pPr>
        <w:pStyle w:val="af1"/>
        <w:ind w:firstLine="709"/>
        <w:jc w:val="both"/>
        <w:rPr>
          <w:rFonts w:ascii="Arial" w:hAnsi="Arial" w:cs="Arial"/>
        </w:rPr>
      </w:pPr>
      <w:r w:rsidRPr="0092303C">
        <w:rPr>
          <w:rFonts w:ascii="Arial" w:hAnsi="Arial" w:cs="Arial"/>
        </w:rPr>
        <w:t xml:space="preserve">- производства плановых работ по прокладке (перекладке) инженерных сетей и коммуникаций; </w:t>
      </w:r>
    </w:p>
    <w:p w14:paraId="34E1D372" w14:textId="77777777" w:rsidR="00140842" w:rsidRDefault="00A117C4" w:rsidP="00A117C4">
      <w:pPr>
        <w:pStyle w:val="af1"/>
        <w:ind w:firstLine="709"/>
        <w:jc w:val="both"/>
        <w:rPr>
          <w:rFonts w:ascii="Arial" w:hAnsi="Arial" w:cs="Arial"/>
        </w:rPr>
      </w:pPr>
      <w:r w:rsidRPr="0092303C">
        <w:rPr>
          <w:rFonts w:ascii="Arial" w:hAnsi="Arial" w:cs="Arial"/>
        </w:rPr>
        <w:t>- осуществления иной деятельности, предусматривающей производство строительных и земляных работ на территориях, занятых зелеными насаждениями.</w:t>
      </w:r>
    </w:p>
    <w:p w14:paraId="56798B03" w14:textId="77777777" w:rsidR="003976E6" w:rsidRDefault="00140842" w:rsidP="008A6468">
      <w:pPr>
        <w:pStyle w:val="af1"/>
        <w:ind w:firstLine="709"/>
        <w:jc w:val="both"/>
        <w:rPr>
          <w:rFonts w:ascii="Arial" w:hAnsi="Arial" w:cs="Arial"/>
        </w:rPr>
      </w:pPr>
      <w:r>
        <w:rPr>
          <w:rFonts w:ascii="Arial" w:hAnsi="Arial" w:cs="Arial"/>
        </w:rPr>
        <w:t xml:space="preserve">5.4. К заявлению </w:t>
      </w:r>
      <w:r w:rsidR="008A6468">
        <w:rPr>
          <w:rFonts w:ascii="Arial" w:hAnsi="Arial" w:cs="Arial"/>
        </w:rPr>
        <w:t xml:space="preserve">прилагается документация в соответствии с п. 3.3 настоящего Положения, а также </w:t>
      </w:r>
      <w:r w:rsidR="003976E6">
        <w:rPr>
          <w:rFonts w:ascii="Arial" w:hAnsi="Arial" w:cs="Arial"/>
        </w:rPr>
        <w:t>утвержденная проектная документация в случае, если производится вырубка зеленых насаждений, попадающих под габариты возводимых зданий и сооружений.</w:t>
      </w:r>
    </w:p>
    <w:p w14:paraId="0FD6E0B0" w14:textId="77777777" w:rsidR="00BF412C" w:rsidRPr="0092303C" w:rsidRDefault="00BF412C" w:rsidP="00A117C4">
      <w:pPr>
        <w:pStyle w:val="af1"/>
        <w:ind w:firstLine="709"/>
        <w:jc w:val="both"/>
        <w:rPr>
          <w:rFonts w:ascii="Arial" w:hAnsi="Arial" w:cs="Arial"/>
        </w:rPr>
      </w:pPr>
    </w:p>
    <w:p w14:paraId="4176774F" w14:textId="77777777" w:rsidR="00A117C4" w:rsidRPr="0092303C" w:rsidRDefault="00A117C4" w:rsidP="00A117C4">
      <w:pPr>
        <w:pStyle w:val="af1"/>
        <w:jc w:val="center"/>
        <w:rPr>
          <w:rFonts w:ascii="Arial" w:hAnsi="Arial" w:cs="Arial"/>
          <w:b/>
        </w:rPr>
      </w:pPr>
      <w:r w:rsidRPr="0092303C">
        <w:rPr>
          <w:rFonts w:ascii="Arial" w:hAnsi="Arial" w:cs="Arial"/>
          <w:b/>
        </w:rPr>
        <w:t xml:space="preserve">6. Вырубка деревьев и кустарников в случаях предотвращения </w:t>
      </w:r>
    </w:p>
    <w:p w14:paraId="78CBF474" w14:textId="77777777" w:rsidR="00A117C4" w:rsidRPr="0092303C" w:rsidRDefault="00A117C4" w:rsidP="00A117C4">
      <w:pPr>
        <w:pStyle w:val="af1"/>
        <w:jc w:val="center"/>
        <w:rPr>
          <w:rFonts w:ascii="Arial" w:hAnsi="Arial" w:cs="Arial"/>
          <w:b/>
        </w:rPr>
      </w:pPr>
      <w:r w:rsidRPr="0092303C">
        <w:rPr>
          <w:rFonts w:ascii="Arial" w:hAnsi="Arial" w:cs="Arial"/>
          <w:b/>
        </w:rPr>
        <w:t>нарушений норм и правил эксплуатации объектов инфраструктуры</w:t>
      </w:r>
      <w:r w:rsidRPr="0092303C">
        <w:rPr>
          <w:rFonts w:ascii="Arial" w:hAnsi="Arial" w:cs="Arial"/>
        </w:rPr>
        <w:t xml:space="preserve"> </w:t>
      </w:r>
      <w:r w:rsidRPr="0092303C">
        <w:rPr>
          <w:rFonts w:ascii="Arial" w:hAnsi="Arial" w:cs="Arial"/>
          <w:b/>
        </w:rPr>
        <w:t>вследствие разрастания зеленых насаждений</w:t>
      </w:r>
    </w:p>
    <w:p w14:paraId="436DEF6A" w14:textId="77777777" w:rsidR="00A117C4" w:rsidRPr="0092303C" w:rsidRDefault="00A117C4" w:rsidP="00A117C4">
      <w:pPr>
        <w:pStyle w:val="af1"/>
        <w:ind w:firstLine="709"/>
        <w:jc w:val="center"/>
        <w:rPr>
          <w:rFonts w:ascii="Arial" w:hAnsi="Arial" w:cs="Arial"/>
          <w:b/>
        </w:rPr>
      </w:pPr>
    </w:p>
    <w:p w14:paraId="6B869749" w14:textId="77777777" w:rsidR="00A117C4" w:rsidRPr="0092303C" w:rsidRDefault="00A117C4" w:rsidP="00A117C4">
      <w:pPr>
        <w:pStyle w:val="af1"/>
        <w:ind w:firstLine="709"/>
        <w:jc w:val="both"/>
        <w:rPr>
          <w:rFonts w:ascii="Arial" w:hAnsi="Arial" w:cs="Arial"/>
        </w:rPr>
      </w:pPr>
      <w:r w:rsidRPr="0092303C">
        <w:rPr>
          <w:rFonts w:ascii="Arial" w:hAnsi="Arial" w:cs="Arial"/>
        </w:rPr>
        <w:t>6.1. Вырубка деревьев и кустарников в целях предотвращения нарушений норм и правил эксплуатации объектов инфраструктуры на территории МО «Город Мирный» разрешается для:</w:t>
      </w:r>
    </w:p>
    <w:p w14:paraId="2566CD4C" w14:textId="77777777" w:rsidR="00A117C4" w:rsidRPr="0092303C" w:rsidRDefault="00A117C4" w:rsidP="00A117C4">
      <w:pPr>
        <w:pStyle w:val="af1"/>
        <w:ind w:firstLine="709"/>
        <w:jc w:val="both"/>
        <w:rPr>
          <w:rFonts w:ascii="Arial" w:hAnsi="Arial" w:cs="Arial"/>
        </w:rPr>
      </w:pPr>
      <w:r w:rsidRPr="0092303C">
        <w:rPr>
          <w:rFonts w:ascii="Arial" w:hAnsi="Arial" w:cs="Arial"/>
        </w:rPr>
        <w:t>- предотвращения угрозы возникновения аварийных и чрезвычайных ситуаций на трассах инженерных коммуникаций и объектах системы жизнеобеспечения;</w:t>
      </w:r>
    </w:p>
    <w:p w14:paraId="73DEA729" w14:textId="77777777" w:rsidR="00A117C4" w:rsidRPr="0092303C" w:rsidRDefault="00A117C4" w:rsidP="00A117C4">
      <w:pPr>
        <w:pStyle w:val="af1"/>
        <w:ind w:firstLine="709"/>
        <w:jc w:val="both"/>
        <w:rPr>
          <w:rFonts w:ascii="Arial" w:hAnsi="Arial" w:cs="Arial"/>
        </w:rPr>
      </w:pPr>
      <w:r w:rsidRPr="0092303C">
        <w:rPr>
          <w:rFonts w:ascii="Arial" w:hAnsi="Arial" w:cs="Arial"/>
        </w:rPr>
        <w:t>- предотвращения угрозы безопасности дорожного движения;</w:t>
      </w:r>
    </w:p>
    <w:p w14:paraId="3FBFC5D5" w14:textId="77777777" w:rsidR="00A117C4" w:rsidRPr="0092303C" w:rsidRDefault="00A117C4" w:rsidP="00A117C4">
      <w:pPr>
        <w:pStyle w:val="af1"/>
        <w:ind w:firstLine="709"/>
        <w:jc w:val="both"/>
        <w:rPr>
          <w:rFonts w:ascii="Arial" w:hAnsi="Arial" w:cs="Arial"/>
        </w:rPr>
      </w:pPr>
      <w:r w:rsidRPr="0092303C">
        <w:rPr>
          <w:rFonts w:ascii="Arial" w:hAnsi="Arial" w:cs="Arial"/>
        </w:rPr>
        <w:t>- обеспечения подъезда санитарных, аварийно-спасательных служб и уборочной техники к жилым домам и производственным помещениям;</w:t>
      </w:r>
    </w:p>
    <w:p w14:paraId="3B15529F" w14:textId="77777777" w:rsidR="00A117C4" w:rsidRPr="0092303C" w:rsidRDefault="00A117C4" w:rsidP="00A117C4">
      <w:pPr>
        <w:pStyle w:val="af1"/>
        <w:ind w:firstLine="709"/>
        <w:jc w:val="both"/>
        <w:rPr>
          <w:rFonts w:ascii="Arial" w:hAnsi="Arial" w:cs="Arial"/>
        </w:rPr>
      </w:pPr>
      <w:r w:rsidRPr="0092303C">
        <w:rPr>
          <w:rFonts w:ascii="Arial" w:hAnsi="Arial" w:cs="Arial"/>
        </w:rPr>
        <w:t>- устранения иных нарушений норм и правил эксплуатации объектов инфраструктуры.</w:t>
      </w:r>
    </w:p>
    <w:p w14:paraId="3C0F7A39" w14:textId="77777777" w:rsidR="00A117C4" w:rsidRPr="0092303C" w:rsidRDefault="00A117C4" w:rsidP="005573E8">
      <w:pPr>
        <w:pStyle w:val="af1"/>
        <w:ind w:firstLine="709"/>
        <w:jc w:val="both"/>
        <w:rPr>
          <w:rFonts w:ascii="Arial" w:hAnsi="Arial" w:cs="Arial"/>
        </w:rPr>
      </w:pPr>
      <w:r w:rsidRPr="0092303C">
        <w:rPr>
          <w:rFonts w:ascii="Arial" w:hAnsi="Arial" w:cs="Arial"/>
        </w:rPr>
        <w:t>6.2. К заявлению прилагается</w:t>
      </w:r>
      <w:r w:rsidR="003976E6">
        <w:rPr>
          <w:rFonts w:ascii="Arial" w:hAnsi="Arial" w:cs="Arial"/>
        </w:rPr>
        <w:t xml:space="preserve"> </w:t>
      </w:r>
      <w:r w:rsidRPr="0092303C">
        <w:rPr>
          <w:rFonts w:ascii="Arial" w:hAnsi="Arial" w:cs="Arial"/>
        </w:rPr>
        <w:t>схема расположения</w:t>
      </w:r>
      <w:r w:rsidR="003976E6">
        <w:rPr>
          <w:rFonts w:ascii="Arial" w:hAnsi="Arial" w:cs="Arial"/>
        </w:rPr>
        <w:t xml:space="preserve"> земельного участка </w:t>
      </w:r>
      <w:r w:rsidRPr="0092303C">
        <w:rPr>
          <w:rFonts w:ascii="Arial" w:hAnsi="Arial" w:cs="Arial"/>
        </w:rPr>
        <w:t>с нанесением зеленых насаждений, подлежащих вырубке.</w:t>
      </w:r>
    </w:p>
    <w:p w14:paraId="38D0BC17" w14:textId="77777777" w:rsidR="00A117C4" w:rsidRPr="0092303C" w:rsidRDefault="00A117C4" w:rsidP="00A117C4">
      <w:pPr>
        <w:pStyle w:val="af1"/>
        <w:ind w:firstLine="709"/>
        <w:jc w:val="both"/>
        <w:rPr>
          <w:rFonts w:ascii="Arial" w:hAnsi="Arial" w:cs="Arial"/>
        </w:rPr>
      </w:pPr>
    </w:p>
    <w:p w14:paraId="3ACCA0F6" w14:textId="77777777" w:rsidR="00A117C4" w:rsidRPr="0092303C" w:rsidRDefault="00A117C4" w:rsidP="00A117C4">
      <w:pPr>
        <w:pStyle w:val="af1"/>
        <w:jc w:val="center"/>
        <w:rPr>
          <w:rFonts w:ascii="Arial" w:hAnsi="Arial" w:cs="Arial"/>
          <w:b/>
        </w:rPr>
      </w:pPr>
      <w:r w:rsidRPr="0092303C">
        <w:rPr>
          <w:rFonts w:ascii="Arial" w:hAnsi="Arial" w:cs="Arial"/>
          <w:b/>
        </w:rPr>
        <w:t>7. Вырубка деревьев и кустарников в случаях ликвидации</w:t>
      </w:r>
    </w:p>
    <w:p w14:paraId="5747D8B4" w14:textId="77777777" w:rsidR="00A117C4" w:rsidRPr="0092303C" w:rsidRDefault="00A117C4" w:rsidP="00A117C4">
      <w:pPr>
        <w:pStyle w:val="af1"/>
        <w:jc w:val="center"/>
        <w:rPr>
          <w:rFonts w:ascii="Arial" w:hAnsi="Arial" w:cs="Arial"/>
          <w:b/>
        </w:rPr>
      </w:pPr>
      <w:r w:rsidRPr="0092303C">
        <w:rPr>
          <w:rFonts w:ascii="Arial" w:hAnsi="Arial" w:cs="Arial"/>
          <w:b/>
        </w:rPr>
        <w:t>аварийных и чрезвычайных ситуаций природного и</w:t>
      </w:r>
    </w:p>
    <w:p w14:paraId="7A515B56" w14:textId="77777777" w:rsidR="00A117C4" w:rsidRPr="0092303C" w:rsidRDefault="00A117C4" w:rsidP="00A117C4">
      <w:pPr>
        <w:pStyle w:val="af1"/>
        <w:jc w:val="center"/>
        <w:rPr>
          <w:rFonts w:ascii="Arial" w:hAnsi="Arial" w:cs="Arial"/>
          <w:b/>
        </w:rPr>
      </w:pPr>
      <w:r w:rsidRPr="0092303C">
        <w:rPr>
          <w:rFonts w:ascii="Arial" w:hAnsi="Arial" w:cs="Arial"/>
          <w:b/>
        </w:rPr>
        <w:t>техногенного характера, в том числе ремонта подземных</w:t>
      </w:r>
    </w:p>
    <w:p w14:paraId="1E29EC4E" w14:textId="77777777" w:rsidR="00A117C4" w:rsidRPr="0092303C" w:rsidRDefault="00A117C4" w:rsidP="00A117C4">
      <w:pPr>
        <w:pStyle w:val="af1"/>
        <w:jc w:val="center"/>
        <w:rPr>
          <w:rFonts w:ascii="Arial" w:hAnsi="Arial" w:cs="Arial"/>
          <w:b/>
        </w:rPr>
      </w:pPr>
      <w:r w:rsidRPr="0092303C">
        <w:rPr>
          <w:rFonts w:ascii="Arial" w:hAnsi="Arial" w:cs="Arial"/>
          <w:b/>
        </w:rPr>
        <w:t>коммуникаций и капитальных инженерных сооружений</w:t>
      </w:r>
    </w:p>
    <w:p w14:paraId="495B1BC4" w14:textId="77777777" w:rsidR="00A117C4" w:rsidRPr="0092303C" w:rsidRDefault="00A117C4" w:rsidP="00A117C4">
      <w:pPr>
        <w:pStyle w:val="af1"/>
        <w:ind w:firstLine="709"/>
        <w:jc w:val="center"/>
        <w:rPr>
          <w:rFonts w:ascii="Arial" w:hAnsi="Arial" w:cs="Arial"/>
          <w:b/>
        </w:rPr>
      </w:pPr>
    </w:p>
    <w:p w14:paraId="47450738" w14:textId="77777777" w:rsidR="00A117C4" w:rsidRPr="0092303C" w:rsidRDefault="00A117C4" w:rsidP="00A117C4">
      <w:pPr>
        <w:pStyle w:val="af1"/>
        <w:ind w:firstLine="709"/>
        <w:jc w:val="both"/>
        <w:rPr>
          <w:rFonts w:ascii="Arial" w:hAnsi="Arial" w:cs="Arial"/>
        </w:rPr>
      </w:pPr>
      <w:r w:rsidRPr="0092303C">
        <w:rPr>
          <w:rFonts w:ascii="Arial" w:hAnsi="Arial" w:cs="Arial"/>
        </w:rPr>
        <w:t>7.1. При ликвидации последствий аварий на трассах инженерных коммуникаций вырубка зеленых насаждений производится с уведомлением собственника, при этом оформление разрешения на вырубку не требуется.</w:t>
      </w:r>
    </w:p>
    <w:p w14:paraId="3E32C117" w14:textId="77777777" w:rsidR="00A117C4" w:rsidRPr="0092303C" w:rsidRDefault="00A117C4" w:rsidP="00A117C4">
      <w:pPr>
        <w:pStyle w:val="af1"/>
        <w:ind w:firstLine="709"/>
        <w:jc w:val="both"/>
        <w:rPr>
          <w:rFonts w:ascii="Arial" w:hAnsi="Arial" w:cs="Arial"/>
        </w:rPr>
      </w:pPr>
      <w:r w:rsidRPr="0092303C">
        <w:rPr>
          <w:rFonts w:ascii="Arial" w:hAnsi="Arial" w:cs="Arial"/>
        </w:rPr>
        <w:t>7.2. В случаях, требующих незамедлительных оперативных действий по ликвидации угрозы для здоровья и жизни людей, предотвращению материального ущерба, а также восстановлению работоспособности систем жизнеобеспечения, решение о вырубке зеленых насаждений принимается руководителем подразделения аварийно-спасательной или иной уполномоченной службы непосредственно на месте аварии.</w:t>
      </w:r>
    </w:p>
    <w:p w14:paraId="3C266FB7" w14:textId="77777777" w:rsidR="00A117C4" w:rsidRPr="0092303C" w:rsidRDefault="00A117C4" w:rsidP="00A117C4">
      <w:pPr>
        <w:pStyle w:val="af1"/>
        <w:ind w:firstLine="709"/>
        <w:jc w:val="both"/>
        <w:rPr>
          <w:rFonts w:ascii="Arial" w:hAnsi="Arial" w:cs="Arial"/>
        </w:rPr>
      </w:pPr>
      <w:r w:rsidRPr="0092303C">
        <w:rPr>
          <w:rFonts w:ascii="Arial" w:hAnsi="Arial" w:cs="Arial"/>
        </w:rPr>
        <w:t>7.3. Вырубка зеленых насаждений в случаях, предусмотренных пунктом 7.2 настоящего Положения, производится на основании наряда-задания, выданного руководителем подразделения аварийно-спасательной или иной уполномоченной службы (или фиксируется актом о вырубке зеленых насаждений), копия которого в дальнейшем предоставляется в городскую Администрацию.</w:t>
      </w:r>
    </w:p>
    <w:p w14:paraId="29988996" w14:textId="77777777" w:rsidR="00A117C4" w:rsidRPr="0092303C" w:rsidRDefault="00A117C4" w:rsidP="00A117C4">
      <w:pPr>
        <w:pStyle w:val="af1"/>
        <w:ind w:firstLine="709"/>
        <w:jc w:val="both"/>
        <w:rPr>
          <w:rFonts w:ascii="Arial" w:hAnsi="Arial" w:cs="Arial"/>
        </w:rPr>
      </w:pPr>
    </w:p>
    <w:p w14:paraId="5BE30B9E" w14:textId="77777777" w:rsidR="00A117C4" w:rsidRPr="0092303C" w:rsidRDefault="00A117C4" w:rsidP="00A117C4">
      <w:pPr>
        <w:pStyle w:val="af1"/>
        <w:jc w:val="center"/>
        <w:rPr>
          <w:rFonts w:ascii="Arial" w:hAnsi="Arial" w:cs="Arial"/>
          <w:b/>
        </w:rPr>
      </w:pPr>
      <w:r w:rsidRPr="0092303C">
        <w:rPr>
          <w:rFonts w:ascii="Arial" w:hAnsi="Arial" w:cs="Arial"/>
          <w:b/>
        </w:rPr>
        <w:lastRenderedPageBreak/>
        <w:t>8. Проведение санитарной вырубки и реконструкций</w:t>
      </w:r>
    </w:p>
    <w:p w14:paraId="30419B38" w14:textId="77777777" w:rsidR="00A117C4" w:rsidRPr="0092303C" w:rsidRDefault="00A117C4" w:rsidP="00A117C4">
      <w:pPr>
        <w:pStyle w:val="af1"/>
        <w:jc w:val="center"/>
        <w:rPr>
          <w:rFonts w:ascii="Arial" w:hAnsi="Arial" w:cs="Arial"/>
          <w:b/>
        </w:rPr>
      </w:pPr>
      <w:r w:rsidRPr="0092303C">
        <w:rPr>
          <w:rFonts w:ascii="Arial" w:hAnsi="Arial" w:cs="Arial"/>
          <w:b/>
        </w:rPr>
        <w:t>зеленых насаждений</w:t>
      </w:r>
    </w:p>
    <w:p w14:paraId="5FEC7F9E" w14:textId="77777777" w:rsidR="00A117C4" w:rsidRPr="0092303C" w:rsidRDefault="00A117C4" w:rsidP="00A117C4">
      <w:pPr>
        <w:pStyle w:val="af1"/>
        <w:ind w:firstLine="709"/>
        <w:jc w:val="center"/>
        <w:rPr>
          <w:rFonts w:ascii="Arial" w:hAnsi="Arial" w:cs="Arial"/>
          <w:b/>
        </w:rPr>
      </w:pPr>
    </w:p>
    <w:p w14:paraId="0EE8CD28" w14:textId="77777777" w:rsidR="00A117C4" w:rsidRPr="0092303C" w:rsidRDefault="00A117C4" w:rsidP="00A117C4">
      <w:pPr>
        <w:pStyle w:val="af1"/>
        <w:ind w:firstLine="709"/>
        <w:jc w:val="both"/>
        <w:rPr>
          <w:rFonts w:ascii="Arial" w:hAnsi="Arial" w:cs="Arial"/>
        </w:rPr>
      </w:pPr>
      <w:r w:rsidRPr="0092303C">
        <w:rPr>
          <w:rFonts w:ascii="Arial" w:hAnsi="Arial" w:cs="Arial"/>
        </w:rPr>
        <w:t xml:space="preserve">8.1. Санитарной вырубке и уборке подлежат сухостойные, аварийные, </w:t>
      </w:r>
      <w:proofErr w:type="spellStart"/>
      <w:r w:rsidRPr="0092303C">
        <w:rPr>
          <w:rFonts w:ascii="Arial" w:hAnsi="Arial" w:cs="Arial"/>
        </w:rPr>
        <w:t>фаутные</w:t>
      </w:r>
      <w:proofErr w:type="spellEnd"/>
      <w:r w:rsidRPr="0092303C">
        <w:rPr>
          <w:rFonts w:ascii="Arial" w:hAnsi="Arial" w:cs="Arial"/>
        </w:rPr>
        <w:t>, поврежденные (неподдающиеся восстановлению) деревья и кустарники.</w:t>
      </w:r>
    </w:p>
    <w:p w14:paraId="14133B92" w14:textId="77777777" w:rsidR="00A117C4" w:rsidRPr="0092303C" w:rsidRDefault="00A117C4" w:rsidP="00A117C4">
      <w:pPr>
        <w:pStyle w:val="af1"/>
        <w:ind w:firstLine="709"/>
        <w:jc w:val="both"/>
        <w:rPr>
          <w:rFonts w:ascii="Arial" w:hAnsi="Arial" w:cs="Arial"/>
        </w:rPr>
      </w:pPr>
      <w:r w:rsidRPr="0092303C">
        <w:rPr>
          <w:rFonts w:ascii="Arial" w:hAnsi="Arial" w:cs="Arial"/>
        </w:rPr>
        <w:t>8.2. Санитарная вырубка зеленых насаждений производится по инициативе правообладателей земельных участков, а также организаций, за которыми закреплено содержание природных и озелененных территорий.</w:t>
      </w:r>
    </w:p>
    <w:p w14:paraId="40E100D1" w14:textId="77777777" w:rsidR="008A6468" w:rsidRDefault="00EF32B2" w:rsidP="005573E8">
      <w:pPr>
        <w:pStyle w:val="af1"/>
        <w:ind w:firstLine="709"/>
        <w:jc w:val="both"/>
        <w:rPr>
          <w:rFonts w:ascii="Arial" w:hAnsi="Arial" w:cs="Arial"/>
        </w:rPr>
      </w:pPr>
      <w:r>
        <w:rPr>
          <w:rFonts w:ascii="Arial" w:hAnsi="Arial" w:cs="Arial"/>
        </w:rPr>
        <w:t xml:space="preserve">8.3. </w:t>
      </w:r>
      <w:r w:rsidR="00C521F7">
        <w:rPr>
          <w:rFonts w:ascii="Arial" w:hAnsi="Arial" w:cs="Arial"/>
        </w:rPr>
        <w:t>В случае обращения о выдаче разрешения на вырубку зеленых насаждений</w:t>
      </w:r>
      <w:r w:rsidR="008A6468">
        <w:rPr>
          <w:rFonts w:ascii="Arial" w:hAnsi="Arial" w:cs="Arial"/>
        </w:rPr>
        <w:t>:</w:t>
      </w:r>
    </w:p>
    <w:p w14:paraId="12E93549" w14:textId="77777777" w:rsidR="008A6468" w:rsidRDefault="008A6468" w:rsidP="005573E8">
      <w:pPr>
        <w:pStyle w:val="af1"/>
        <w:ind w:firstLine="709"/>
        <w:jc w:val="both"/>
        <w:rPr>
          <w:rFonts w:ascii="Arial" w:hAnsi="Arial" w:cs="Arial"/>
        </w:rPr>
      </w:pPr>
      <w:r>
        <w:rPr>
          <w:rFonts w:ascii="Arial" w:hAnsi="Arial" w:cs="Arial"/>
        </w:rPr>
        <w:t>-</w:t>
      </w:r>
      <w:r w:rsidR="00C521F7">
        <w:rPr>
          <w:rFonts w:ascii="Arial" w:hAnsi="Arial" w:cs="Arial"/>
        </w:rPr>
        <w:t xml:space="preserve"> правообладателя земельного участка</w:t>
      </w:r>
      <w:r>
        <w:rPr>
          <w:rFonts w:ascii="Arial" w:hAnsi="Arial" w:cs="Arial"/>
        </w:rPr>
        <w:t>,</w:t>
      </w:r>
      <w:r w:rsidR="00C521F7">
        <w:rPr>
          <w:rFonts w:ascii="Arial" w:hAnsi="Arial" w:cs="Arial"/>
        </w:rPr>
        <w:t xml:space="preserve"> </w:t>
      </w:r>
      <w:r>
        <w:rPr>
          <w:rFonts w:ascii="Arial" w:hAnsi="Arial" w:cs="Arial"/>
        </w:rPr>
        <w:t xml:space="preserve">то </w:t>
      </w:r>
      <w:r w:rsidR="00C521F7">
        <w:rPr>
          <w:rFonts w:ascii="Arial" w:hAnsi="Arial" w:cs="Arial"/>
        </w:rPr>
        <w:t>к заявлению прилагаются документы в соответствии с п. 3</w:t>
      </w:r>
      <w:r>
        <w:rPr>
          <w:rFonts w:ascii="Arial" w:hAnsi="Arial" w:cs="Arial"/>
        </w:rPr>
        <w:t>.3</w:t>
      </w:r>
      <w:r w:rsidR="00C521F7">
        <w:rPr>
          <w:rFonts w:ascii="Arial" w:hAnsi="Arial" w:cs="Arial"/>
        </w:rPr>
        <w:t xml:space="preserve"> настоящ</w:t>
      </w:r>
      <w:r>
        <w:rPr>
          <w:rFonts w:ascii="Arial" w:hAnsi="Arial" w:cs="Arial"/>
        </w:rPr>
        <w:t>его Положения;</w:t>
      </w:r>
    </w:p>
    <w:p w14:paraId="17ADDF74" w14:textId="77777777" w:rsidR="00A117C4" w:rsidRPr="0092303C" w:rsidRDefault="008A6468" w:rsidP="005573E8">
      <w:pPr>
        <w:pStyle w:val="af1"/>
        <w:ind w:firstLine="709"/>
        <w:jc w:val="both"/>
        <w:rPr>
          <w:rFonts w:ascii="Arial" w:hAnsi="Arial" w:cs="Arial"/>
        </w:rPr>
      </w:pPr>
      <w:r>
        <w:rPr>
          <w:rFonts w:ascii="Arial" w:hAnsi="Arial" w:cs="Arial"/>
        </w:rPr>
        <w:t>- организации, за которой закреплено содержание природных и зеленых насаждений, то к заявлению прилагается</w:t>
      </w:r>
      <w:r w:rsidR="00C521F7">
        <w:rPr>
          <w:rFonts w:ascii="Arial" w:hAnsi="Arial" w:cs="Arial"/>
        </w:rPr>
        <w:t xml:space="preserve"> </w:t>
      </w:r>
      <w:r w:rsidR="003976E6" w:rsidRPr="0092303C">
        <w:rPr>
          <w:rFonts w:ascii="Arial" w:hAnsi="Arial" w:cs="Arial"/>
        </w:rPr>
        <w:t>схема расположения</w:t>
      </w:r>
      <w:r w:rsidR="003976E6">
        <w:rPr>
          <w:rFonts w:ascii="Arial" w:hAnsi="Arial" w:cs="Arial"/>
        </w:rPr>
        <w:t xml:space="preserve"> земельного участка </w:t>
      </w:r>
      <w:r w:rsidR="003976E6" w:rsidRPr="0092303C">
        <w:rPr>
          <w:rFonts w:ascii="Arial" w:hAnsi="Arial" w:cs="Arial"/>
        </w:rPr>
        <w:t>с нанесением зеленых насаждений, подлежащих вырубке</w:t>
      </w:r>
      <w:r w:rsidR="003976E6">
        <w:rPr>
          <w:rFonts w:ascii="Arial" w:hAnsi="Arial" w:cs="Arial"/>
        </w:rPr>
        <w:t>.</w:t>
      </w:r>
    </w:p>
    <w:p w14:paraId="046225E2" w14:textId="77777777" w:rsidR="000B7C8A" w:rsidRPr="0092303C" w:rsidRDefault="000B7C8A" w:rsidP="000B7C8A">
      <w:pPr>
        <w:pStyle w:val="af1"/>
        <w:jc w:val="both"/>
        <w:rPr>
          <w:rFonts w:ascii="Arial" w:hAnsi="Arial" w:cs="Arial"/>
        </w:rPr>
      </w:pPr>
    </w:p>
    <w:p w14:paraId="4454002E" w14:textId="77777777" w:rsidR="00A117C4" w:rsidRPr="0092303C" w:rsidRDefault="00A117C4" w:rsidP="00A117C4">
      <w:pPr>
        <w:pStyle w:val="af1"/>
        <w:jc w:val="center"/>
        <w:rPr>
          <w:rFonts w:ascii="Arial" w:hAnsi="Arial" w:cs="Arial"/>
          <w:b/>
        </w:rPr>
      </w:pPr>
      <w:r w:rsidRPr="0092303C">
        <w:rPr>
          <w:rFonts w:ascii="Arial" w:hAnsi="Arial" w:cs="Arial"/>
          <w:b/>
        </w:rPr>
        <w:t>9. Вырубка деревьев и кустарников, в целях восстановления</w:t>
      </w:r>
    </w:p>
    <w:p w14:paraId="6597BD93" w14:textId="77777777" w:rsidR="00A117C4" w:rsidRPr="0092303C" w:rsidRDefault="00A117C4" w:rsidP="00A117C4">
      <w:pPr>
        <w:pStyle w:val="af1"/>
        <w:jc w:val="center"/>
        <w:rPr>
          <w:rFonts w:ascii="Arial" w:hAnsi="Arial" w:cs="Arial"/>
          <w:b/>
        </w:rPr>
      </w:pPr>
      <w:r w:rsidRPr="0092303C">
        <w:rPr>
          <w:rFonts w:ascii="Arial" w:hAnsi="Arial" w:cs="Arial"/>
          <w:b/>
        </w:rPr>
        <w:t>нормативного светового режима в жилых и нежилых помещениях, затеняемых деревьями, высаженными с нарушением утвержденных</w:t>
      </w:r>
    </w:p>
    <w:p w14:paraId="09509A94" w14:textId="77777777" w:rsidR="00A117C4" w:rsidRPr="0092303C" w:rsidRDefault="00A117C4" w:rsidP="00A117C4">
      <w:pPr>
        <w:pStyle w:val="af1"/>
        <w:jc w:val="center"/>
        <w:rPr>
          <w:rFonts w:ascii="Arial" w:hAnsi="Arial" w:cs="Arial"/>
          <w:b/>
        </w:rPr>
      </w:pPr>
      <w:r w:rsidRPr="0092303C">
        <w:rPr>
          <w:rFonts w:ascii="Arial" w:hAnsi="Arial" w:cs="Arial"/>
          <w:b/>
        </w:rPr>
        <w:t>Федеральными органами исполнительной власти норм и правил</w:t>
      </w:r>
    </w:p>
    <w:p w14:paraId="7446E200" w14:textId="77777777" w:rsidR="00A117C4" w:rsidRPr="0092303C" w:rsidRDefault="00A117C4" w:rsidP="00A117C4">
      <w:pPr>
        <w:pStyle w:val="af1"/>
        <w:jc w:val="center"/>
        <w:rPr>
          <w:rFonts w:ascii="Arial" w:hAnsi="Arial" w:cs="Arial"/>
          <w:b/>
        </w:rPr>
      </w:pPr>
    </w:p>
    <w:p w14:paraId="5E5909B7" w14:textId="77777777" w:rsidR="00A117C4" w:rsidRPr="0092303C" w:rsidRDefault="00A117C4" w:rsidP="00A117C4">
      <w:pPr>
        <w:pStyle w:val="af1"/>
        <w:ind w:firstLine="709"/>
        <w:jc w:val="both"/>
        <w:rPr>
          <w:rFonts w:ascii="Arial" w:hAnsi="Arial" w:cs="Arial"/>
        </w:rPr>
      </w:pPr>
      <w:r w:rsidRPr="0092303C">
        <w:rPr>
          <w:rFonts w:ascii="Arial" w:hAnsi="Arial" w:cs="Arial"/>
        </w:rPr>
        <w:t>9.1. Вырубке подлежат деревья и кустарники, нарушающие световой режим в жилых и нежилых помещениях, расположенные на расстоянии менее 5 м (для деревьев) и 1,5 м (для кустарников) от наружных стен зданий и сооружений.</w:t>
      </w:r>
    </w:p>
    <w:p w14:paraId="18D6AB18" w14:textId="77777777" w:rsidR="00A117C4" w:rsidRPr="0092303C" w:rsidRDefault="00A117C4" w:rsidP="00A117C4">
      <w:pPr>
        <w:pStyle w:val="af1"/>
        <w:ind w:firstLine="709"/>
        <w:jc w:val="both"/>
        <w:rPr>
          <w:rFonts w:ascii="Arial" w:hAnsi="Arial" w:cs="Arial"/>
        </w:rPr>
      </w:pPr>
      <w:r w:rsidRPr="0092303C">
        <w:rPr>
          <w:rFonts w:ascii="Arial" w:hAnsi="Arial" w:cs="Arial"/>
        </w:rPr>
        <w:t>9.2. Вырубка зеленых насаждений производится по инициативе собственников помещений многоквартирного дома, либо собственников зданий и сооружений.</w:t>
      </w:r>
    </w:p>
    <w:p w14:paraId="7E6E63A0" w14:textId="77777777" w:rsidR="00A117C4" w:rsidRPr="0092303C" w:rsidRDefault="00A117C4" w:rsidP="00A117C4">
      <w:pPr>
        <w:pStyle w:val="af1"/>
        <w:ind w:firstLine="709"/>
        <w:jc w:val="both"/>
        <w:rPr>
          <w:rFonts w:ascii="Arial" w:hAnsi="Arial" w:cs="Arial"/>
        </w:rPr>
      </w:pPr>
      <w:r w:rsidRPr="0092303C">
        <w:rPr>
          <w:rFonts w:ascii="Arial" w:hAnsi="Arial" w:cs="Arial"/>
        </w:rPr>
        <w:t>9.3</w:t>
      </w:r>
      <w:r w:rsidR="00EF32B2">
        <w:rPr>
          <w:rFonts w:ascii="Arial" w:hAnsi="Arial" w:cs="Arial"/>
        </w:rPr>
        <w:t>. К з</w:t>
      </w:r>
      <w:r w:rsidRPr="0092303C">
        <w:rPr>
          <w:rFonts w:ascii="Arial" w:hAnsi="Arial" w:cs="Arial"/>
        </w:rPr>
        <w:t>аявлению прилагаются следующие документы:</w:t>
      </w:r>
    </w:p>
    <w:p w14:paraId="6BF0DBE5" w14:textId="77777777" w:rsidR="00A117C4" w:rsidRPr="0092303C" w:rsidRDefault="00A117C4" w:rsidP="00A117C4">
      <w:pPr>
        <w:pStyle w:val="af1"/>
        <w:ind w:firstLine="709"/>
        <w:jc w:val="both"/>
        <w:rPr>
          <w:rFonts w:ascii="Arial" w:hAnsi="Arial" w:cs="Arial"/>
        </w:rPr>
      </w:pPr>
      <w:r w:rsidRPr="0092303C">
        <w:rPr>
          <w:rFonts w:ascii="Arial" w:hAnsi="Arial" w:cs="Arial"/>
        </w:rPr>
        <w:t>- схема расп</w:t>
      </w:r>
      <w:r w:rsidR="003976E6">
        <w:rPr>
          <w:rFonts w:ascii="Arial" w:hAnsi="Arial" w:cs="Arial"/>
        </w:rPr>
        <w:t xml:space="preserve">оложения земельного участка </w:t>
      </w:r>
      <w:r w:rsidRPr="0092303C">
        <w:rPr>
          <w:rFonts w:ascii="Arial" w:hAnsi="Arial" w:cs="Arial"/>
        </w:rPr>
        <w:t>с нанесением зеленых насаждений, подлежащих вырубке;</w:t>
      </w:r>
    </w:p>
    <w:p w14:paraId="1230DA41" w14:textId="77777777" w:rsidR="00A117C4" w:rsidRPr="0092303C" w:rsidRDefault="00A117C4" w:rsidP="00A117C4">
      <w:pPr>
        <w:pStyle w:val="af1"/>
        <w:ind w:firstLine="709"/>
        <w:jc w:val="both"/>
        <w:rPr>
          <w:rFonts w:ascii="Arial" w:hAnsi="Arial" w:cs="Arial"/>
        </w:rPr>
      </w:pPr>
      <w:r w:rsidRPr="0092303C">
        <w:rPr>
          <w:rFonts w:ascii="Arial" w:hAnsi="Arial" w:cs="Arial"/>
        </w:rPr>
        <w:t>- положительное решение общего собрания собственников помещений в многоквартирном доме на вырубку зеленых насаждений или необходимое количество подписей (более чем 50 % собственников помещений в многоквартирном доме или их представителей).</w:t>
      </w:r>
    </w:p>
    <w:p w14:paraId="77319F0A" w14:textId="77777777" w:rsidR="00A117C4" w:rsidRPr="0092303C" w:rsidRDefault="00A117C4" w:rsidP="00A117C4">
      <w:pPr>
        <w:pStyle w:val="af1"/>
        <w:ind w:firstLine="709"/>
        <w:jc w:val="both"/>
        <w:rPr>
          <w:rFonts w:ascii="Arial" w:hAnsi="Arial" w:cs="Arial"/>
        </w:rPr>
      </w:pPr>
    </w:p>
    <w:p w14:paraId="45AF4203" w14:textId="77777777" w:rsidR="00A117C4" w:rsidRPr="0092303C" w:rsidRDefault="00A117C4" w:rsidP="00A117C4">
      <w:pPr>
        <w:pStyle w:val="af1"/>
        <w:jc w:val="center"/>
        <w:rPr>
          <w:rFonts w:ascii="Arial" w:hAnsi="Arial" w:cs="Arial"/>
          <w:b/>
        </w:rPr>
      </w:pPr>
      <w:r w:rsidRPr="0092303C">
        <w:rPr>
          <w:rFonts w:ascii="Arial" w:hAnsi="Arial" w:cs="Arial"/>
          <w:b/>
        </w:rPr>
        <w:t xml:space="preserve">10. Вырубка деревьев и кустарников в целях подготовки </w:t>
      </w:r>
    </w:p>
    <w:p w14:paraId="6F843ED6" w14:textId="77777777" w:rsidR="00A117C4" w:rsidRPr="0092303C" w:rsidRDefault="00A117C4" w:rsidP="00A117C4">
      <w:pPr>
        <w:pStyle w:val="af1"/>
        <w:jc w:val="center"/>
        <w:rPr>
          <w:rFonts w:ascii="Arial" w:hAnsi="Arial" w:cs="Arial"/>
          <w:b/>
        </w:rPr>
      </w:pPr>
      <w:r w:rsidRPr="0092303C">
        <w:rPr>
          <w:rFonts w:ascii="Arial" w:hAnsi="Arial" w:cs="Arial"/>
          <w:b/>
        </w:rPr>
        <w:t xml:space="preserve">земельного участка к эксплуатации в соответствии с видом </w:t>
      </w:r>
    </w:p>
    <w:p w14:paraId="3F6B781A" w14:textId="77777777" w:rsidR="00A117C4" w:rsidRPr="0092303C" w:rsidRDefault="00A117C4" w:rsidP="00A117C4">
      <w:pPr>
        <w:pStyle w:val="af1"/>
        <w:jc w:val="center"/>
        <w:rPr>
          <w:rFonts w:ascii="Arial" w:hAnsi="Arial" w:cs="Arial"/>
          <w:b/>
        </w:rPr>
      </w:pPr>
      <w:r w:rsidRPr="0092303C">
        <w:rPr>
          <w:rFonts w:ascii="Arial" w:hAnsi="Arial" w:cs="Arial"/>
          <w:b/>
        </w:rPr>
        <w:t xml:space="preserve">разрешенного использования, указанным в </w:t>
      </w:r>
    </w:p>
    <w:p w14:paraId="18EB47B4" w14:textId="77777777" w:rsidR="005573E8" w:rsidRDefault="005573E8" w:rsidP="005573E8">
      <w:pPr>
        <w:pStyle w:val="af1"/>
        <w:jc w:val="center"/>
        <w:rPr>
          <w:rFonts w:ascii="Arial" w:hAnsi="Arial" w:cs="Arial"/>
          <w:b/>
        </w:rPr>
      </w:pPr>
      <w:r>
        <w:rPr>
          <w:rFonts w:ascii="Arial" w:hAnsi="Arial" w:cs="Arial"/>
          <w:b/>
        </w:rPr>
        <w:t xml:space="preserve">правоустанавливающих </w:t>
      </w:r>
      <w:r w:rsidR="00A117C4" w:rsidRPr="0092303C">
        <w:rPr>
          <w:rFonts w:ascii="Arial" w:hAnsi="Arial" w:cs="Arial"/>
          <w:b/>
        </w:rPr>
        <w:t xml:space="preserve">документах на право </w:t>
      </w:r>
    </w:p>
    <w:p w14:paraId="152A7818" w14:textId="77777777" w:rsidR="00A117C4" w:rsidRPr="0092303C" w:rsidRDefault="00A117C4" w:rsidP="005573E8">
      <w:pPr>
        <w:pStyle w:val="af1"/>
        <w:jc w:val="center"/>
        <w:rPr>
          <w:rFonts w:ascii="Arial" w:hAnsi="Arial" w:cs="Arial"/>
          <w:b/>
        </w:rPr>
      </w:pPr>
      <w:r w:rsidRPr="0092303C">
        <w:rPr>
          <w:rFonts w:ascii="Arial" w:hAnsi="Arial" w:cs="Arial"/>
          <w:b/>
        </w:rPr>
        <w:t>пользования земельным участком</w:t>
      </w:r>
    </w:p>
    <w:p w14:paraId="194DF0EF" w14:textId="77777777" w:rsidR="00A117C4" w:rsidRPr="0092303C" w:rsidRDefault="00A117C4" w:rsidP="00A117C4">
      <w:pPr>
        <w:pStyle w:val="af1"/>
        <w:ind w:firstLine="709"/>
        <w:jc w:val="both"/>
        <w:rPr>
          <w:rFonts w:ascii="Arial" w:hAnsi="Arial" w:cs="Arial"/>
        </w:rPr>
      </w:pPr>
    </w:p>
    <w:p w14:paraId="5E20CDD9" w14:textId="77777777" w:rsidR="00A117C4" w:rsidRPr="0092303C" w:rsidRDefault="00A117C4" w:rsidP="00A117C4">
      <w:pPr>
        <w:pStyle w:val="af1"/>
        <w:ind w:firstLine="709"/>
        <w:jc w:val="both"/>
        <w:rPr>
          <w:rFonts w:ascii="Arial" w:hAnsi="Arial" w:cs="Arial"/>
        </w:rPr>
      </w:pPr>
      <w:r w:rsidRPr="0092303C">
        <w:rPr>
          <w:rFonts w:ascii="Arial" w:hAnsi="Arial" w:cs="Arial"/>
        </w:rPr>
        <w:t xml:space="preserve">10.1. Вырубке подлежат деревья и кустарники, препятствующие использованию земельного участка в соответствии с целевым назначением и разрешенным использованием, установленными для земельного участка, предоставленного землепользователю в соответствии с требованиями земельного законодательства в аренду или другой вид пользования. </w:t>
      </w:r>
    </w:p>
    <w:p w14:paraId="2B85F38C" w14:textId="77777777" w:rsidR="00A117C4" w:rsidRPr="0092303C" w:rsidRDefault="00A117C4" w:rsidP="00A117C4">
      <w:pPr>
        <w:pStyle w:val="af1"/>
        <w:ind w:firstLine="709"/>
        <w:jc w:val="both"/>
        <w:rPr>
          <w:rFonts w:ascii="Arial" w:hAnsi="Arial" w:cs="Arial"/>
        </w:rPr>
      </w:pPr>
      <w:r w:rsidRPr="0092303C">
        <w:rPr>
          <w:rFonts w:ascii="Arial" w:hAnsi="Arial" w:cs="Arial"/>
        </w:rPr>
        <w:t xml:space="preserve">Сведения о целевом назначении и разрешенном использовании земельного участка должны соответствовать сведениям единого государственного реестра недвижимости. </w:t>
      </w:r>
    </w:p>
    <w:p w14:paraId="4CDD030C" w14:textId="77777777" w:rsidR="00A117C4" w:rsidRDefault="00A117C4" w:rsidP="00A117C4">
      <w:pPr>
        <w:pStyle w:val="af1"/>
        <w:ind w:firstLine="709"/>
        <w:jc w:val="both"/>
        <w:rPr>
          <w:rFonts w:ascii="Arial" w:hAnsi="Arial" w:cs="Arial"/>
        </w:rPr>
      </w:pPr>
      <w:r w:rsidRPr="0092303C">
        <w:rPr>
          <w:rFonts w:ascii="Arial" w:hAnsi="Arial" w:cs="Arial"/>
        </w:rPr>
        <w:t>10.2. Вырубка зеленых насаждений производится по инициативе правообладателя или арендатора земельного участка.</w:t>
      </w:r>
    </w:p>
    <w:p w14:paraId="55CABE3F" w14:textId="77777777" w:rsidR="00C521F7" w:rsidRPr="0092303C" w:rsidRDefault="00C521F7" w:rsidP="00A117C4">
      <w:pPr>
        <w:pStyle w:val="af1"/>
        <w:ind w:firstLine="709"/>
        <w:jc w:val="both"/>
        <w:rPr>
          <w:rFonts w:ascii="Arial" w:hAnsi="Arial" w:cs="Arial"/>
        </w:rPr>
      </w:pPr>
      <w:r>
        <w:rPr>
          <w:rFonts w:ascii="Arial" w:hAnsi="Arial" w:cs="Arial"/>
        </w:rPr>
        <w:lastRenderedPageBreak/>
        <w:t>10.3. К заявлению прилагаются документы в соответствии с п. 3.3 настоящего Положения.</w:t>
      </w:r>
    </w:p>
    <w:p w14:paraId="5DF15D63" w14:textId="77777777" w:rsidR="00A117C4" w:rsidRPr="0092303C" w:rsidRDefault="00A117C4" w:rsidP="00A117C4">
      <w:pPr>
        <w:pStyle w:val="af1"/>
        <w:jc w:val="both"/>
        <w:rPr>
          <w:rFonts w:ascii="Arial" w:hAnsi="Arial" w:cs="Arial"/>
        </w:rPr>
      </w:pPr>
    </w:p>
    <w:p w14:paraId="0F988B64" w14:textId="77777777" w:rsidR="00A117C4" w:rsidRPr="0092303C" w:rsidRDefault="00A117C4" w:rsidP="00A117C4">
      <w:pPr>
        <w:pStyle w:val="af1"/>
        <w:jc w:val="center"/>
        <w:rPr>
          <w:rFonts w:ascii="Arial" w:hAnsi="Arial" w:cs="Arial"/>
        </w:rPr>
      </w:pPr>
      <w:r w:rsidRPr="0092303C">
        <w:rPr>
          <w:rFonts w:ascii="Arial" w:hAnsi="Arial" w:cs="Arial"/>
          <w:b/>
        </w:rPr>
        <w:t>11. Самовольная вырубка</w:t>
      </w:r>
    </w:p>
    <w:p w14:paraId="6A28286F" w14:textId="77777777" w:rsidR="00A117C4" w:rsidRPr="0092303C" w:rsidRDefault="00A117C4" w:rsidP="00A117C4">
      <w:pPr>
        <w:pStyle w:val="af1"/>
        <w:ind w:firstLine="709"/>
        <w:jc w:val="both"/>
        <w:rPr>
          <w:rFonts w:ascii="Arial" w:hAnsi="Arial" w:cs="Arial"/>
        </w:rPr>
      </w:pPr>
    </w:p>
    <w:p w14:paraId="21A41181" w14:textId="77777777" w:rsidR="00A117C4" w:rsidRPr="0092303C" w:rsidRDefault="00A117C4" w:rsidP="00A117C4">
      <w:pPr>
        <w:pStyle w:val="af1"/>
        <w:ind w:firstLine="709"/>
        <w:jc w:val="both"/>
        <w:rPr>
          <w:rFonts w:ascii="Arial" w:hAnsi="Arial" w:cs="Arial"/>
        </w:rPr>
      </w:pPr>
      <w:r w:rsidRPr="0092303C">
        <w:rPr>
          <w:rFonts w:ascii="Arial" w:hAnsi="Arial" w:cs="Arial"/>
        </w:rPr>
        <w:t>11.1. Самовольная вырубка зеленых насаждений на территории МО «Город Мирный» запрещается.</w:t>
      </w:r>
    </w:p>
    <w:p w14:paraId="2E4039E9" w14:textId="77777777" w:rsidR="00A117C4" w:rsidRPr="0092303C" w:rsidRDefault="00A117C4" w:rsidP="00A117C4">
      <w:pPr>
        <w:pStyle w:val="af1"/>
        <w:ind w:firstLine="709"/>
        <w:jc w:val="both"/>
        <w:rPr>
          <w:rFonts w:ascii="Arial" w:hAnsi="Arial" w:cs="Arial"/>
        </w:rPr>
      </w:pPr>
      <w:r w:rsidRPr="0092303C">
        <w:rPr>
          <w:rFonts w:ascii="Arial" w:hAnsi="Arial" w:cs="Arial"/>
        </w:rPr>
        <w:t>11.2. Самовольной вырубкой или уничтожением зеленых насаждений признается:</w:t>
      </w:r>
    </w:p>
    <w:p w14:paraId="70FA7463" w14:textId="77777777" w:rsidR="00A117C4" w:rsidRPr="0092303C" w:rsidRDefault="00A117C4" w:rsidP="00A117C4">
      <w:pPr>
        <w:pStyle w:val="af1"/>
        <w:ind w:firstLine="709"/>
        <w:jc w:val="both"/>
        <w:rPr>
          <w:rFonts w:ascii="Arial" w:hAnsi="Arial" w:cs="Arial"/>
        </w:rPr>
      </w:pPr>
      <w:r w:rsidRPr="0092303C">
        <w:rPr>
          <w:rFonts w:ascii="Arial" w:hAnsi="Arial" w:cs="Arial"/>
        </w:rPr>
        <w:t>- вырубка деревь</w:t>
      </w:r>
      <w:r w:rsidR="00572B34">
        <w:rPr>
          <w:rFonts w:ascii="Arial" w:hAnsi="Arial" w:cs="Arial"/>
        </w:rPr>
        <w:t>ев и кустарников без разрешения или по разрешению, но не в границах участка</w:t>
      </w:r>
      <w:r w:rsidRPr="0092303C">
        <w:rPr>
          <w:rFonts w:ascii="Arial" w:hAnsi="Arial" w:cs="Arial"/>
        </w:rPr>
        <w:t>, не в том количестве и н</w:t>
      </w:r>
      <w:r w:rsidR="00572B34">
        <w:rPr>
          <w:rFonts w:ascii="Arial" w:hAnsi="Arial" w:cs="Arial"/>
        </w:rPr>
        <w:t>е тех пород, которые указаны в р</w:t>
      </w:r>
      <w:r w:rsidRPr="0092303C">
        <w:rPr>
          <w:rFonts w:ascii="Arial" w:hAnsi="Arial" w:cs="Arial"/>
        </w:rPr>
        <w:t>азрешении;</w:t>
      </w:r>
    </w:p>
    <w:p w14:paraId="534FE483" w14:textId="77777777" w:rsidR="00A117C4" w:rsidRPr="0092303C" w:rsidRDefault="00A117C4" w:rsidP="00A117C4">
      <w:pPr>
        <w:pStyle w:val="af1"/>
        <w:ind w:firstLine="709"/>
        <w:jc w:val="both"/>
        <w:rPr>
          <w:rFonts w:ascii="Arial" w:hAnsi="Arial" w:cs="Arial"/>
        </w:rPr>
      </w:pPr>
      <w:r w:rsidRPr="0092303C">
        <w:rPr>
          <w:rFonts w:ascii="Arial" w:hAnsi="Arial" w:cs="Arial"/>
        </w:rPr>
        <w:t>- уничтожение или повреждение деревьев и кустарников в результате поджога или небрежного обращения с огнем;</w:t>
      </w:r>
    </w:p>
    <w:p w14:paraId="3AFE5AD2" w14:textId="77777777" w:rsidR="00A117C4" w:rsidRPr="0092303C" w:rsidRDefault="00A117C4" w:rsidP="00A117C4">
      <w:pPr>
        <w:pStyle w:val="af1"/>
        <w:ind w:firstLine="709"/>
        <w:jc w:val="both"/>
        <w:rPr>
          <w:rFonts w:ascii="Arial" w:hAnsi="Arial" w:cs="Arial"/>
        </w:rPr>
      </w:pPr>
      <w:r w:rsidRPr="0092303C">
        <w:rPr>
          <w:rFonts w:ascii="Arial" w:hAnsi="Arial" w:cs="Arial"/>
        </w:rPr>
        <w:t xml:space="preserve">- </w:t>
      </w:r>
      <w:proofErr w:type="spellStart"/>
      <w:r w:rsidRPr="0092303C">
        <w:rPr>
          <w:rFonts w:ascii="Arial" w:hAnsi="Arial" w:cs="Arial"/>
        </w:rPr>
        <w:t>окольцовка</w:t>
      </w:r>
      <w:proofErr w:type="spellEnd"/>
      <w:r w:rsidRPr="0092303C">
        <w:rPr>
          <w:rFonts w:ascii="Arial" w:hAnsi="Arial" w:cs="Arial"/>
        </w:rPr>
        <w:t xml:space="preserve"> ствола или подсечка;</w:t>
      </w:r>
    </w:p>
    <w:p w14:paraId="4AEEECFA" w14:textId="77777777" w:rsidR="00A117C4" w:rsidRPr="0092303C" w:rsidRDefault="00A117C4" w:rsidP="00A117C4">
      <w:pPr>
        <w:pStyle w:val="af1"/>
        <w:ind w:firstLine="709"/>
        <w:jc w:val="both"/>
        <w:rPr>
          <w:rFonts w:ascii="Arial" w:hAnsi="Arial" w:cs="Arial"/>
        </w:rPr>
      </w:pPr>
      <w:r w:rsidRPr="0092303C">
        <w:rPr>
          <w:rFonts w:ascii="Arial" w:hAnsi="Arial" w:cs="Arial"/>
        </w:rPr>
        <w:t>- повреждение растущих деревьев и кустарников до степени прекращения роста;</w:t>
      </w:r>
    </w:p>
    <w:p w14:paraId="4B05FF9F" w14:textId="77777777" w:rsidR="00A117C4" w:rsidRPr="0092303C" w:rsidRDefault="00A117C4" w:rsidP="00A117C4">
      <w:pPr>
        <w:pStyle w:val="af1"/>
        <w:ind w:firstLine="709"/>
        <w:jc w:val="both"/>
        <w:rPr>
          <w:rFonts w:ascii="Arial" w:hAnsi="Arial" w:cs="Arial"/>
        </w:rPr>
      </w:pPr>
      <w:r w:rsidRPr="0092303C">
        <w:rPr>
          <w:rFonts w:ascii="Arial" w:hAnsi="Arial" w:cs="Arial"/>
        </w:rPr>
        <w:t>- повреждение деревьев и кустарников сточными водами, химическими веществами, отходами и тому подобное;</w:t>
      </w:r>
    </w:p>
    <w:p w14:paraId="402C5792" w14:textId="77777777" w:rsidR="00A117C4" w:rsidRPr="0092303C" w:rsidRDefault="00A117C4" w:rsidP="00A117C4">
      <w:pPr>
        <w:pStyle w:val="af1"/>
        <w:ind w:firstLine="709"/>
        <w:jc w:val="both"/>
        <w:rPr>
          <w:rFonts w:ascii="Arial" w:hAnsi="Arial" w:cs="Arial"/>
        </w:rPr>
      </w:pPr>
      <w:r w:rsidRPr="0092303C">
        <w:rPr>
          <w:rFonts w:ascii="Arial" w:hAnsi="Arial" w:cs="Arial"/>
        </w:rPr>
        <w:t>- самовольная вырубка сухостойных деревьев;</w:t>
      </w:r>
    </w:p>
    <w:p w14:paraId="00284998" w14:textId="77777777" w:rsidR="00A117C4" w:rsidRPr="0092303C" w:rsidRDefault="00A117C4" w:rsidP="00A117C4">
      <w:pPr>
        <w:pStyle w:val="af1"/>
        <w:ind w:firstLine="709"/>
        <w:jc w:val="both"/>
        <w:rPr>
          <w:rFonts w:ascii="Arial" w:hAnsi="Arial" w:cs="Arial"/>
        </w:rPr>
      </w:pPr>
      <w:r w:rsidRPr="0092303C">
        <w:rPr>
          <w:rFonts w:ascii="Arial" w:hAnsi="Arial" w:cs="Arial"/>
        </w:rPr>
        <w:t>- прочие повреждения растущих деревьев и кустарников.</w:t>
      </w:r>
    </w:p>
    <w:p w14:paraId="249BFF9F" w14:textId="77777777" w:rsidR="00A117C4" w:rsidRPr="0092303C" w:rsidRDefault="00A117C4" w:rsidP="00A117C4">
      <w:pPr>
        <w:pStyle w:val="af1"/>
        <w:ind w:firstLine="709"/>
        <w:jc w:val="both"/>
        <w:rPr>
          <w:rFonts w:ascii="Arial" w:hAnsi="Arial" w:cs="Arial"/>
        </w:rPr>
      </w:pPr>
      <w:r w:rsidRPr="0092303C">
        <w:rPr>
          <w:rFonts w:ascii="Arial" w:hAnsi="Arial" w:cs="Arial"/>
        </w:rPr>
        <w:t>11.3. Ликвидация деревьев и кустарников с нарушением настоящего Положения является самовольной вырубкой, за которую устанавливается административная и уголовная ответственность в соответствии с Федеральным законодательством.</w:t>
      </w:r>
    </w:p>
    <w:p w14:paraId="0FAA4178" w14:textId="77777777" w:rsidR="00A117C4" w:rsidRPr="0092303C" w:rsidRDefault="00A117C4" w:rsidP="00A117C4">
      <w:pPr>
        <w:pStyle w:val="af1"/>
        <w:ind w:firstLine="709"/>
        <w:jc w:val="both"/>
        <w:rPr>
          <w:rFonts w:ascii="Arial" w:hAnsi="Arial" w:cs="Arial"/>
        </w:rPr>
      </w:pPr>
    </w:p>
    <w:p w14:paraId="119E5E21" w14:textId="77777777" w:rsidR="00A117C4" w:rsidRPr="0092303C" w:rsidRDefault="00A117C4" w:rsidP="00A117C4">
      <w:pPr>
        <w:pStyle w:val="af1"/>
        <w:jc w:val="center"/>
        <w:rPr>
          <w:rFonts w:ascii="Arial" w:hAnsi="Arial" w:cs="Arial"/>
          <w:b/>
        </w:rPr>
      </w:pPr>
      <w:r>
        <w:rPr>
          <w:rFonts w:ascii="Arial" w:hAnsi="Arial" w:cs="Arial"/>
          <w:b/>
        </w:rPr>
        <w:t>12</w:t>
      </w:r>
      <w:r w:rsidRPr="0092303C">
        <w:rPr>
          <w:rFonts w:ascii="Arial" w:hAnsi="Arial" w:cs="Arial"/>
          <w:b/>
        </w:rPr>
        <w:t>. Административная ответственность</w:t>
      </w:r>
    </w:p>
    <w:p w14:paraId="038DE10C" w14:textId="77777777" w:rsidR="00A117C4" w:rsidRPr="0092303C" w:rsidRDefault="00A117C4" w:rsidP="00A117C4">
      <w:pPr>
        <w:pStyle w:val="af1"/>
        <w:ind w:firstLine="709"/>
        <w:jc w:val="both"/>
        <w:rPr>
          <w:rFonts w:ascii="Arial" w:hAnsi="Arial" w:cs="Arial"/>
        </w:rPr>
      </w:pPr>
    </w:p>
    <w:p w14:paraId="74FF40A7" w14:textId="77777777" w:rsidR="00A117C4" w:rsidRPr="0092303C" w:rsidRDefault="00A117C4" w:rsidP="00A117C4">
      <w:pPr>
        <w:autoSpaceDE w:val="0"/>
        <w:autoSpaceDN w:val="0"/>
        <w:adjustRightInd w:val="0"/>
        <w:ind w:firstLine="709"/>
        <w:jc w:val="both"/>
        <w:rPr>
          <w:rFonts w:ascii="Arial" w:hAnsi="Arial" w:cs="Arial"/>
        </w:rPr>
      </w:pPr>
      <w:r>
        <w:rPr>
          <w:rFonts w:ascii="Arial" w:hAnsi="Arial" w:cs="Arial"/>
        </w:rPr>
        <w:t>12</w:t>
      </w:r>
      <w:r w:rsidRPr="0092303C">
        <w:rPr>
          <w:rFonts w:ascii="Arial" w:hAnsi="Arial" w:cs="Arial"/>
        </w:rPr>
        <w:t>.1. Лица, виновные в нарушении настоящего Положения, несут ответственность в соответствии с законодательством Российской Федерации и Республики Саха (Якутия).</w:t>
      </w:r>
    </w:p>
    <w:p w14:paraId="7F6048D1" w14:textId="77777777" w:rsidR="00A117C4" w:rsidRPr="0092303C" w:rsidRDefault="00A117C4" w:rsidP="00A117C4">
      <w:pPr>
        <w:pStyle w:val="af1"/>
        <w:rPr>
          <w:rFonts w:ascii="Arial" w:hAnsi="Arial" w:cs="Arial"/>
        </w:rPr>
      </w:pPr>
    </w:p>
    <w:p w14:paraId="2BD66766" w14:textId="77777777" w:rsidR="00A117C4" w:rsidRPr="0092303C" w:rsidRDefault="00A117C4" w:rsidP="00A117C4">
      <w:pPr>
        <w:pStyle w:val="af1"/>
        <w:jc w:val="center"/>
        <w:rPr>
          <w:rFonts w:ascii="Arial" w:hAnsi="Arial" w:cs="Arial"/>
        </w:rPr>
      </w:pPr>
      <w:r w:rsidRPr="0092303C">
        <w:rPr>
          <w:rFonts w:ascii="Arial" w:hAnsi="Arial" w:cs="Arial"/>
        </w:rPr>
        <w:t>______________________________________________________</w:t>
      </w:r>
    </w:p>
    <w:p w14:paraId="5B497611" w14:textId="77777777" w:rsidR="00A117C4" w:rsidRPr="0092303C" w:rsidRDefault="00A117C4" w:rsidP="00A117C4">
      <w:pPr>
        <w:pStyle w:val="af1"/>
        <w:rPr>
          <w:rFonts w:ascii="Arial" w:hAnsi="Arial" w:cs="Arial"/>
        </w:rPr>
      </w:pPr>
    </w:p>
    <w:p w14:paraId="2C4344FE" w14:textId="77777777" w:rsidR="00A117C4" w:rsidRDefault="00A117C4" w:rsidP="00A117C4">
      <w:pPr>
        <w:pStyle w:val="af1"/>
        <w:rPr>
          <w:rFonts w:ascii="Arial" w:hAnsi="Arial" w:cs="Arial"/>
        </w:rPr>
      </w:pPr>
    </w:p>
    <w:p w14:paraId="2BBA7D72" w14:textId="77777777" w:rsidR="00A117C4" w:rsidRDefault="00A117C4" w:rsidP="00A117C4">
      <w:pPr>
        <w:pStyle w:val="af1"/>
        <w:rPr>
          <w:rFonts w:ascii="Arial" w:hAnsi="Arial" w:cs="Arial"/>
        </w:rPr>
      </w:pPr>
    </w:p>
    <w:p w14:paraId="2C6B4898" w14:textId="77777777" w:rsidR="00A117C4" w:rsidRDefault="00A117C4" w:rsidP="00A117C4">
      <w:pPr>
        <w:pStyle w:val="af1"/>
        <w:rPr>
          <w:rFonts w:ascii="Arial" w:hAnsi="Arial" w:cs="Arial"/>
        </w:rPr>
      </w:pPr>
    </w:p>
    <w:p w14:paraId="2ACCC251" w14:textId="77777777" w:rsidR="00A117C4" w:rsidRDefault="00A117C4" w:rsidP="00A117C4">
      <w:pPr>
        <w:pStyle w:val="af1"/>
        <w:rPr>
          <w:rFonts w:ascii="Arial" w:hAnsi="Arial" w:cs="Arial"/>
        </w:rPr>
      </w:pPr>
    </w:p>
    <w:p w14:paraId="0C4761C4" w14:textId="77777777" w:rsidR="00A117C4" w:rsidRDefault="00A117C4" w:rsidP="00A117C4">
      <w:pPr>
        <w:pStyle w:val="af1"/>
        <w:rPr>
          <w:rFonts w:ascii="Arial" w:hAnsi="Arial" w:cs="Arial"/>
        </w:rPr>
      </w:pPr>
    </w:p>
    <w:p w14:paraId="297E427E" w14:textId="77777777" w:rsidR="00A117C4" w:rsidRDefault="00A117C4" w:rsidP="00A117C4">
      <w:pPr>
        <w:pStyle w:val="af1"/>
        <w:rPr>
          <w:rFonts w:ascii="Arial" w:hAnsi="Arial" w:cs="Arial"/>
        </w:rPr>
      </w:pPr>
    </w:p>
    <w:p w14:paraId="6BC9AEA4" w14:textId="77777777" w:rsidR="00A117C4" w:rsidRDefault="00A117C4" w:rsidP="00A117C4">
      <w:pPr>
        <w:pStyle w:val="af1"/>
        <w:rPr>
          <w:rFonts w:ascii="Arial" w:hAnsi="Arial" w:cs="Arial"/>
        </w:rPr>
      </w:pPr>
    </w:p>
    <w:p w14:paraId="333DC5BC" w14:textId="77777777" w:rsidR="00A117C4" w:rsidRDefault="00A117C4" w:rsidP="00A117C4">
      <w:pPr>
        <w:pStyle w:val="af1"/>
        <w:rPr>
          <w:rFonts w:ascii="Arial" w:hAnsi="Arial" w:cs="Arial"/>
        </w:rPr>
      </w:pPr>
    </w:p>
    <w:p w14:paraId="63D79662" w14:textId="77777777" w:rsidR="005573E8" w:rsidRDefault="005573E8" w:rsidP="00A117C4">
      <w:pPr>
        <w:pStyle w:val="af1"/>
        <w:rPr>
          <w:rFonts w:ascii="Arial" w:hAnsi="Arial" w:cs="Arial"/>
        </w:rPr>
      </w:pPr>
    </w:p>
    <w:p w14:paraId="60B12CAE" w14:textId="77777777" w:rsidR="005573E8" w:rsidRDefault="005573E8" w:rsidP="00A117C4">
      <w:pPr>
        <w:pStyle w:val="af1"/>
        <w:rPr>
          <w:rFonts w:ascii="Arial" w:hAnsi="Arial" w:cs="Arial"/>
        </w:rPr>
      </w:pPr>
    </w:p>
    <w:p w14:paraId="080BEB74" w14:textId="77777777" w:rsidR="005573E8" w:rsidRDefault="005573E8" w:rsidP="00A117C4">
      <w:pPr>
        <w:pStyle w:val="af1"/>
        <w:rPr>
          <w:rFonts w:ascii="Arial" w:hAnsi="Arial" w:cs="Arial"/>
        </w:rPr>
      </w:pPr>
    </w:p>
    <w:p w14:paraId="4C546541" w14:textId="77777777" w:rsidR="00A467F8" w:rsidRDefault="00A467F8" w:rsidP="00A117C4">
      <w:pPr>
        <w:pStyle w:val="af1"/>
        <w:rPr>
          <w:rFonts w:ascii="Arial" w:hAnsi="Arial" w:cs="Arial"/>
        </w:rPr>
      </w:pPr>
    </w:p>
    <w:p w14:paraId="5CBD5D95" w14:textId="77777777" w:rsidR="00A467F8" w:rsidRDefault="00A467F8" w:rsidP="00A117C4">
      <w:pPr>
        <w:pStyle w:val="af1"/>
        <w:rPr>
          <w:rFonts w:ascii="Arial" w:hAnsi="Arial" w:cs="Arial"/>
        </w:rPr>
      </w:pPr>
    </w:p>
    <w:p w14:paraId="67BBF757" w14:textId="77777777" w:rsidR="005573E8" w:rsidRDefault="005573E8" w:rsidP="00A117C4">
      <w:pPr>
        <w:pStyle w:val="af1"/>
        <w:rPr>
          <w:rFonts w:ascii="Arial" w:hAnsi="Arial" w:cs="Arial"/>
        </w:rPr>
      </w:pPr>
    </w:p>
    <w:p w14:paraId="310CB91F" w14:textId="77777777" w:rsidR="00C521F7" w:rsidRDefault="00C521F7" w:rsidP="00A117C4">
      <w:pPr>
        <w:pStyle w:val="af1"/>
        <w:rPr>
          <w:rFonts w:ascii="Arial" w:hAnsi="Arial" w:cs="Arial"/>
        </w:rPr>
      </w:pPr>
    </w:p>
    <w:p w14:paraId="50269F0C" w14:textId="77777777" w:rsidR="00C521F7" w:rsidRDefault="00C521F7" w:rsidP="00A117C4">
      <w:pPr>
        <w:pStyle w:val="af1"/>
        <w:rPr>
          <w:rFonts w:ascii="Arial" w:hAnsi="Arial" w:cs="Arial"/>
        </w:rPr>
      </w:pPr>
    </w:p>
    <w:p w14:paraId="74B05F74" w14:textId="77777777" w:rsidR="00C521F7" w:rsidRDefault="00C521F7" w:rsidP="00A117C4">
      <w:pPr>
        <w:pStyle w:val="af1"/>
        <w:rPr>
          <w:rFonts w:ascii="Arial" w:hAnsi="Arial" w:cs="Arial"/>
        </w:rPr>
      </w:pPr>
    </w:p>
    <w:p w14:paraId="2D4AEC03" w14:textId="77777777" w:rsidR="005573E8" w:rsidRDefault="005573E8" w:rsidP="00A117C4">
      <w:pPr>
        <w:pStyle w:val="af1"/>
        <w:rPr>
          <w:rFonts w:ascii="Arial" w:hAnsi="Arial" w:cs="Arial"/>
        </w:rPr>
      </w:pPr>
    </w:p>
    <w:p w14:paraId="2E4D0722" w14:textId="77777777" w:rsidR="00A117C4" w:rsidRPr="0092303C" w:rsidRDefault="00A117C4" w:rsidP="00A117C4">
      <w:pPr>
        <w:pStyle w:val="af1"/>
        <w:ind w:firstLine="709"/>
        <w:jc w:val="right"/>
        <w:rPr>
          <w:rFonts w:ascii="Arial" w:hAnsi="Arial" w:cs="Arial"/>
          <w:sz w:val="20"/>
          <w:szCs w:val="20"/>
        </w:rPr>
      </w:pPr>
      <w:r w:rsidRPr="0092303C">
        <w:rPr>
          <w:rFonts w:ascii="Arial" w:hAnsi="Arial" w:cs="Arial"/>
          <w:sz w:val="20"/>
          <w:szCs w:val="20"/>
        </w:rPr>
        <w:lastRenderedPageBreak/>
        <w:t>Приложение 1</w:t>
      </w:r>
    </w:p>
    <w:p w14:paraId="5C17673C"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к Положению о порядке вырубки зеленых насаждений </w:t>
      </w:r>
    </w:p>
    <w:p w14:paraId="08E0585E"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на территории муниципального образования «Город Мирный» </w:t>
      </w:r>
    </w:p>
    <w:p w14:paraId="21AAD362"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Мирнинского района Республики Саха (Якутия), </w:t>
      </w:r>
    </w:p>
    <w:p w14:paraId="317C2A26" w14:textId="77777777" w:rsidR="000B7C8A" w:rsidRDefault="00A117C4" w:rsidP="000B7C8A">
      <w:pPr>
        <w:jc w:val="right"/>
        <w:rPr>
          <w:rFonts w:ascii="Arial" w:hAnsi="Arial" w:cs="Arial"/>
          <w:sz w:val="20"/>
          <w:szCs w:val="20"/>
        </w:rPr>
      </w:pPr>
      <w:r>
        <w:rPr>
          <w:rFonts w:ascii="Arial" w:hAnsi="Arial" w:cs="Arial"/>
          <w:sz w:val="20"/>
          <w:szCs w:val="20"/>
        </w:rPr>
        <w:t>не входящей</w:t>
      </w:r>
      <w:r w:rsidRPr="0092303C">
        <w:rPr>
          <w:rFonts w:ascii="Arial" w:hAnsi="Arial" w:cs="Arial"/>
          <w:sz w:val="20"/>
          <w:szCs w:val="20"/>
        </w:rPr>
        <w:t xml:space="preserve"> в состав земель государственного лесного фонда </w:t>
      </w:r>
    </w:p>
    <w:p w14:paraId="0369BB97" w14:textId="77777777" w:rsidR="00A117C4" w:rsidRPr="0092303C" w:rsidRDefault="00A117C4" w:rsidP="000B7C8A">
      <w:pPr>
        <w:jc w:val="right"/>
        <w:rPr>
          <w:rFonts w:ascii="Arial" w:hAnsi="Arial" w:cs="Arial"/>
          <w:sz w:val="20"/>
          <w:szCs w:val="20"/>
        </w:rPr>
      </w:pPr>
      <w:r w:rsidRPr="0092303C">
        <w:rPr>
          <w:rFonts w:ascii="Arial" w:hAnsi="Arial" w:cs="Arial"/>
          <w:sz w:val="20"/>
          <w:szCs w:val="20"/>
        </w:rPr>
        <w:t xml:space="preserve">Российской Федерации </w:t>
      </w:r>
    </w:p>
    <w:p w14:paraId="0A4E43C9" w14:textId="77777777" w:rsidR="00A117C4" w:rsidRPr="0092303C" w:rsidRDefault="00A117C4" w:rsidP="00A117C4">
      <w:pPr>
        <w:jc w:val="right"/>
        <w:rPr>
          <w:rFonts w:ascii="Arial" w:hAnsi="Arial" w:cs="Arial"/>
        </w:rPr>
      </w:pPr>
    </w:p>
    <w:p w14:paraId="778B24C6" w14:textId="77777777" w:rsidR="00A117C4" w:rsidRPr="0092303C" w:rsidRDefault="00A117C4" w:rsidP="00A117C4">
      <w:pPr>
        <w:jc w:val="right"/>
        <w:rPr>
          <w:rFonts w:ascii="Arial" w:hAnsi="Arial" w:cs="Arial"/>
        </w:rPr>
      </w:pPr>
    </w:p>
    <w:p w14:paraId="300EA6F5" w14:textId="77777777" w:rsidR="00A117C4" w:rsidRPr="0092303C" w:rsidRDefault="00A117C4" w:rsidP="00A117C4">
      <w:pPr>
        <w:jc w:val="right"/>
        <w:rPr>
          <w:rFonts w:ascii="Arial" w:hAnsi="Arial" w:cs="Arial"/>
        </w:rPr>
      </w:pPr>
    </w:p>
    <w:p w14:paraId="3D27D58D" w14:textId="77777777" w:rsidR="00A117C4" w:rsidRPr="0092303C" w:rsidRDefault="00A117C4" w:rsidP="00A117C4">
      <w:pPr>
        <w:pStyle w:val="Default"/>
        <w:jc w:val="center"/>
        <w:rPr>
          <w:rFonts w:ascii="Arial" w:hAnsi="Arial" w:cs="Arial"/>
          <w:b/>
        </w:rPr>
      </w:pPr>
      <w:r w:rsidRPr="0092303C">
        <w:rPr>
          <w:rFonts w:ascii="Arial" w:hAnsi="Arial" w:cs="Arial"/>
          <w:b/>
        </w:rPr>
        <w:t>МЕТОДИКА</w:t>
      </w:r>
    </w:p>
    <w:p w14:paraId="3C38662D" w14:textId="77777777" w:rsidR="00BE0DDB" w:rsidRDefault="00781D26" w:rsidP="00A117C4">
      <w:pPr>
        <w:jc w:val="center"/>
        <w:rPr>
          <w:rFonts w:ascii="Arial" w:hAnsi="Arial" w:cs="Arial"/>
          <w:b/>
        </w:rPr>
      </w:pPr>
      <w:r>
        <w:rPr>
          <w:rFonts w:ascii="Arial" w:hAnsi="Arial" w:cs="Arial"/>
          <w:b/>
        </w:rPr>
        <w:t xml:space="preserve">РАСЧЕТА </w:t>
      </w:r>
      <w:r w:rsidR="00A117C4" w:rsidRPr="0092303C">
        <w:rPr>
          <w:rFonts w:ascii="Arial" w:hAnsi="Arial" w:cs="Arial"/>
          <w:b/>
        </w:rPr>
        <w:t xml:space="preserve">ПЛАТЫ ЗА ВЫРУБКУ ЗЕЛЕНЫХ НАСАЖДЕНИЙ И ИСЧИСЛЕНИЯ РАЗМЕРА ВРЕДА, ПРИЧИНЕННОГО ИХ УНИЧТОЖЕНИЕМ, ПОВРЕЖДЕНИЕМ, </w:t>
      </w:r>
      <w:r w:rsidR="00BE0DDB">
        <w:rPr>
          <w:rFonts w:ascii="Arial" w:hAnsi="Arial" w:cs="Arial"/>
          <w:b/>
        </w:rPr>
        <w:t xml:space="preserve"> </w:t>
      </w:r>
    </w:p>
    <w:p w14:paraId="5AB4B206" w14:textId="77777777" w:rsidR="00A117C4" w:rsidRPr="0092303C" w:rsidRDefault="00A117C4" w:rsidP="00A117C4">
      <w:pPr>
        <w:jc w:val="center"/>
        <w:rPr>
          <w:rFonts w:ascii="Arial" w:hAnsi="Arial" w:cs="Arial"/>
          <w:b/>
        </w:rPr>
      </w:pPr>
      <w:r w:rsidRPr="0092303C">
        <w:rPr>
          <w:rFonts w:ascii="Arial" w:hAnsi="Arial" w:cs="Arial"/>
          <w:b/>
        </w:rPr>
        <w:t>НА ТЕРРИТОРИИ МО «ГОРОД МИРНЫЙ»</w:t>
      </w:r>
    </w:p>
    <w:p w14:paraId="611E7CAD" w14:textId="77777777" w:rsidR="00A117C4" w:rsidRPr="0092303C" w:rsidRDefault="00A117C4" w:rsidP="00A117C4">
      <w:pPr>
        <w:jc w:val="center"/>
        <w:rPr>
          <w:rFonts w:ascii="Arial" w:hAnsi="Arial" w:cs="Arial"/>
        </w:rPr>
      </w:pPr>
    </w:p>
    <w:p w14:paraId="69A1D349" w14:textId="77777777" w:rsidR="00A117C4" w:rsidRPr="0092303C" w:rsidRDefault="000B7C8A" w:rsidP="00A117C4">
      <w:pPr>
        <w:pStyle w:val="Default"/>
        <w:ind w:firstLine="709"/>
        <w:jc w:val="both"/>
        <w:rPr>
          <w:rFonts w:ascii="Arial" w:hAnsi="Arial" w:cs="Arial"/>
        </w:rPr>
      </w:pPr>
      <w:r>
        <w:rPr>
          <w:rFonts w:ascii="Arial" w:hAnsi="Arial" w:cs="Arial"/>
        </w:rPr>
        <w:t>Данная м</w:t>
      </w:r>
      <w:r w:rsidR="00A117C4" w:rsidRPr="0092303C">
        <w:rPr>
          <w:rFonts w:ascii="Arial" w:hAnsi="Arial" w:cs="Arial"/>
        </w:rPr>
        <w:t xml:space="preserve">етодика разработана в соответствии с Конституцией Российской Федерации, Гражданским кодексом Российской Федерации, Лесным кодексом Российской Федерации, Федеральными законами от 10.01.2002 № 7-ФЗ «Об охране окружающей среды», от 06.10.2003 № 131-ФЗ «Об общих принципах организации местного самоуправления в Российской Федерации». </w:t>
      </w:r>
    </w:p>
    <w:p w14:paraId="00337A94"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Методика предназначена для исчисления размера платежей, подлежащих внесению в бюджет МО «Город Мирный», на территории которого осуществляется вырубка зеленых насаждений, определения компенсационной стоимости зеленых насаждений и компенсационного озеленения, в следующих случаях: </w:t>
      </w:r>
    </w:p>
    <w:p w14:paraId="51F23830"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 при исчислении размера платы за санкционированную вырубку (уничтожение) зеленых насаждений и возмещение причиненного при этом вреда; </w:t>
      </w:r>
    </w:p>
    <w:p w14:paraId="54625AA9" w14:textId="77777777" w:rsidR="00A117C4" w:rsidRPr="00781D26" w:rsidRDefault="00A117C4" w:rsidP="00A117C4">
      <w:pPr>
        <w:pStyle w:val="Default"/>
        <w:ind w:firstLine="709"/>
        <w:jc w:val="both"/>
        <w:rPr>
          <w:rFonts w:ascii="Arial" w:hAnsi="Arial" w:cs="Arial"/>
          <w:color w:val="000000" w:themeColor="text1"/>
        </w:rPr>
      </w:pPr>
      <w:r w:rsidRPr="0092303C">
        <w:rPr>
          <w:rFonts w:ascii="Arial" w:hAnsi="Arial" w:cs="Arial"/>
        </w:rPr>
        <w:t xml:space="preserve">- при исчислении платы за незаконную вырубку, повреждение или </w:t>
      </w:r>
      <w:r w:rsidRPr="00781D26">
        <w:rPr>
          <w:rFonts w:ascii="Arial" w:hAnsi="Arial" w:cs="Arial"/>
          <w:color w:val="000000" w:themeColor="text1"/>
        </w:rPr>
        <w:t xml:space="preserve">уничтожение зеленых насаждений; </w:t>
      </w:r>
    </w:p>
    <w:p w14:paraId="5C3CE9B9" w14:textId="77777777" w:rsidR="00781D26" w:rsidRPr="00781D26" w:rsidRDefault="00781D26" w:rsidP="00A117C4">
      <w:pPr>
        <w:ind w:firstLine="709"/>
        <w:jc w:val="both"/>
        <w:rPr>
          <w:rFonts w:ascii="Arial" w:hAnsi="Arial" w:cs="Arial"/>
          <w:color w:val="000000" w:themeColor="text1"/>
          <w:shd w:val="clear" w:color="auto" w:fill="FFFFFF"/>
        </w:rPr>
      </w:pPr>
      <w:r w:rsidRPr="00781D26">
        <w:rPr>
          <w:rFonts w:ascii="Arial" w:hAnsi="Arial" w:cs="Arial"/>
          <w:color w:val="000000" w:themeColor="text1"/>
          <w:shd w:val="clear" w:color="auto" w:fill="FFFFFF"/>
        </w:rPr>
        <w:t>Методика не распространяется на земли лесного фонда, а также на земельные учас</w:t>
      </w:r>
      <w:r>
        <w:rPr>
          <w:rFonts w:ascii="Arial" w:hAnsi="Arial" w:cs="Arial"/>
          <w:color w:val="000000" w:themeColor="text1"/>
          <w:shd w:val="clear" w:color="auto" w:fill="FFFFFF"/>
        </w:rPr>
        <w:t>тки, переведенные из категории «земли лесного фонда»</w:t>
      </w:r>
      <w:r w:rsidRPr="00781D26">
        <w:rPr>
          <w:rFonts w:ascii="Arial" w:hAnsi="Arial" w:cs="Arial"/>
          <w:color w:val="000000" w:themeColor="text1"/>
          <w:shd w:val="clear" w:color="auto" w:fill="FFFFFF"/>
        </w:rPr>
        <w:t>, в порядке ст. 11, </w:t>
      </w:r>
      <w:hyperlink r:id="rId9" w:anchor="64U0IK" w:history="1">
        <w:r w:rsidRPr="00781D26">
          <w:rPr>
            <w:rStyle w:val="af"/>
            <w:rFonts w:ascii="Arial" w:hAnsi="Arial" w:cs="Arial"/>
            <w:color w:val="000000" w:themeColor="text1"/>
            <w:u w:val="none"/>
            <w:shd w:val="clear" w:color="auto" w:fill="FFFFFF"/>
          </w:rPr>
          <w:t>Федеральны</w:t>
        </w:r>
        <w:r>
          <w:rPr>
            <w:rStyle w:val="af"/>
            <w:rFonts w:ascii="Arial" w:hAnsi="Arial" w:cs="Arial"/>
            <w:color w:val="000000" w:themeColor="text1"/>
            <w:u w:val="none"/>
            <w:shd w:val="clear" w:color="auto" w:fill="FFFFFF"/>
          </w:rPr>
          <w:t>й закон от 03.08.2018 № 341-ФЗ «</w:t>
        </w:r>
        <w:r w:rsidRPr="00781D26">
          <w:rPr>
            <w:rStyle w:val="af"/>
            <w:rFonts w:ascii="Arial" w:hAnsi="Arial" w:cs="Arial"/>
            <w:color w:val="000000" w:themeColor="text1"/>
            <w:u w:val="none"/>
            <w:shd w:val="clear" w:color="auto" w:fill="FFFFFF"/>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Pr>
            <w:rStyle w:val="af"/>
            <w:rFonts w:ascii="Arial" w:hAnsi="Arial" w:cs="Arial"/>
            <w:color w:val="000000" w:themeColor="text1"/>
            <w:u w:val="none"/>
            <w:shd w:val="clear" w:color="auto" w:fill="FFFFFF"/>
          </w:rPr>
          <w:t>»</w:t>
        </w:r>
      </w:hyperlink>
      <w:r w:rsidRPr="00781D26">
        <w:rPr>
          <w:rFonts w:ascii="Arial" w:hAnsi="Arial" w:cs="Arial"/>
          <w:color w:val="000000" w:themeColor="text1"/>
          <w:shd w:val="clear" w:color="auto" w:fill="FFFFFF"/>
        </w:rPr>
        <w:t xml:space="preserve">  иные категории, в целях размещения линейных объектов федерального, регионального и местного значения.</w:t>
      </w:r>
    </w:p>
    <w:p w14:paraId="27DF405D" w14:textId="77777777" w:rsidR="00A117C4" w:rsidRPr="0092303C" w:rsidRDefault="00A117C4" w:rsidP="00A117C4">
      <w:pPr>
        <w:ind w:firstLine="709"/>
        <w:jc w:val="both"/>
        <w:rPr>
          <w:rFonts w:ascii="Arial" w:hAnsi="Arial" w:cs="Arial"/>
        </w:rPr>
      </w:pPr>
      <w:r w:rsidRPr="0092303C">
        <w:rPr>
          <w:rFonts w:ascii="Arial" w:hAnsi="Arial" w:cs="Arial"/>
        </w:rPr>
        <w:t>Компенсационная стоимость зеленых насаждений рассчитана с учетом действительной восстановительной стоимости зеленых насаждений, а также их ценности.</w:t>
      </w:r>
    </w:p>
    <w:p w14:paraId="3AB507AD" w14:textId="77777777" w:rsidR="00A117C4" w:rsidRPr="0092303C" w:rsidRDefault="00A117C4" w:rsidP="00A117C4">
      <w:pPr>
        <w:jc w:val="right"/>
        <w:rPr>
          <w:rFonts w:ascii="Arial" w:hAnsi="Arial" w:cs="Arial"/>
        </w:rPr>
      </w:pPr>
    </w:p>
    <w:p w14:paraId="4DF45429" w14:textId="77777777" w:rsidR="00A117C4" w:rsidRPr="0092303C" w:rsidRDefault="00A117C4" w:rsidP="00A117C4">
      <w:pPr>
        <w:pStyle w:val="Default"/>
        <w:numPr>
          <w:ilvl w:val="0"/>
          <w:numId w:val="23"/>
        </w:numPr>
        <w:ind w:left="0" w:firstLine="0"/>
        <w:jc w:val="center"/>
        <w:rPr>
          <w:rFonts w:ascii="Arial" w:hAnsi="Arial" w:cs="Arial"/>
          <w:b/>
        </w:rPr>
      </w:pPr>
      <w:r w:rsidRPr="0092303C">
        <w:rPr>
          <w:rFonts w:ascii="Arial" w:hAnsi="Arial" w:cs="Arial"/>
          <w:b/>
        </w:rPr>
        <w:t>Термины и определения</w:t>
      </w:r>
    </w:p>
    <w:p w14:paraId="314D7A58" w14:textId="77777777" w:rsidR="00A117C4" w:rsidRPr="0092303C" w:rsidRDefault="00A117C4" w:rsidP="00A117C4">
      <w:pPr>
        <w:pStyle w:val="Default"/>
        <w:jc w:val="center"/>
        <w:rPr>
          <w:rFonts w:ascii="Arial" w:hAnsi="Arial" w:cs="Arial"/>
          <w:b/>
        </w:rPr>
      </w:pPr>
    </w:p>
    <w:p w14:paraId="045B4675" w14:textId="77777777" w:rsidR="00A117C4" w:rsidRPr="0092303C" w:rsidRDefault="00A117C4" w:rsidP="00A117C4">
      <w:pPr>
        <w:pStyle w:val="Default"/>
        <w:ind w:firstLine="709"/>
        <w:jc w:val="both"/>
        <w:rPr>
          <w:rFonts w:ascii="Arial" w:hAnsi="Arial" w:cs="Arial"/>
        </w:rPr>
      </w:pPr>
      <w:r w:rsidRPr="0092303C">
        <w:rPr>
          <w:rFonts w:ascii="Arial" w:hAnsi="Arial" w:cs="Arial"/>
          <w:b/>
          <w:iCs/>
        </w:rPr>
        <w:t>Повреждение древесно-кустарниковой растительности</w:t>
      </w:r>
      <w:r w:rsidRPr="0092303C">
        <w:rPr>
          <w:rFonts w:ascii="Arial" w:hAnsi="Arial" w:cs="Arial"/>
          <w:i/>
          <w:iCs/>
        </w:rPr>
        <w:t xml:space="preserve"> </w:t>
      </w:r>
      <w:r w:rsidRPr="0092303C">
        <w:rPr>
          <w:rFonts w:ascii="Arial" w:hAnsi="Arial" w:cs="Arial"/>
        </w:rPr>
        <w:t xml:space="preserve">-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 </w:t>
      </w:r>
    </w:p>
    <w:p w14:paraId="3CAAAABB" w14:textId="77777777" w:rsidR="00A117C4" w:rsidRPr="0092303C" w:rsidRDefault="00A117C4" w:rsidP="00A117C4">
      <w:pPr>
        <w:pStyle w:val="Default"/>
        <w:ind w:firstLine="709"/>
        <w:jc w:val="both"/>
        <w:rPr>
          <w:rFonts w:ascii="Arial" w:hAnsi="Arial" w:cs="Arial"/>
        </w:rPr>
      </w:pPr>
      <w:r w:rsidRPr="0092303C">
        <w:rPr>
          <w:rFonts w:ascii="Arial" w:hAnsi="Arial" w:cs="Arial"/>
          <w:b/>
          <w:iCs/>
        </w:rPr>
        <w:t>Уничтожение древесно-кустарниковой растительности</w:t>
      </w:r>
      <w:r w:rsidRPr="0092303C">
        <w:rPr>
          <w:rFonts w:ascii="Arial" w:hAnsi="Arial" w:cs="Arial"/>
          <w:i/>
          <w:iCs/>
        </w:rPr>
        <w:t xml:space="preserve"> </w:t>
      </w:r>
      <w:r w:rsidRPr="0092303C">
        <w:rPr>
          <w:rFonts w:ascii="Arial" w:hAnsi="Arial" w:cs="Arial"/>
        </w:rPr>
        <w:t xml:space="preserve">- повреждение деревьев и кустарников, повлекшее прекращение роста, гибель древесно-кустарниковой растительности, а также их вырубка. </w:t>
      </w:r>
    </w:p>
    <w:p w14:paraId="7A64928F" w14:textId="77777777" w:rsidR="00A117C4" w:rsidRPr="0092303C" w:rsidRDefault="00A117C4" w:rsidP="00A117C4">
      <w:pPr>
        <w:pStyle w:val="Default"/>
        <w:ind w:firstLine="709"/>
        <w:jc w:val="both"/>
        <w:rPr>
          <w:rFonts w:ascii="Arial" w:hAnsi="Arial" w:cs="Arial"/>
        </w:rPr>
      </w:pPr>
      <w:r w:rsidRPr="0092303C">
        <w:rPr>
          <w:rFonts w:ascii="Arial" w:hAnsi="Arial" w:cs="Arial"/>
          <w:b/>
          <w:iCs/>
        </w:rPr>
        <w:t>Компенсационная посадка (компенсационное озеленение)</w:t>
      </w:r>
      <w:r w:rsidRPr="0092303C">
        <w:rPr>
          <w:rFonts w:ascii="Arial" w:hAnsi="Arial" w:cs="Arial"/>
          <w:i/>
          <w:iCs/>
        </w:rPr>
        <w:t xml:space="preserve"> </w:t>
      </w:r>
      <w:r w:rsidRPr="0092303C">
        <w:rPr>
          <w:rFonts w:ascii="Arial" w:hAnsi="Arial" w:cs="Arial"/>
        </w:rPr>
        <w:t>- воспроизводство древесно-кустарниковой растительности взамен вырубаемой (уничтоженной), поврежденной.</w:t>
      </w:r>
    </w:p>
    <w:p w14:paraId="7F5774DA" w14:textId="77777777" w:rsidR="00A117C4" w:rsidRPr="0092303C" w:rsidRDefault="00A117C4" w:rsidP="00A117C4">
      <w:pPr>
        <w:pStyle w:val="Default"/>
        <w:ind w:firstLine="709"/>
        <w:jc w:val="both"/>
        <w:rPr>
          <w:rFonts w:ascii="Arial" w:hAnsi="Arial" w:cs="Arial"/>
        </w:rPr>
      </w:pPr>
      <w:r w:rsidRPr="0092303C">
        <w:rPr>
          <w:rFonts w:ascii="Arial" w:hAnsi="Arial" w:cs="Arial"/>
          <w:b/>
          <w:iCs/>
        </w:rPr>
        <w:lastRenderedPageBreak/>
        <w:t>Озелененные территории</w:t>
      </w:r>
      <w:r w:rsidRPr="0092303C">
        <w:rPr>
          <w:rFonts w:ascii="Arial" w:hAnsi="Arial" w:cs="Arial"/>
          <w:i/>
          <w:iCs/>
        </w:rPr>
        <w:t xml:space="preserve"> </w:t>
      </w:r>
      <w:r w:rsidRPr="0092303C">
        <w:rPr>
          <w:rFonts w:ascii="Arial" w:hAnsi="Arial" w:cs="Arial"/>
        </w:rPr>
        <w:t>-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14:paraId="592AC79B" w14:textId="77777777" w:rsidR="00A117C4" w:rsidRDefault="00A117C4" w:rsidP="00A117C4">
      <w:pPr>
        <w:pStyle w:val="Default"/>
        <w:ind w:firstLine="709"/>
        <w:jc w:val="both"/>
        <w:rPr>
          <w:rFonts w:ascii="Arial" w:hAnsi="Arial" w:cs="Arial"/>
          <w:color w:val="333333"/>
          <w:shd w:val="clear" w:color="auto" w:fill="FFFFFF"/>
        </w:rPr>
      </w:pPr>
      <w:r w:rsidRPr="0092303C">
        <w:rPr>
          <w:rFonts w:ascii="Arial" w:hAnsi="Arial" w:cs="Arial"/>
          <w:b/>
        </w:rPr>
        <w:t xml:space="preserve">Урез воды </w:t>
      </w:r>
      <w:proofErr w:type="gramStart"/>
      <w:r w:rsidRPr="0092303C">
        <w:rPr>
          <w:rFonts w:ascii="Arial" w:hAnsi="Arial" w:cs="Arial"/>
        </w:rPr>
        <w:t xml:space="preserve">- </w:t>
      </w:r>
      <w:r w:rsidRPr="0092303C">
        <w:rPr>
          <w:rFonts w:ascii="Arial" w:hAnsi="Arial" w:cs="Arial"/>
          <w:color w:val="333333"/>
          <w:shd w:val="clear" w:color="auto" w:fill="FFFFFF"/>
        </w:rPr>
        <w:t> линия</w:t>
      </w:r>
      <w:proofErr w:type="gramEnd"/>
      <w:r w:rsidRPr="0092303C">
        <w:rPr>
          <w:rFonts w:ascii="Arial" w:hAnsi="Arial" w:cs="Arial"/>
          <w:color w:val="333333"/>
          <w:shd w:val="clear" w:color="auto" w:fill="FFFFFF"/>
        </w:rPr>
        <w:t xml:space="preserve"> пересечения водной поверхности любого бассейна (водотока рек или водоёма) с поверхностью суши.</w:t>
      </w:r>
    </w:p>
    <w:p w14:paraId="59385B40" w14:textId="77777777" w:rsidR="00781D26" w:rsidRDefault="00781D26" w:rsidP="00A117C4">
      <w:pPr>
        <w:pStyle w:val="Default"/>
        <w:ind w:firstLine="709"/>
        <w:jc w:val="both"/>
        <w:rPr>
          <w:rFonts w:ascii="Arial" w:hAnsi="Arial" w:cs="Arial"/>
          <w:color w:val="333333"/>
          <w:shd w:val="clear" w:color="auto" w:fill="FFFFFF"/>
        </w:rPr>
      </w:pPr>
    </w:p>
    <w:p w14:paraId="62118D33" w14:textId="77777777" w:rsidR="00A117C4" w:rsidRPr="0092303C" w:rsidRDefault="00A117C4" w:rsidP="00A117C4">
      <w:pPr>
        <w:pStyle w:val="Default"/>
        <w:jc w:val="center"/>
        <w:rPr>
          <w:rFonts w:ascii="Arial" w:hAnsi="Arial" w:cs="Arial"/>
          <w:b/>
        </w:rPr>
      </w:pPr>
      <w:r w:rsidRPr="0092303C">
        <w:rPr>
          <w:rFonts w:ascii="Arial" w:hAnsi="Arial" w:cs="Arial"/>
          <w:b/>
        </w:rPr>
        <w:t>2. Общие положения</w:t>
      </w:r>
    </w:p>
    <w:p w14:paraId="5662CD65" w14:textId="77777777" w:rsidR="00A117C4" w:rsidRPr="0092303C" w:rsidRDefault="00A117C4" w:rsidP="00A117C4">
      <w:pPr>
        <w:pStyle w:val="Default"/>
        <w:ind w:firstLine="709"/>
        <w:jc w:val="both"/>
        <w:rPr>
          <w:rFonts w:ascii="Arial" w:hAnsi="Arial" w:cs="Arial"/>
          <w:b/>
        </w:rPr>
      </w:pPr>
    </w:p>
    <w:p w14:paraId="276E7CCD"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2.1. Охране и рациональному использованию подлежит вся древесно-кустарниковая растительность, произрастающая на территории МО «Город Мирный», независимо от форм собственности на земельные участки, где эта растительность произрастает. </w:t>
      </w:r>
    </w:p>
    <w:p w14:paraId="54B68788"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2.2. 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 </w:t>
      </w:r>
    </w:p>
    <w:p w14:paraId="797A5C0C"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2.3. Вырубка древесно-кустарниковой растительности осуществляется на основании оформленного в установленном порядке разрешения на вырубку зеленых насаждений, в соответствии с Административным регламентом предоставления муниципальной услуги «Выдача разрешений на право вырубки зеленых насаждений». </w:t>
      </w:r>
    </w:p>
    <w:p w14:paraId="662A2AEC"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2.4.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санитарно-защитные, рекреационные, природоохранные, </w:t>
      </w:r>
      <w:proofErr w:type="spellStart"/>
      <w:r w:rsidRPr="0092303C">
        <w:rPr>
          <w:rFonts w:ascii="Arial" w:hAnsi="Arial" w:cs="Arial"/>
        </w:rPr>
        <w:t>средозащитные</w:t>
      </w:r>
      <w:proofErr w:type="spellEnd"/>
      <w:r w:rsidRPr="0092303C">
        <w:rPr>
          <w:rFonts w:ascii="Arial" w:hAnsi="Arial" w:cs="Arial"/>
        </w:rPr>
        <w:t xml:space="preserve"> и </w:t>
      </w:r>
      <w:proofErr w:type="spellStart"/>
      <w:r w:rsidRPr="0092303C">
        <w:rPr>
          <w:rFonts w:ascii="Arial" w:hAnsi="Arial" w:cs="Arial"/>
        </w:rPr>
        <w:t>средоформирующие</w:t>
      </w:r>
      <w:proofErr w:type="spellEnd"/>
      <w:r w:rsidRPr="0092303C">
        <w:rPr>
          <w:rFonts w:ascii="Arial" w:hAnsi="Arial" w:cs="Arial"/>
        </w:rPr>
        <w:t xml:space="preserve"> функции. </w:t>
      </w:r>
    </w:p>
    <w:p w14:paraId="7ABD9598"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2.5. Местоположение и границы озелененных территорий определяются генеральным планом города Мирного, градостроительным зонированием его территории с учетом исторически сложившейся планировки и природных компонентов - рельефа, акватории и зеленых насаждений. </w:t>
      </w:r>
    </w:p>
    <w:p w14:paraId="5620DDB5"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2.6. Озелененные территории, расположенные на территории МО «Город Мирный», 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 </w:t>
      </w:r>
    </w:p>
    <w:p w14:paraId="45E63B66" w14:textId="77777777" w:rsidR="00A117C4" w:rsidRPr="0092303C" w:rsidRDefault="00A117C4" w:rsidP="00A117C4">
      <w:pPr>
        <w:ind w:firstLine="709"/>
        <w:jc w:val="both"/>
        <w:rPr>
          <w:rFonts w:ascii="Arial" w:hAnsi="Arial" w:cs="Arial"/>
        </w:rPr>
      </w:pPr>
      <w:r w:rsidRPr="0092303C">
        <w:rPr>
          <w:rFonts w:ascii="Arial" w:hAnsi="Arial" w:cs="Arial"/>
        </w:rPr>
        <w:t>2.7. Действие настоящей Методики не распространяется на плодово-ягодные и декоративные зеленые насаждения, находящиеся на садоводческих, огороднических, дачных земельных участках, а также на земельных участках для ведения личного подсобного хозяйства, индивидуальной жилой застройки и землях государственного лесного фонда.</w:t>
      </w:r>
    </w:p>
    <w:p w14:paraId="2C819F4F" w14:textId="77777777" w:rsidR="00A117C4" w:rsidRPr="0092303C" w:rsidRDefault="00A117C4" w:rsidP="00A117C4">
      <w:pPr>
        <w:ind w:firstLine="709"/>
        <w:jc w:val="both"/>
        <w:rPr>
          <w:rFonts w:ascii="Arial" w:hAnsi="Arial" w:cs="Arial"/>
        </w:rPr>
      </w:pPr>
    </w:p>
    <w:p w14:paraId="03C958B8" w14:textId="77777777" w:rsidR="00A117C4" w:rsidRPr="0092303C" w:rsidRDefault="00A117C4" w:rsidP="00A117C4">
      <w:pPr>
        <w:pStyle w:val="Default"/>
        <w:jc w:val="center"/>
        <w:rPr>
          <w:rFonts w:ascii="Arial" w:hAnsi="Arial" w:cs="Arial"/>
          <w:b/>
        </w:rPr>
      </w:pPr>
      <w:r w:rsidRPr="0092303C">
        <w:rPr>
          <w:rFonts w:ascii="Arial" w:hAnsi="Arial" w:cs="Arial"/>
          <w:b/>
        </w:rPr>
        <w:t>3. Порядок осуществления вырубки зеленых насаждений</w:t>
      </w:r>
    </w:p>
    <w:p w14:paraId="5E5D351A" w14:textId="77777777" w:rsidR="00A117C4" w:rsidRPr="0092303C" w:rsidRDefault="00A117C4" w:rsidP="00A117C4">
      <w:pPr>
        <w:ind w:firstLine="709"/>
        <w:jc w:val="both"/>
        <w:rPr>
          <w:rFonts w:ascii="Arial" w:hAnsi="Arial" w:cs="Arial"/>
        </w:rPr>
      </w:pPr>
    </w:p>
    <w:p w14:paraId="38CB115E"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3.1. Вырубка деревьев и кустарников производится при наличии разрешения на вырубку зеленых насаждений, оформленного в установленном порядке в соответствии с Административным регламентом предоставления муниципальной услуги «Выдача разрешения на право вырубки зеленых насаждений». </w:t>
      </w:r>
    </w:p>
    <w:p w14:paraId="616624B4" w14:textId="77777777" w:rsidR="00A117C4" w:rsidRPr="0092303C" w:rsidRDefault="00A117C4" w:rsidP="00A117C4">
      <w:pPr>
        <w:ind w:firstLine="709"/>
        <w:jc w:val="both"/>
        <w:rPr>
          <w:rFonts w:ascii="Arial" w:hAnsi="Arial" w:cs="Arial"/>
        </w:rPr>
      </w:pPr>
      <w:r w:rsidRPr="0092303C">
        <w:rPr>
          <w:rFonts w:ascii="Arial" w:hAnsi="Arial" w:cs="Arial"/>
        </w:rPr>
        <w:lastRenderedPageBreak/>
        <w:t>3.2. Размер компенсации за вырубку зеленых насаждений рассчитывается в соответствии с расчетом платы за вырубку зеленых насаждений растительности на территории МО «Город Мирный».</w:t>
      </w:r>
    </w:p>
    <w:p w14:paraId="269AFA43" w14:textId="77777777" w:rsidR="00BE0DDB" w:rsidRPr="0092303C" w:rsidRDefault="00BE0DDB" w:rsidP="0074563C">
      <w:pPr>
        <w:jc w:val="both"/>
        <w:rPr>
          <w:rFonts w:ascii="Arial" w:hAnsi="Arial" w:cs="Arial"/>
        </w:rPr>
      </w:pPr>
    </w:p>
    <w:p w14:paraId="227FB342" w14:textId="77777777" w:rsidR="00A117C4" w:rsidRPr="0092303C" w:rsidRDefault="00A117C4" w:rsidP="00A117C4">
      <w:pPr>
        <w:pStyle w:val="Default"/>
        <w:jc w:val="center"/>
        <w:rPr>
          <w:rFonts w:ascii="Arial" w:hAnsi="Arial" w:cs="Arial"/>
          <w:b/>
        </w:rPr>
      </w:pPr>
      <w:r w:rsidRPr="0092303C">
        <w:rPr>
          <w:rFonts w:ascii="Arial" w:hAnsi="Arial" w:cs="Arial"/>
          <w:b/>
        </w:rPr>
        <w:t>4. Санитарная рубка</w:t>
      </w:r>
    </w:p>
    <w:p w14:paraId="180CB96E" w14:textId="77777777" w:rsidR="00A117C4" w:rsidRPr="0092303C" w:rsidRDefault="00A117C4" w:rsidP="00A117C4">
      <w:pPr>
        <w:pStyle w:val="Default"/>
        <w:jc w:val="center"/>
        <w:rPr>
          <w:rFonts w:ascii="Arial" w:hAnsi="Arial" w:cs="Arial"/>
          <w:b/>
        </w:rPr>
      </w:pPr>
    </w:p>
    <w:p w14:paraId="3B326B41"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4.1. Сухостойные и аварийные деревья и кустарники подлежат вырубке при наличии порубочного билета, выданного на основании акта обследования, составленного и подписанного представителями городской Администрации и заказчика и вырубаются владельцем территории в первоочередном порядке. </w:t>
      </w:r>
    </w:p>
    <w:p w14:paraId="18498298"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Сухостойные деревья выявляются в вегетационный период - с мая по сентябрь включительно, кроме старого сухостоя (сухостой прошлого года), который можно установить в любое время года. </w:t>
      </w:r>
    </w:p>
    <w:p w14:paraId="5723BCDC" w14:textId="77777777" w:rsidR="00A117C4" w:rsidRPr="0092303C" w:rsidRDefault="00A117C4" w:rsidP="00A117C4">
      <w:pPr>
        <w:ind w:firstLine="709"/>
        <w:jc w:val="both"/>
        <w:rPr>
          <w:rFonts w:ascii="Arial" w:hAnsi="Arial" w:cs="Arial"/>
        </w:rPr>
      </w:pPr>
      <w:r w:rsidRPr="0092303C">
        <w:rPr>
          <w:rFonts w:ascii="Arial" w:hAnsi="Arial" w:cs="Arial"/>
        </w:rPr>
        <w:t>4.2. Санитарная рубка сухостоя и аварийных деревьев и кустарников производится по разрешению на удаление деревьев, выданному городской Администрацией.</w:t>
      </w:r>
    </w:p>
    <w:p w14:paraId="1111343E" w14:textId="77777777" w:rsidR="00A117C4" w:rsidRPr="0092303C" w:rsidRDefault="00A117C4" w:rsidP="00A117C4">
      <w:pPr>
        <w:ind w:firstLine="709"/>
        <w:jc w:val="both"/>
        <w:rPr>
          <w:rFonts w:ascii="Arial" w:hAnsi="Arial" w:cs="Arial"/>
        </w:rPr>
      </w:pPr>
    </w:p>
    <w:p w14:paraId="5C0DECB6" w14:textId="77777777" w:rsidR="00A117C4" w:rsidRPr="0092303C" w:rsidRDefault="00A117C4" w:rsidP="00A117C4">
      <w:pPr>
        <w:pStyle w:val="Default"/>
        <w:jc w:val="center"/>
        <w:rPr>
          <w:rFonts w:ascii="Arial" w:hAnsi="Arial" w:cs="Arial"/>
          <w:b/>
        </w:rPr>
      </w:pPr>
      <w:r w:rsidRPr="0092303C">
        <w:rPr>
          <w:rFonts w:ascii="Arial" w:hAnsi="Arial" w:cs="Arial"/>
          <w:b/>
        </w:rPr>
        <w:t>5. Согласование вырубки зеленых насаждений</w:t>
      </w:r>
    </w:p>
    <w:p w14:paraId="1D3EF92E" w14:textId="77777777" w:rsidR="00A117C4" w:rsidRPr="0092303C" w:rsidRDefault="00A117C4" w:rsidP="00A117C4">
      <w:pPr>
        <w:pStyle w:val="Default"/>
        <w:jc w:val="center"/>
        <w:rPr>
          <w:rFonts w:ascii="Arial" w:hAnsi="Arial" w:cs="Arial"/>
          <w:b/>
        </w:rPr>
      </w:pPr>
      <w:r w:rsidRPr="0092303C">
        <w:rPr>
          <w:rFonts w:ascii="Arial" w:hAnsi="Arial" w:cs="Arial"/>
          <w:b/>
        </w:rPr>
        <w:t>при ликвидации аварийных и иных чрезвычайных ситуаций</w:t>
      </w:r>
    </w:p>
    <w:p w14:paraId="13EA253E" w14:textId="77777777" w:rsidR="00A117C4" w:rsidRPr="0092303C" w:rsidRDefault="00A117C4" w:rsidP="00A117C4">
      <w:pPr>
        <w:pStyle w:val="Default"/>
        <w:jc w:val="center"/>
        <w:rPr>
          <w:rFonts w:ascii="Arial" w:hAnsi="Arial" w:cs="Arial"/>
          <w:b/>
        </w:rPr>
      </w:pPr>
    </w:p>
    <w:p w14:paraId="18A37299"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5.1. В случае необходимости производства вырубки зеленых насаждений в ходе ликвидации аварийных и иных чрезвычайных ситуаций вызывают представителя городской Администрации. </w:t>
      </w:r>
    </w:p>
    <w:p w14:paraId="51701E77"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5.2. Акт обследования земельного участка составляется и подписывается после завершения работ комиссией в составе представителей владельца территории (земельного участка), представителя городской Администрации, организации, производившей работы по ликвидации аварийной и иной чрезвычайной ситуации. </w:t>
      </w:r>
    </w:p>
    <w:p w14:paraId="554D8EA0"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5.3. Компенсация за вырубку аварийных и сухостойных зеленых насаждений не взимается. </w:t>
      </w:r>
    </w:p>
    <w:p w14:paraId="1B657056" w14:textId="77777777" w:rsidR="00A117C4" w:rsidRPr="0092303C" w:rsidRDefault="00A117C4" w:rsidP="00A117C4">
      <w:pPr>
        <w:ind w:firstLine="709"/>
        <w:jc w:val="both"/>
        <w:rPr>
          <w:rFonts w:ascii="Arial" w:hAnsi="Arial" w:cs="Arial"/>
        </w:rPr>
      </w:pPr>
    </w:p>
    <w:p w14:paraId="1D934F69" w14:textId="77777777" w:rsidR="00A117C4" w:rsidRPr="0092303C" w:rsidRDefault="00A117C4" w:rsidP="00A117C4">
      <w:pPr>
        <w:pStyle w:val="Default"/>
        <w:jc w:val="center"/>
        <w:rPr>
          <w:rFonts w:ascii="Arial" w:hAnsi="Arial" w:cs="Arial"/>
          <w:b/>
        </w:rPr>
      </w:pPr>
      <w:r w:rsidRPr="0092303C">
        <w:rPr>
          <w:rFonts w:ascii="Arial" w:hAnsi="Arial" w:cs="Arial"/>
          <w:b/>
        </w:rPr>
        <w:t>6. Основные требования к производству работ</w:t>
      </w:r>
    </w:p>
    <w:p w14:paraId="375A4384" w14:textId="77777777" w:rsidR="00A117C4" w:rsidRPr="0092303C" w:rsidRDefault="00A117C4" w:rsidP="00A117C4">
      <w:pPr>
        <w:pStyle w:val="Default"/>
        <w:jc w:val="center"/>
        <w:rPr>
          <w:rFonts w:ascii="Arial" w:hAnsi="Arial" w:cs="Arial"/>
          <w:b/>
        </w:rPr>
      </w:pPr>
      <w:r w:rsidRPr="0092303C">
        <w:rPr>
          <w:rFonts w:ascii="Arial" w:hAnsi="Arial" w:cs="Arial"/>
          <w:b/>
        </w:rPr>
        <w:t>по вырубке зеленых насаждений</w:t>
      </w:r>
    </w:p>
    <w:p w14:paraId="1CDCE6A9" w14:textId="77777777" w:rsidR="00A117C4" w:rsidRPr="0092303C" w:rsidRDefault="00A117C4" w:rsidP="00A117C4">
      <w:pPr>
        <w:pStyle w:val="Default"/>
        <w:jc w:val="center"/>
        <w:rPr>
          <w:rFonts w:ascii="Arial" w:hAnsi="Arial" w:cs="Arial"/>
          <w:b/>
        </w:rPr>
      </w:pPr>
    </w:p>
    <w:p w14:paraId="6189B4B7"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6.1.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 </w:t>
      </w:r>
    </w:p>
    <w:p w14:paraId="7AE6A9B7"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6.2. В случае повреждения газона, естественного травяного покрова,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компетенции. </w:t>
      </w:r>
    </w:p>
    <w:p w14:paraId="7E09DE7E" w14:textId="77777777" w:rsidR="00A117C4" w:rsidRPr="0092303C" w:rsidRDefault="00A117C4" w:rsidP="00A117C4">
      <w:pPr>
        <w:ind w:firstLine="709"/>
        <w:jc w:val="both"/>
        <w:rPr>
          <w:rFonts w:ascii="Arial" w:hAnsi="Arial" w:cs="Arial"/>
        </w:rPr>
      </w:pPr>
      <w:r w:rsidRPr="0092303C">
        <w:rPr>
          <w:rFonts w:ascii="Arial" w:hAnsi="Arial" w:cs="Arial"/>
        </w:rPr>
        <w:t>Количество газонов и естественного травяного покрова определяются в квадратных метрах (</w:t>
      </w:r>
      <w:proofErr w:type="spellStart"/>
      <w:proofErr w:type="gramStart"/>
      <w:r w:rsidRPr="0092303C">
        <w:rPr>
          <w:rFonts w:ascii="Arial" w:hAnsi="Arial" w:cs="Arial"/>
        </w:rPr>
        <w:t>кв.м</w:t>
      </w:r>
      <w:proofErr w:type="spellEnd"/>
      <w:proofErr w:type="gramEnd"/>
      <w:r w:rsidRPr="0092303C">
        <w:rPr>
          <w:rFonts w:ascii="Arial" w:hAnsi="Arial" w:cs="Arial"/>
        </w:rPr>
        <w:t>) исходя из занимаемой ими площади.</w:t>
      </w:r>
    </w:p>
    <w:p w14:paraId="5BA98248" w14:textId="77777777" w:rsidR="00A117C4" w:rsidRPr="0092303C" w:rsidRDefault="00A117C4" w:rsidP="00A117C4">
      <w:pPr>
        <w:ind w:firstLine="709"/>
        <w:jc w:val="both"/>
        <w:rPr>
          <w:rFonts w:ascii="Arial" w:hAnsi="Arial" w:cs="Arial"/>
        </w:rPr>
      </w:pPr>
    </w:p>
    <w:p w14:paraId="10F7DD66" w14:textId="77777777" w:rsidR="00A117C4" w:rsidRPr="0092303C" w:rsidRDefault="00A117C4" w:rsidP="00A117C4">
      <w:pPr>
        <w:pStyle w:val="Default"/>
        <w:jc w:val="center"/>
        <w:rPr>
          <w:rFonts w:ascii="Arial" w:hAnsi="Arial" w:cs="Arial"/>
        </w:rPr>
      </w:pPr>
      <w:r w:rsidRPr="0092303C">
        <w:rPr>
          <w:rFonts w:ascii="Arial" w:hAnsi="Arial" w:cs="Arial"/>
          <w:b/>
          <w:bCs/>
        </w:rPr>
        <w:t>7. Классификация деревьев для расчета платы</w:t>
      </w:r>
    </w:p>
    <w:p w14:paraId="0FF55259" w14:textId="77777777" w:rsidR="00A117C4" w:rsidRPr="0092303C" w:rsidRDefault="00A117C4" w:rsidP="00A117C4">
      <w:pPr>
        <w:pStyle w:val="Default"/>
        <w:jc w:val="center"/>
        <w:rPr>
          <w:rFonts w:ascii="Arial" w:hAnsi="Arial" w:cs="Arial"/>
        </w:rPr>
      </w:pPr>
      <w:r w:rsidRPr="0092303C">
        <w:rPr>
          <w:rFonts w:ascii="Arial" w:hAnsi="Arial" w:cs="Arial"/>
          <w:b/>
          <w:bCs/>
        </w:rPr>
        <w:t>за разрешенную вырубку древесно-кустарниковой растительности</w:t>
      </w:r>
    </w:p>
    <w:p w14:paraId="5164CDF6" w14:textId="77777777" w:rsidR="00A117C4" w:rsidRPr="0092303C" w:rsidRDefault="00A117C4" w:rsidP="00A117C4">
      <w:pPr>
        <w:pStyle w:val="Default"/>
        <w:jc w:val="center"/>
        <w:rPr>
          <w:rFonts w:ascii="Arial" w:hAnsi="Arial" w:cs="Arial"/>
          <w:b/>
          <w:bCs/>
        </w:rPr>
      </w:pPr>
      <w:r w:rsidRPr="0092303C">
        <w:rPr>
          <w:rFonts w:ascii="Arial" w:hAnsi="Arial" w:cs="Arial"/>
          <w:b/>
          <w:bCs/>
        </w:rPr>
        <w:t>(зеленых насаждений)</w:t>
      </w:r>
    </w:p>
    <w:p w14:paraId="233E47F6" w14:textId="77777777" w:rsidR="00A117C4" w:rsidRPr="0092303C" w:rsidRDefault="00A117C4" w:rsidP="00A117C4">
      <w:pPr>
        <w:pStyle w:val="Default"/>
        <w:jc w:val="center"/>
        <w:rPr>
          <w:rFonts w:ascii="Arial" w:hAnsi="Arial" w:cs="Arial"/>
        </w:rPr>
      </w:pPr>
    </w:p>
    <w:p w14:paraId="275B69EE" w14:textId="77777777" w:rsidR="00A117C4" w:rsidRPr="0092303C" w:rsidRDefault="00A117C4" w:rsidP="00A117C4">
      <w:pPr>
        <w:ind w:firstLine="709"/>
        <w:jc w:val="both"/>
        <w:rPr>
          <w:rFonts w:ascii="Arial" w:hAnsi="Arial" w:cs="Arial"/>
        </w:rPr>
      </w:pPr>
      <w:r w:rsidRPr="0092303C">
        <w:rPr>
          <w:rFonts w:ascii="Arial" w:hAnsi="Arial" w:cs="Arial"/>
        </w:rPr>
        <w:t>7.1. Для расчета платы за разрешенную вырубку основных видов деревьев на территории МО «Город Мирный» применяется следующая классификация древесных пород деревьев с учетом их ценности в соответствии с Таблицей 1.</w:t>
      </w:r>
    </w:p>
    <w:p w14:paraId="78FBA6D3" w14:textId="77777777" w:rsidR="00A117C4" w:rsidRPr="0092303C" w:rsidRDefault="00A117C4" w:rsidP="00A117C4">
      <w:pPr>
        <w:ind w:firstLine="709"/>
        <w:jc w:val="both"/>
        <w:rPr>
          <w:rFonts w:ascii="Arial" w:hAnsi="Arial" w:cs="Arial"/>
        </w:rPr>
      </w:pPr>
    </w:p>
    <w:p w14:paraId="693BE4E9" w14:textId="77777777" w:rsidR="00A117C4" w:rsidRPr="0092303C" w:rsidRDefault="00A117C4" w:rsidP="00A117C4">
      <w:pPr>
        <w:pStyle w:val="af1"/>
        <w:jc w:val="right"/>
        <w:rPr>
          <w:rFonts w:ascii="Arial" w:hAnsi="Arial" w:cs="Arial"/>
        </w:rPr>
      </w:pPr>
      <w:r w:rsidRPr="0092303C">
        <w:rPr>
          <w:rFonts w:ascii="Arial" w:hAnsi="Arial" w:cs="Arial"/>
        </w:rPr>
        <w:t>Таблица 1</w:t>
      </w:r>
    </w:p>
    <w:tbl>
      <w:tblPr>
        <w:tblStyle w:val="af5"/>
        <w:tblW w:w="0" w:type="auto"/>
        <w:tblLook w:val="04A0" w:firstRow="1" w:lastRow="0" w:firstColumn="1" w:lastColumn="0" w:noHBand="0" w:noVBand="1"/>
      </w:tblPr>
      <w:tblGrid>
        <w:gridCol w:w="2360"/>
        <w:gridCol w:w="2278"/>
        <w:gridCol w:w="2336"/>
        <w:gridCol w:w="2370"/>
      </w:tblGrid>
      <w:tr w:rsidR="00A117C4" w:rsidRPr="0092303C" w14:paraId="06B4CC3F" w14:textId="77777777" w:rsidTr="00A117C4">
        <w:tc>
          <w:tcPr>
            <w:tcW w:w="2463" w:type="dxa"/>
            <w:vMerge w:val="restart"/>
            <w:vAlign w:val="center"/>
          </w:tcPr>
          <w:p w14:paraId="39C9AD04" w14:textId="77777777" w:rsidR="00572B34" w:rsidRDefault="00572B34" w:rsidP="00A117C4">
            <w:pPr>
              <w:pStyle w:val="af1"/>
              <w:jc w:val="center"/>
              <w:rPr>
                <w:rFonts w:ascii="Arial" w:hAnsi="Arial" w:cs="Arial"/>
              </w:rPr>
            </w:pPr>
          </w:p>
          <w:p w14:paraId="08FF3B4A" w14:textId="77777777" w:rsidR="00A117C4" w:rsidRPr="0092303C" w:rsidRDefault="00A117C4" w:rsidP="00A117C4">
            <w:pPr>
              <w:pStyle w:val="af1"/>
              <w:jc w:val="center"/>
              <w:rPr>
                <w:rFonts w:ascii="Arial" w:hAnsi="Arial" w:cs="Arial"/>
              </w:rPr>
            </w:pPr>
            <w:r w:rsidRPr="0092303C">
              <w:rPr>
                <w:rFonts w:ascii="Arial" w:hAnsi="Arial" w:cs="Arial"/>
              </w:rPr>
              <w:t>Хвойные породы</w:t>
            </w:r>
          </w:p>
        </w:tc>
        <w:tc>
          <w:tcPr>
            <w:tcW w:w="7390" w:type="dxa"/>
            <w:gridSpan w:val="3"/>
            <w:vAlign w:val="center"/>
          </w:tcPr>
          <w:p w14:paraId="42922846" w14:textId="77777777" w:rsidR="00572B34" w:rsidRDefault="00572B34" w:rsidP="00572B34">
            <w:pPr>
              <w:pStyle w:val="af1"/>
              <w:jc w:val="center"/>
              <w:rPr>
                <w:rFonts w:ascii="Arial" w:hAnsi="Arial" w:cs="Arial"/>
              </w:rPr>
            </w:pPr>
          </w:p>
          <w:p w14:paraId="7C1FED94" w14:textId="77777777" w:rsidR="00A117C4" w:rsidRPr="0092303C" w:rsidRDefault="00A117C4" w:rsidP="00572B34">
            <w:pPr>
              <w:pStyle w:val="af1"/>
              <w:jc w:val="center"/>
              <w:rPr>
                <w:rFonts w:ascii="Arial" w:hAnsi="Arial" w:cs="Arial"/>
              </w:rPr>
            </w:pPr>
            <w:r w:rsidRPr="0092303C">
              <w:rPr>
                <w:rFonts w:ascii="Arial" w:hAnsi="Arial" w:cs="Arial"/>
              </w:rPr>
              <w:t>Лиственные деревенские породы</w:t>
            </w:r>
          </w:p>
          <w:p w14:paraId="6FEA3309" w14:textId="77777777" w:rsidR="00A117C4" w:rsidRPr="0092303C" w:rsidRDefault="00A117C4" w:rsidP="00A117C4">
            <w:pPr>
              <w:pStyle w:val="af1"/>
              <w:jc w:val="center"/>
              <w:rPr>
                <w:rFonts w:ascii="Arial" w:hAnsi="Arial" w:cs="Arial"/>
                <w:lang w:val="en-US"/>
              </w:rPr>
            </w:pPr>
          </w:p>
        </w:tc>
      </w:tr>
      <w:tr w:rsidR="00A117C4" w:rsidRPr="0092303C" w14:paraId="4D3FDD44" w14:textId="77777777" w:rsidTr="00A117C4">
        <w:tc>
          <w:tcPr>
            <w:tcW w:w="2463" w:type="dxa"/>
            <w:vMerge/>
          </w:tcPr>
          <w:p w14:paraId="610C369F" w14:textId="77777777" w:rsidR="00A117C4" w:rsidRPr="0092303C" w:rsidRDefault="00A117C4" w:rsidP="00A117C4">
            <w:pPr>
              <w:pStyle w:val="af1"/>
              <w:jc w:val="right"/>
              <w:rPr>
                <w:rFonts w:ascii="Arial" w:hAnsi="Arial" w:cs="Arial"/>
              </w:rPr>
            </w:pPr>
          </w:p>
        </w:tc>
        <w:tc>
          <w:tcPr>
            <w:tcW w:w="2463" w:type="dxa"/>
          </w:tcPr>
          <w:p w14:paraId="2C985245" w14:textId="77777777" w:rsidR="00A117C4" w:rsidRPr="0092303C" w:rsidRDefault="00A117C4" w:rsidP="00A117C4">
            <w:pPr>
              <w:pStyle w:val="af1"/>
              <w:jc w:val="center"/>
              <w:rPr>
                <w:rFonts w:ascii="Arial" w:hAnsi="Arial" w:cs="Arial"/>
              </w:rPr>
            </w:pPr>
            <w:r w:rsidRPr="0092303C">
              <w:rPr>
                <w:rFonts w:ascii="Arial" w:hAnsi="Arial" w:cs="Arial"/>
              </w:rPr>
              <w:t>1-я группа</w:t>
            </w:r>
          </w:p>
          <w:p w14:paraId="6A98F91B" w14:textId="77777777" w:rsidR="00A117C4" w:rsidRPr="0092303C" w:rsidRDefault="00A117C4" w:rsidP="00A117C4">
            <w:pPr>
              <w:pStyle w:val="af1"/>
              <w:jc w:val="center"/>
              <w:rPr>
                <w:rFonts w:ascii="Arial" w:hAnsi="Arial" w:cs="Arial"/>
              </w:rPr>
            </w:pPr>
            <w:r w:rsidRPr="0092303C">
              <w:rPr>
                <w:rFonts w:ascii="Arial" w:hAnsi="Arial" w:cs="Arial"/>
              </w:rPr>
              <w:t>(особо ценные)</w:t>
            </w:r>
          </w:p>
        </w:tc>
        <w:tc>
          <w:tcPr>
            <w:tcW w:w="2463" w:type="dxa"/>
          </w:tcPr>
          <w:p w14:paraId="09996B10" w14:textId="77777777" w:rsidR="00A117C4" w:rsidRPr="0092303C" w:rsidRDefault="00A117C4" w:rsidP="00A117C4">
            <w:pPr>
              <w:pStyle w:val="af1"/>
              <w:jc w:val="center"/>
              <w:rPr>
                <w:rFonts w:ascii="Arial" w:hAnsi="Arial" w:cs="Arial"/>
              </w:rPr>
            </w:pPr>
            <w:r w:rsidRPr="0092303C">
              <w:rPr>
                <w:rFonts w:ascii="Arial" w:hAnsi="Arial" w:cs="Arial"/>
              </w:rPr>
              <w:t>2-я группа (ценные)</w:t>
            </w:r>
          </w:p>
        </w:tc>
        <w:tc>
          <w:tcPr>
            <w:tcW w:w="2464" w:type="dxa"/>
          </w:tcPr>
          <w:p w14:paraId="5DACE7A7" w14:textId="77777777" w:rsidR="00A117C4" w:rsidRPr="0092303C" w:rsidRDefault="00A117C4" w:rsidP="00A117C4">
            <w:pPr>
              <w:pStyle w:val="af1"/>
              <w:jc w:val="center"/>
              <w:rPr>
                <w:rFonts w:ascii="Arial" w:hAnsi="Arial" w:cs="Arial"/>
              </w:rPr>
            </w:pPr>
            <w:r w:rsidRPr="0092303C">
              <w:rPr>
                <w:rFonts w:ascii="Arial" w:hAnsi="Arial" w:cs="Arial"/>
              </w:rPr>
              <w:t>3-я группа (малоценные)</w:t>
            </w:r>
          </w:p>
        </w:tc>
      </w:tr>
      <w:tr w:rsidR="00A117C4" w:rsidRPr="0092303C" w14:paraId="15E6C52F" w14:textId="77777777" w:rsidTr="00A117C4">
        <w:tc>
          <w:tcPr>
            <w:tcW w:w="2463" w:type="dxa"/>
            <w:vAlign w:val="center"/>
          </w:tcPr>
          <w:p w14:paraId="26184D40" w14:textId="77777777" w:rsidR="00A117C4" w:rsidRPr="0092303C" w:rsidRDefault="00A117C4" w:rsidP="00A117C4">
            <w:pPr>
              <w:pStyle w:val="af1"/>
              <w:jc w:val="center"/>
              <w:rPr>
                <w:rFonts w:ascii="Arial" w:hAnsi="Arial" w:cs="Arial"/>
              </w:rPr>
            </w:pPr>
            <w:r w:rsidRPr="0092303C">
              <w:rPr>
                <w:rFonts w:ascii="Arial" w:hAnsi="Arial" w:cs="Arial"/>
              </w:rPr>
              <w:t>Ель, лиственница, пихта, сосна</w:t>
            </w:r>
          </w:p>
        </w:tc>
        <w:tc>
          <w:tcPr>
            <w:tcW w:w="2463" w:type="dxa"/>
            <w:vAlign w:val="center"/>
          </w:tcPr>
          <w:p w14:paraId="0D585809" w14:textId="77777777" w:rsidR="00A117C4" w:rsidRPr="0092303C" w:rsidRDefault="00A117C4" w:rsidP="00A117C4">
            <w:pPr>
              <w:pStyle w:val="af1"/>
              <w:jc w:val="center"/>
              <w:rPr>
                <w:rFonts w:ascii="Arial" w:hAnsi="Arial" w:cs="Arial"/>
              </w:rPr>
            </w:pPr>
            <w:r w:rsidRPr="0092303C">
              <w:rPr>
                <w:rFonts w:ascii="Arial" w:hAnsi="Arial" w:cs="Arial"/>
              </w:rPr>
              <w:t>Акация белая</w:t>
            </w:r>
          </w:p>
        </w:tc>
        <w:tc>
          <w:tcPr>
            <w:tcW w:w="2463" w:type="dxa"/>
            <w:vAlign w:val="center"/>
          </w:tcPr>
          <w:p w14:paraId="11360533" w14:textId="77777777" w:rsidR="00A117C4" w:rsidRPr="0092303C" w:rsidRDefault="00A117C4" w:rsidP="00A117C4">
            <w:pPr>
              <w:pStyle w:val="af1"/>
              <w:jc w:val="center"/>
              <w:rPr>
                <w:rFonts w:ascii="Arial" w:hAnsi="Arial" w:cs="Arial"/>
              </w:rPr>
            </w:pPr>
            <w:r w:rsidRPr="0092303C">
              <w:rPr>
                <w:rFonts w:ascii="Arial" w:hAnsi="Arial" w:cs="Arial"/>
              </w:rPr>
              <w:t>Береза, рябина, боярышник, черемуха</w:t>
            </w:r>
          </w:p>
        </w:tc>
        <w:tc>
          <w:tcPr>
            <w:tcW w:w="2464" w:type="dxa"/>
            <w:vAlign w:val="center"/>
          </w:tcPr>
          <w:p w14:paraId="60722448" w14:textId="77777777" w:rsidR="00A117C4" w:rsidRPr="0092303C" w:rsidRDefault="00A117C4" w:rsidP="00A117C4">
            <w:pPr>
              <w:pStyle w:val="af1"/>
              <w:jc w:val="center"/>
              <w:rPr>
                <w:rFonts w:ascii="Arial" w:hAnsi="Arial" w:cs="Arial"/>
              </w:rPr>
            </w:pPr>
            <w:r w:rsidRPr="0092303C">
              <w:rPr>
                <w:rFonts w:ascii="Arial" w:hAnsi="Arial" w:cs="Arial"/>
              </w:rPr>
              <w:t>-</w:t>
            </w:r>
          </w:p>
        </w:tc>
      </w:tr>
    </w:tbl>
    <w:p w14:paraId="51276C8C" w14:textId="77777777" w:rsidR="00A117C4" w:rsidRPr="0092303C" w:rsidRDefault="00A117C4" w:rsidP="00A117C4">
      <w:pPr>
        <w:pStyle w:val="af1"/>
        <w:ind w:firstLine="709"/>
        <w:jc w:val="both"/>
        <w:rPr>
          <w:rFonts w:ascii="Arial" w:hAnsi="Arial" w:cs="Arial"/>
        </w:rPr>
      </w:pPr>
      <w:r w:rsidRPr="0092303C">
        <w:rPr>
          <w:rFonts w:ascii="Arial" w:hAnsi="Arial" w:cs="Arial"/>
        </w:rPr>
        <w:t>7.2. Стоимость деревьев и кустарников определяется в соответствии с Таблицей 2.</w:t>
      </w:r>
    </w:p>
    <w:p w14:paraId="707C13D8" w14:textId="77777777" w:rsidR="00A117C4" w:rsidRPr="0092303C" w:rsidRDefault="00A117C4" w:rsidP="00A117C4">
      <w:pPr>
        <w:pStyle w:val="af1"/>
        <w:jc w:val="right"/>
        <w:rPr>
          <w:rFonts w:ascii="Arial" w:hAnsi="Arial" w:cs="Arial"/>
        </w:rPr>
      </w:pPr>
      <w:r w:rsidRPr="0092303C">
        <w:rPr>
          <w:rFonts w:ascii="Arial" w:hAnsi="Arial" w:cs="Arial"/>
        </w:rPr>
        <w:t>Таблица 2</w:t>
      </w:r>
    </w:p>
    <w:tbl>
      <w:tblPr>
        <w:tblStyle w:val="af5"/>
        <w:tblW w:w="0" w:type="auto"/>
        <w:tblLook w:val="04A0" w:firstRow="1" w:lastRow="0" w:firstColumn="1" w:lastColumn="0" w:noHBand="0" w:noVBand="1"/>
      </w:tblPr>
      <w:tblGrid>
        <w:gridCol w:w="5481"/>
        <w:gridCol w:w="3863"/>
      </w:tblGrid>
      <w:tr w:rsidR="00A117C4" w:rsidRPr="0092303C" w14:paraId="49EBD8CA" w14:textId="77777777" w:rsidTr="00A117C4">
        <w:tc>
          <w:tcPr>
            <w:tcW w:w="5778" w:type="dxa"/>
            <w:vAlign w:val="center"/>
          </w:tcPr>
          <w:p w14:paraId="63122F44" w14:textId="77777777" w:rsidR="00A117C4" w:rsidRPr="0092303C" w:rsidRDefault="00A117C4" w:rsidP="00A117C4">
            <w:pPr>
              <w:pStyle w:val="af1"/>
              <w:jc w:val="center"/>
              <w:rPr>
                <w:rFonts w:ascii="Arial" w:hAnsi="Arial" w:cs="Arial"/>
              </w:rPr>
            </w:pPr>
          </w:p>
          <w:p w14:paraId="4BAC2FD3" w14:textId="77777777" w:rsidR="00A117C4" w:rsidRPr="0092303C" w:rsidRDefault="00A117C4" w:rsidP="00A117C4">
            <w:pPr>
              <w:pStyle w:val="af1"/>
              <w:jc w:val="center"/>
              <w:rPr>
                <w:rFonts w:ascii="Arial" w:hAnsi="Arial" w:cs="Arial"/>
              </w:rPr>
            </w:pPr>
            <w:r w:rsidRPr="0092303C">
              <w:rPr>
                <w:rFonts w:ascii="Arial" w:hAnsi="Arial" w:cs="Arial"/>
              </w:rPr>
              <w:t>Классификация зеленых насаждений (ЗН</w:t>
            </w:r>
            <w:r w:rsidRPr="0092303C">
              <w:rPr>
                <w:rFonts w:ascii="Arial" w:hAnsi="Arial" w:cs="Arial"/>
                <w:lang w:val="en-US"/>
              </w:rPr>
              <w:t>n</w:t>
            </w:r>
            <w:r w:rsidRPr="0092303C">
              <w:rPr>
                <w:rFonts w:ascii="Arial" w:hAnsi="Arial" w:cs="Arial"/>
              </w:rPr>
              <w:t>)</w:t>
            </w:r>
          </w:p>
          <w:p w14:paraId="27B38F9D" w14:textId="77777777" w:rsidR="00A117C4" w:rsidRPr="0092303C" w:rsidRDefault="00A117C4" w:rsidP="00A117C4">
            <w:pPr>
              <w:pStyle w:val="af1"/>
              <w:jc w:val="center"/>
              <w:rPr>
                <w:rFonts w:ascii="Arial" w:hAnsi="Arial" w:cs="Arial"/>
              </w:rPr>
            </w:pPr>
          </w:p>
        </w:tc>
        <w:tc>
          <w:tcPr>
            <w:tcW w:w="4075" w:type="dxa"/>
            <w:vAlign w:val="center"/>
          </w:tcPr>
          <w:p w14:paraId="2E994B55" w14:textId="77777777" w:rsidR="00A117C4" w:rsidRPr="0092303C" w:rsidRDefault="00A117C4" w:rsidP="00A117C4">
            <w:pPr>
              <w:pStyle w:val="af1"/>
              <w:jc w:val="center"/>
              <w:rPr>
                <w:rFonts w:ascii="Arial" w:hAnsi="Arial" w:cs="Arial"/>
              </w:rPr>
            </w:pPr>
            <w:r w:rsidRPr="0092303C">
              <w:rPr>
                <w:rFonts w:ascii="Arial" w:hAnsi="Arial" w:cs="Arial"/>
              </w:rPr>
              <w:t>Общая стоимость ЗН</w:t>
            </w:r>
            <w:r w:rsidRPr="0092303C">
              <w:rPr>
                <w:rFonts w:ascii="Arial" w:hAnsi="Arial" w:cs="Arial"/>
                <w:lang w:val="en-US"/>
              </w:rPr>
              <w:t>n</w:t>
            </w:r>
            <w:r w:rsidRPr="0092303C">
              <w:rPr>
                <w:rFonts w:ascii="Arial" w:hAnsi="Arial" w:cs="Arial"/>
              </w:rPr>
              <w:t>, руб.</w:t>
            </w:r>
          </w:p>
        </w:tc>
      </w:tr>
      <w:tr w:rsidR="00A117C4" w:rsidRPr="0092303C" w14:paraId="54A100A8" w14:textId="77777777" w:rsidTr="00A117C4">
        <w:tc>
          <w:tcPr>
            <w:tcW w:w="5778" w:type="dxa"/>
          </w:tcPr>
          <w:p w14:paraId="77E8A036" w14:textId="77777777" w:rsidR="00A117C4" w:rsidRPr="0092303C" w:rsidRDefault="00A117C4" w:rsidP="00A117C4">
            <w:pPr>
              <w:pStyle w:val="af1"/>
              <w:rPr>
                <w:rFonts w:ascii="Arial" w:hAnsi="Arial" w:cs="Arial"/>
              </w:rPr>
            </w:pPr>
            <w:r w:rsidRPr="0092303C">
              <w:rPr>
                <w:rFonts w:ascii="Arial" w:hAnsi="Arial" w:cs="Arial"/>
              </w:rPr>
              <w:t>Деревья хвойные, 1 шт.</w:t>
            </w:r>
          </w:p>
        </w:tc>
        <w:tc>
          <w:tcPr>
            <w:tcW w:w="4075" w:type="dxa"/>
          </w:tcPr>
          <w:p w14:paraId="325727DC" w14:textId="77777777" w:rsidR="00A117C4" w:rsidRPr="0092303C" w:rsidRDefault="00A117C4" w:rsidP="00A117C4">
            <w:pPr>
              <w:pStyle w:val="af1"/>
              <w:jc w:val="center"/>
              <w:rPr>
                <w:rFonts w:ascii="Arial" w:hAnsi="Arial" w:cs="Arial"/>
              </w:rPr>
            </w:pPr>
            <w:r w:rsidRPr="0092303C">
              <w:rPr>
                <w:rFonts w:ascii="Arial" w:hAnsi="Arial" w:cs="Arial"/>
              </w:rPr>
              <w:t>9 190,00</w:t>
            </w:r>
          </w:p>
        </w:tc>
      </w:tr>
      <w:tr w:rsidR="00A117C4" w:rsidRPr="0092303C" w14:paraId="6703CDF3" w14:textId="77777777" w:rsidTr="00A117C4">
        <w:tc>
          <w:tcPr>
            <w:tcW w:w="5778" w:type="dxa"/>
          </w:tcPr>
          <w:p w14:paraId="3FA30FC9" w14:textId="77777777" w:rsidR="00A117C4" w:rsidRPr="0092303C" w:rsidRDefault="00A117C4" w:rsidP="00A117C4">
            <w:pPr>
              <w:pStyle w:val="af1"/>
              <w:rPr>
                <w:rFonts w:ascii="Arial" w:hAnsi="Arial" w:cs="Arial"/>
              </w:rPr>
            </w:pPr>
            <w:r w:rsidRPr="0092303C">
              <w:rPr>
                <w:rFonts w:ascii="Arial" w:hAnsi="Arial" w:cs="Arial"/>
              </w:rPr>
              <w:t>Кустарники, 1 шт.</w:t>
            </w:r>
          </w:p>
        </w:tc>
        <w:tc>
          <w:tcPr>
            <w:tcW w:w="4075" w:type="dxa"/>
          </w:tcPr>
          <w:p w14:paraId="6DA17B4B" w14:textId="77777777" w:rsidR="00A117C4" w:rsidRPr="0092303C" w:rsidRDefault="00A117C4" w:rsidP="00A117C4">
            <w:pPr>
              <w:pStyle w:val="af1"/>
              <w:jc w:val="center"/>
              <w:rPr>
                <w:rFonts w:ascii="Arial" w:hAnsi="Arial" w:cs="Arial"/>
              </w:rPr>
            </w:pPr>
            <w:r w:rsidRPr="0092303C">
              <w:rPr>
                <w:rFonts w:ascii="Arial" w:hAnsi="Arial" w:cs="Arial"/>
              </w:rPr>
              <w:t>8 377,60</w:t>
            </w:r>
          </w:p>
        </w:tc>
      </w:tr>
      <w:tr w:rsidR="00A117C4" w:rsidRPr="0092303C" w14:paraId="72702F51" w14:textId="77777777" w:rsidTr="00A117C4">
        <w:tc>
          <w:tcPr>
            <w:tcW w:w="5778" w:type="dxa"/>
          </w:tcPr>
          <w:p w14:paraId="1800DE16" w14:textId="77777777" w:rsidR="00A117C4" w:rsidRPr="0092303C" w:rsidRDefault="00A117C4" w:rsidP="00A117C4">
            <w:pPr>
              <w:pStyle w:val="af1"/>
              <w:rPr>
                <w:rFonts w:ascii="Arial" w:hAnsi="Arial" w:cs="Arial"/>
              </w:rPr>
            </w:pPr>
            <w:r w:rsidRPr="0092303C">
              <w:rPr>
                <w:rFonts w:ascii="Arial" w:hAnsi="Arial" w:cs="Arial"/>
              </w:rPr>
              <w:t xml:space="preserve">Газон и естественный травяной покров, 1 </w:t>
            </w:r>
            <w:proofErr w:type="spellStart"/>
            <w:proofErr w:type="gramStart"/>
            <w:r w:rsidRPr="0092303C">
              <w:rPr>
                <w:rFonts w:ascii="Arial" w:hAnsi="Arial" w:cs="Arial"/>
              </w:rPr>
              <w:t>кв.м</w:t>
            </w:r>
            <w:proofErr w:type="spellEnd"/>
            <w:proofErr w:type="gramEnd"/>
          </w:p>
        </w:tc>
        <w:tc>
          <w:tcPr>
            <w:tcW w:w="4075" w:type="dxa"/>
          </w:tcPr>
          <w:p w14:paraId="7454C0AA" w14:textId="77777777" w:rsidR="00A117C4" w:rsidRPr="0092303C" w:rsidRDefault="00A117C4" w:rsidP="00A117C4">
            <w:pPr>
              <w:pStyle w:val="af1"/>
              <w:jc w:val="center"/>
              <w:rPr>
                <w:rFonts w:ascii="Arial" w:hAnsi="Arial" w:cs="Arial"/>
              </w:rPr>
            </w:pPr>
            <w:r w:rsidRPr="0092303C">
              <w:rPr>
                <w:rFonts w:ascii="Arial" w:hAnsi="Arial" w:cs="Arial"/>
              </w:rPr>
              <w:t>3 729,40</w:t>
            </w:r>
          </w:p>
        </w:tc>
      </w:tr>
    </w:tbl>
    <w:p w14:paraId="54D4367A"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7.3. Деревья и кустарники подсчитываются поштучно. </w:t>
      </w:r>
    </w:p>
    <w:p w14:paraId="6C3AD07E"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 </w:t>
      </w:r>
    </w:p>
    <w:p w14:paraId="275D5A60"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7.4. Заросли самосевных деревьев или деревьев, имеющих диаметр менее 5 см, рассчитываются следующим образом: каждые 100 кв. м приравниваются к 20 условным саженцам хвойных пород или 25 условным саженцам 3-й группы лиственных древесных пород. </w:t>
      </w:r>
    </w:p>
    <w:p w14:paraId="4360DE3B"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7.5. В случае если поштучный пересчет количества кустарников в живой изгороди произвести невозможно, то количество кустарников считать равным: </w:t>
      </w:r>
    </w:p>
    <w:p w14:paraId="763A509A"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5 шт. - на 1 погонном метре двухрядной изгороди; </w:t>
      </w:r>
    </w:p>
    <w:p w14:paraId="3633159D"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3 шт. - на 1 погонном метре однорядной изгороди. </w:t>
      </w:r>
    </w:p>
    <w:p w14:paraId="60D0F0A4"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14:paraId="4AAC9DCB" w14:textId="77777777" w:rsidR="00A117C4" w:rsidRPr="0092303C" w:rsidRDefault="00A117C4" w:rsidP="00A117C4">
      <w:pPr>
        <w:pStyle w:val="af1"/>
        <w:ind w:firstLine="709"/>
        <w:jc w:val="both"/>
        <w:rPr>
          <w:rFonts w:ascii="Arial" w:hAnsi="Arial" w:cs="Arial"/>
        </w:rPr>
      </w:pPr>
      <w:r w:rsidRPr="0092303C">
        <w:rPr>
          <w:rFonts w:ascii="Arial" w:hAnsi="Arial" w:cs="Arial"/>
        </w:rPr>
        <w:t>Расчёт платы за разрешенную (выполняющуюся при наличии оформленного в установленном порядке разрешения) вырубку деревьев, кустарников, уничтожение естественного травяного покр</w:t>
      </w:r>
      <w:r w:rsidR="00BE0DDB">
        <w:rPr>
          <w:rFonts w:ascii="Arial" w:hAnsi="Arial" w:cs="Arial"/>
        </w:rPr>
        <w:t xml:space="preserve">ова на территории </w:t>
      </w:r>
      <w:r w:rsidRPr="0092303C">
        <w:rPr>
          <w:rFonts w:ascii="Arial" w:hAnsi="Arial" w:cs="Arial"/>
        </w:rPr>
        <w:t>МО «Город Мирный» производится по формуле:</w:t>
      </w:r>
    </w:p>
    <w:p w14:paraId="5B2E42E5" w14:textId="77777777" w:rsidR="00A117C4" w:rsidRPr="0092303C" w:rsidRDefault="00A117C4" w:rsidP="00A117C4">
      <w:pPr>
        <w:pStyle w:val="af1"/>
        <w:rPr>
          <w:rFonts w:ascii="Arial" w:hAnsi="Arial" w:cs="Arial"/>
        </w:rPr>
      </w:pPr>
    </w:p>
    <w:p w14:paraId="18C93657" w14:textId="77777777" w:rsidR="00A117C4" w:rsidRDefault="00A117C4" w:rsidP="00A117C4">
      <w:pPr>
        <w:pStyle w:val="af1"/>
        <w:ind w:firstLine="709"/>
        <w:jc w:val="both"/>
        <w:rPr>
          <w:rFonts w:ascii="Arial" w:hAnsi="Arial" w:cs="Arial"/>
          <w:b/>
          <w:bCs/>
        </w:rPr>
      </w:pPr>
      <w:r w:rsidRPr="0092303C">
        <w:rPr>
          <w:rFonts w:ascii="Arial" w:hAnsi="Arial" w:cs="Arial"/>
          <w:b/>
          <w:bCs/>
        </w:rPr>
        <w:t>ПР = (</w:t>
      </w:r>
      <w:proofErr w:type="spellStart"/>
      <w:r w:rsidRPr="0092303C">
        <w:rPr>
          <w:rFonts w:ascii="Arial" w:hAnsi="Arial" w:cs="Arial"/>
          <w:b/>
          <w:bCs/>
        </w:rPr>
        <w:t>ЗНn</w:t>
      </w:r>
      <w:proofErr w:type="spellEnd"/>
      <w:r w:rsidRPr="0092303C">
        <w:rPr>
          <w:rFonts w:ascii="Arial" w:hAnsi="Arial" w:cs="Arial"/>
          <w:b/>
          <w:bCs/>
        </w:rPr>
        <w:t xml:space="preserve"> х </w:t>
      </w:r>
      <w:proofErr w:type="spellStart"/>
      <w:r w:rsidRPr="0092303C">
        <w:rPr>
          <w:rFonts w:ascii="Arial" w:hAnsi="Arial" w:cs="Arial"/>
          <w:b/>
          <w:bCs/>
        </w:rPr>
        <w:t>Кз</w:t>
      </w:r>
      <w:proofErr w:type="spellEnd"/>
      <w:r w:rsidRPr="0092303C">
        <w:rPr>
          <w:rFonts w:ascii="Arial" w:hAnsi="Arial" w:cs="Arial"/>
          <w:b/>
          <w:bCs/>
        </w:rPr>
        <w:t xml:space="preserve">) х </w:t>
      </w:r>
      <w:proofErr w:type="spellStart"/>
      <w:r w:rsidRPr="0092303C">
        <w:rPr>
          <w:rFonts w:ascii="Arial" w:hAnsi="Arial" w:cs="Arial"/>
          <w:b/>
          <w:bCs/>
        </w:rPr>
        <w:t>Кт</w:t>
      </w:r>
      <w:proofErr w:type="spellEnd"/>
      <w:r w:rsidRPr="0092303C">
        <w:rPr>
          <w:rFonts w:ascii="Arial" w:hAnsi="Arial" w:cs="Arial"/>
          <w:b/>
          <w:bCs/>
        </w:rPr>
        <w:t xml:space="preserve"> х Кв х </w:t>
      </w:r>
      <w:proofErr w:type="spellStart"/>
      <w:r w:rsidRPr="0092303C">
        <w:rPr>
          <w:rFonts w:ascii="Arial" w:hAnsi="Arial" w:cs="Arial"/>
          <w:b/>
          <w:bCs/>
        </w:rPr>
        <w:t>Кф</w:t>
      </w:r>
      <w:proofErr w:type="spellEnd"/>
      <w:r w:rsidRPr="0092303C">
        <w:rPr>
          <w:rFonts w:ascii="Arial" w:hAnsi="Arial" w:cs="Arial"/>
          <w:b/>
          <w:bCs/>
        </w:rPr>
        <w:t xml:space="preserve"> х Ки х П,</w:t>
      </w:r>
    </w:p>
    <w:p w14:paraId="7A3677B3" w14:textId="77777777" w:rsidR="00540599" w:rsidRPr="0092303C" w:rsidRDefault="00540599" w:rsidP="00A117C4">
      <w:pPr>
        <w:pStyle w:val="af1"/>
        <w:ind w:firstLine="709"/>
        <w:jc w:val="both"/>
        <w:rPr>
          <w:rFonts w:ascii="Arial" w:hAnsi="Arial" w:cs="Arial"/>
          <w:b/>
          <w:bCs/>
        </w:rPr>
      </w:pPr>
    </w:p>
    <w:p w14:paraId="169B14E7"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где: </w:t>
      </w:r>
    </w:p>
    <w:p w14:paraId="567D9398" w14:textId="77777777" w:rsidR="00A117C4" w:rsidRPr="0092303C" w:rsidRDefault="00A117C4" w:rsidP="00A117C4">
      <w:pPr>
        <w:pStyle w:val="Default"/>
        <w:ind w:firstLine="709"/>
        <w:jc w:val="both"/>
        <w:rPr>
          <w:rFonts w:ascii="Arial" w:hAnsi="Arial" w:cs="Arial"/>
        </w:rPr>
      </w:pPr>
      <w:r w:rsidRPr="0092303C">
        <w:rPr>
          <w:rFonts w:ascii="Arial" w:hAnsi="Arial" w:cs="Arial"/>
          <w:b/>
          <w:bCs/>
        </w:rPr>
        <w:t xml:space="preserve">ПР </w:t>
      </w:r>
      <w:r w:rsidRPr="0092303C">
        <w:rPr>
          <w:rFonts w:ascii="Arial" w:hAnsi="Arial" w:cs="Arial"/>
        </w:rPr>
        <w:t xml:space="preserve">- плата за разрешенную вырубку деревьев, кустарников, уничтожение газона или травяного покрова в руб.; </w:t>
      </w:r>
    </w:p>
    <w:p w14:paraId="2A941878" w14:textId="77777777" w:rsidR="00A117C4" w:rsidRPr="0092303C" w:rsidRDefault="00A117C4" w:rsidP="00A117C4">
      <w:pPr>
        <w:pStyle w:val="Default"/>
        <w:ind w:firstLine="709"/>
        <w:jc w:val="both"/>
        <w:rPr>
          <w:rFonts w:ascii="Arial" w:hAnsi="Arial" w:cs="Arial"/>
        </w:rPr>
      </w:pPr>
      <w:proofErr w:type="spellStart"/>
      <w:r w:rsidRPr="0092303C">
        <w:rPr>
          <w:rFonts w:ascii="Arial" w:hAnsi="Arial" w:cs="Arial"/>
          <w:b/>
          <w:bCs/>
        </w:rPr>
        <w:t>ЗНn</w:t>
      </w:r>
      <w:proofErr w:type="spellEnd"/>
      <w:r w:rsidRPr="0092303C">
        <w:rPr>
          <w:rFonts w:ascii="Arial" w:hAnsi="Arial" w:cs="Arial"/>
          <w:b/>
          <w:bCs/>
        </w:rPr>
        <w:t xml:space="preserve"> </w:t>
      </w:r>
      <w:r w:rsidRPr="0092303C">
        <w:rPr>
          <w:rFonts w:ascii="Arial" w:hAnsi="Arial" w:cs="Arial"/>
        </w:rPr>
        <w:t xml:space="preserve">- стоимость посадочного материала и ухода за ним с учетом классификации группы зеленых насаждений; </w:t>
      </w:r>
    </w:p>
    <w:p w14:paraId="0E7B7CCD" w14:textId="77777777" w:rsidR="00A117C4" w:rsidRPr="0092303C" w:rsidRDefault="00A117C4" w:rsidP="00A117C4">
      <w:pPr>
        <w:pStyle w:val="Default"/>
        <w:ind w:firstLine="709"/>
        <w:jc w:val="both"/>
        <w:rPr>
          <w:rFonts w:ascii="Arial" w:hAnsi="Arial" w:cs="Arial"/>
        </w:rPr>
      </w:pPr>
      <w:proofErr w:type="spellStart"/>
      <w:r w:rsidRPr="0092303C">
        <w:rPr>
          <w:rFonts w:ascii="Arial" w:hAnsi="Arial" w:cs="Arial"/>
          <w:b/>
          <w:bCs/>
        </w:rPr>
        <w:t>Кз</w:t>
      </w:r>
      <w:proofErr w:type="spellEnd"/>
      <w:r w:rsidRPr="0092303C">
        <w:rPr>
          <w:rFonts w:ascii="Arial" w:hAnsi="Arial" w:cs="Arial"/>
          <w:b/>
          <w:bCs/>
        </w:rPr>
        <w:t xml:space="preserve"> </w:t>
      </w:r>
      <w:r w:rsidRPr="0092303C">
        <w:rPr>
          <w:rFonts w:ascii="Arial" w:hAnsi="Arial" w:cs="Arial"/>
        </w:rPr>
        <w:t xml:space="preserve">- коэффициент поправки на социально-экологическую значимость зеленых насаждений, а также на их местоположение: </w:t>
      </w:r>
    </w:p>
    <w:p w14:paraId="326F89B5"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1 - для озелененных территорий общего пользования; </w:t>
      </w:r>
    </w:p>
    <w:p w14:paraId="7C02B84C" w14:textId="77777777" w:rsidR="00A117C4" w:rsidRPr="0092303C" w:rsidRDefault="00A117C4" w:rsidP="00A117C4">
      <w:pPr>
        <w:pStyle w:val="Default"/>
        <w:ind w:firstLine="709"/>
        <w:jc w:val="both"/>
        <w:rPr>
          <w:rFonts w:ascii="Arial" w:hAnsi="Arial" w:cs="Arial"/>
          <w:color w:val="000000" w:themeColor="text1"/>
        </w:rPr>
      </w:pPr>
      <w:r w:rsidRPr="0092303C">
        <w:rPr>
          <w:rFonts w:ascii="Arial" w:hAnsi="Arial" w:cs="Arial"/>
          <w:color w:val="000000" w:themeColor="text1"/>
        </w:rPr>
        <w:t xml:space="preserve">0,75 - территория вне черты городского населенного пункта; </w:t>
      </w:r>
    </w:p>
    <w:p w14:paraId="0F6529C2" w14:textId="77777777" w:rsidR="00A117C4" w:rsidRPr="0092303C" w:rsidRDefault="00A117C4" w:rsidP="00A117C4">
      <w:pPr>
        <w:pStyle w:val="Default"/>
        <w:ind w:firstLine="709"/>
        <w:jc w:val="both"/>
        <w:rPr>
          <w:rFonts w:ascii="Arial" w:hAnsi="Arial" w:cs="Arial"/>
        </w:rPr>
      </w:pPr>
      <w:r w:rsidRPr="0092303C">
        <w:rPr>
          <w:rFonts w:ascii="Arial" w:hAnsi="Arial" w:cs="Arial"/>
          <w:b/>
          <w:bCs/>
        </w:rPr>
        <w:lastRenderedPageBreak/>
        <w:t xml:space="preserve">Кв </w:t>
      </w:r>
      <w:r w:rsidRPr="0092303C">
        <w:rPr>
          <w:rFonts w:ascii="Arial" w:hAnsi="Arial" w:cs="Arial"/>
        </w:rPr>
        <w:t xml:space="preserve">- коэффициент поправки на водоохранную ценность зеленых насаждений: </w:t>
      </w:r>
    </w:p>
    <w:p w14:paraId="36FFAB8D"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1,5 - для зеленых насаждений, расположенных в водоохранной зоне (от уреза воды по обе стороны водного объекта в соответствии с нормами действующего законодательства); </w:t>
      </w:r>
    </w:p>
    <w:p w14:paraId="09652348"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1 - остальных категорий зеленых насаждений. </w:t>
      </w:r>
    </w:p>
    <w:p w14:paraId="08073995" w14:textId="77777777" w:rsidR="00A117C4" w:rsidRPr="0092303C" w:rsidRDefault="00A117C4" w:rsidP="00A117C4">
      <w:pPr>
        <w:pStyle w:val="af1"/>
        <w:ind w:firstLine="709"/>
        <w:jc w:val="both"/>
        <w:rPr>
          <w:rFonts w:ascii="Arial" w:hAnsi="Arial" w:cs="Arial"/>
        </w:rPr>
      </w:pPr>
      <w:proofErr w:type="spellStart"/>
      <w:r w:rsidRPr="0092303C">
        <w:rPr>
          <w:rFonts w:ascii="Arial" w:hAnsi="Arial" w:cs="Arial"/>
          <w:b/>
          <w:bCs/>
        </w:rPr>
        <w:t>Кт</w:t>
      </w:r>
      <w:proofErr w:type="spellEnd"/>
      <w:r w:rsidRPr="0092303C">
        <w:rPr>
          <w:rFonts w:ascii="Arial" w:hAnsi="Arial" w:cs="Arial"/>
          <w:b/>
          <w:bCs/>
        </w:rPr>
        <w:t xml:space="preserve"> </w:t>
      </w:r>
      <w:r w:rsidRPr="0092303C">
        <w:rPr>
          <w:rFonts w:ascii="Arial" w:hAnsi="Arial" w:cs="Arial"/>
        </w:rPr>
        <w:t xml:space="preserve">- значения коэффициента </w:t>
      </w:r>
      <w:proofErr w:type="spellStart"/>
      <w:r w:rsidRPr="0092303C">
        <w:rPr>
          <w:rFonts w:ascii="Arial" w:hAnsi="Arial" w:cs="Arial"/>
        </w:rPr>
        <w:t>Кт</w:t>
      </w:r>
      <w:proofErr w:type="spellEnd"/>
      <w:r w:rsidRPr="0092303C">
        <w:rPr>
          <w:rFonts w:ascii="Arial" w:hAnsi="Arial" w:cs="Arial"/>
        </w:rPr>
        <w:t xml:space="preserve"> определяются по таблице (при уничтожении дерева диаметр его принимается равным диаметру оставленного пня):</w:t>
      </w:r>
    </w:p>
    <w:tbl>
      <w:tblPr>
        <w:tblStyle w:val="af5"/>
        <w:tblW w:w="0" w:type="auto"/>
        <w:tblLook w:val="04A0" w:firstRow="1" w:lastRow="0" w:firstColumn="1" w:lastColumn="0" w:noHBand="0" w:noVBand="1"/>
      </w:tblPr>
      <w:tblGrid>
        <w:gridCol w:w="2543"/>
        <w:gridCol w:w="2129"/>
        <w:gridCol w:w="2444"/>
        <w:gridCol w:w="2228"/>
      </w:tblGrid>
      <w:tr w:rsidR="00A117C4" w:rsidRPr="0092303C" w14:paraId="2927E6E2" w14:textId="77777777" w:rsidTr="00A117C4">
        <w:tc>
          <w:tcPr>
            <w:tcW w:w="2660" w:type="dxa"/>
            <w:vAlign w:val="center"/>
          </w:tcPr>
          <w:p w14:paraId="1838B3FE" w14:textId="77777777" w:rsidR="00A117C4" w:rsidRPr="0092303C" w:rsidRDefault="00A117C4" w:rsidP="00A117C4">
            <w:pPr>
              <w:pStyle w:val="af1"/>
              <w:jc w:val="center"/>
              <w:rPr>
                <w:rFonts w:ascii="Arial" w:hAnsi="Arial" w:cs="Arial"/>
              </w:rPr>
            </w:pPr>
            <w:r w:rsidRPr="0092303C">
              <w:rPr>
                <w:rFonts w:ascii="Arial" w:hAnsi="Arial" w:cs="Arial"/>
              </w:rPr>
              <w:t>Диаметр дерева, см</w:t>
            </w:r>
          </w:p>
        </w:tc>
        <w:tc>
          <w:tcPr>
            <w:tcW w:w="2266" w:type="dxa"/>
            <w:vAlign w:val="center"/>
          </w:tcPr>
          <w:p w14:paraId="525DC6DA" w14:textId="77777777" w:rsidR="00A117C4" w:rsidRPr="0092303C" w:rsidRDefault="00A117C4" w:rsidP="00A117C4">
            <w:pPr>
              <w:pStyle w:val="af1"/>
              <w:jc w:val="center"/>
              <w:rPr>
                <w:rFonts w:ascii="Arial" w:hAnsi="Arial" w:cs="Arial"/>
              </w:rPr>
            </w:pPr>
            <w:proofErr w:type="spellStart"/>
            <w:r w:rsidRPr="0092303C">
              <w:rPr>
                <w:rFonts w:ascii="Arial" w:hAnsi="Arial" w:cs="Arial"/>
              </w:rPr>
              <w:t>Кт</w:t>
            </w:r>
            <w:proofErr w:type="spellEnd"/>
          </w:p>
        </w:tc>
        <w:tc>
          <w:tcPr>
            <w:tcW w:w="2553" w:type="dxa"/>
            <w:vAlign w:val="center"/>
          </w:tcPr>
          <w:p w14:paraId="72A28025" w14:textId="77777777" w:rsidR="00A117C4" w:rsidRPr="0092303C" w:rsidRDefault="00A117C4" w:rsidP="00A117C4">
            <w:pPr>
              <w:pStyle w:val="af1"/>
              <w:jc w:val="center"/>
              <w:rPr>
                <w:rFonts w:ascii="Arial" w:hAnsi="Arial" w:cs="Arial"/>
              </w:rPr>
            </w:pPr>
            <w:r w:rsidRPr="0092303C">
              <w:rPr>
                <w:rFonts w:ascii="Arial" w:hAnsi="Arial" w:cs="Arial"/>
              </w:rPr>
              <w:t>Диаметр дерева, см</w:t>
            </w:r>
          </w:p>
        </w:tc>
        <w:tc>
          <w:tcPr>
            <w:tcW w:w="2374" w:type="dxa"/>
            <w:vAlign w:val="center"/>
          </w:tcPr>
          <w:p w14:paraId="5F1AFB4F" w14:textId="77777777" w:rsidR="00A117C4" w:rsidRPr="0092303C" w:rsidRDefault="00A117C4" w:rsidP="00A117C4">
            <w:pPr>
              <w:pStyle w:val="af1"/>
              <w:jc w:val="center"/>
              <w:rPr>
                <w:rFonts w:ascii="Arial" w:hAnsi="Arial" w:cs="Arial"/>
              </w:rPr>
            </w:pPr>
            <w:proofErr w:type="spellStart"/>
            <w:r w:rsidRPr="0092303C">
              <w:rPr>
                <w:rFonts w:ascii="Arial" w:hAnsi="Arial" w:cs="Arial"/>
              </w:rPr>
              <w:t>Кт</w:t>
            </w:r>
            <w:proofErr w:type="spellEnd"/>
          </w:p>
        </w:tc>
      </w:tr>
      <w:tr w:rsidR="00A117C4" w:rsidRPr="0092303C" w14:paraId="5EA7467C" w14:textId="77777777" w:rsidTr="00A117C4">
        <w:tc>
          <w:tcPr>
            <w:tcW w:w="2660" w:type="dxa"/>
          </w:tcPr>
          <w:p w14:paraId="7AD13621" w14:textId="77777777" w:rsidR="00A117C4" w:rsidRPr="0092303C" w:rsidRDefault="00A117C4" w:rsidP="00A117C4">
            <w:pPr>
              <w:pStyle w:val="af1"/>
              <w:jc w:val="center"/>
              <w:rPr>
                <w:rFonts w:ascii="Arial" w:hAnsi="Arial" w:cs="Arial"/>
              </w:rPr>
            </w:pPr>
            <w:r w:rsidRPr="0092303C">
              <w:rPr>
                <w:rFonts w:ascii="Arial" w:hAnsi="Arial" w:cs="Arial"/>
              </w:rPr>
              <w:t>До 12</w:t>
            </w:r>
          </w:p>
        </w:tc>
        <w:tc>
          <w:tcPr>
            <w:tcW w:w="2266" w:type="dxa"/>
          </w:tcPr>
          <w:p w14:paraId="47167B83" w14:textId="77777777" w:rsidR="00A117C4" w:rsidRPr="0092303C" w:rsidRDefault="00A117C4" w:rsidP="00A117C4">
            <w:pPr>
              <w:pStyle w:val="af1"/>
              <w:jc w:val="center"/>
              <w:rPr>
                <w:rFonts w:ascii="Arial" w:hAnsi="Arial" w:cs="Arial"/>
              </w:rPr>
            </w:pPr>
            <w:r w:rsidRPr="0092303C">
              <w:rPr>
                <w:rFonts w:ascii="Arial" w:hAnsi="Arial" w:cs="Arial"/>
              </w:rPr>
              <w:t>1,0</w:t>
            </w:r>
          </w:p>
        </w:tc>
        <w:tc>
          <w:tcPr>
            <w:tcW w:w="2553" w:type="dxa"/>
          </w:tcPr>
          <w:p w14:paraId="448D1D3E" w14:textId="77777777" w:rsidR="00A117C4" w:rsidRPr="0092303C" w:rsidRDefault="00A117C4" w:rsidP="00A117C4">
            <w:pPr>
              <w:pStyle w:val="af1"/>
              <w:jc w:val="center"/>
              <w:rPr>
                <w:rFonts w:ascii="Arial" w:hAnsi="Arial" w:cs="Arial"/>
              </w:rPr>
            </w:pPr>
            <w:r w:rsidRPr="0092303C">
              <w:rPr>
                <w:rFonts w:ascii="Arial" w:hAnsi="Arial" w:cs="Arial"/>
              </w:rPr>
              <w:t>41-50</w:t>
            </w:r>
          </w:p>
        </w:tc>
        <w:tc>
          <w:tcPr>
            <w:tcW w:w="2374" w:type="dxa"/>
          </w:tcPr>
          <w:p w14:paraId="74A7A664" w14:textId="77777777" w:rsidR="00A117C4" w:rsidRPr="0092303C" w:rsidRDefault="00A117C4" w:rsidP="00A117C4">
            <w:pPr>
              <w:pStyle w:val="af1"/>
              <w:jc w:val="center"/>
              <w:rPr>
                <w:rFonts w:ascii="Arial" w:hAnsi="Arial" w:cs="Arial"/>
              </w:rPr>
            </w:pPr>
            <w:r w:rsidRPr="0092303C">
              <w:rPr>
                <w:rFonts w:ascii="Arial" w:hAnsi="Arial" w:cs="Arial"/>
              </w:rPr>
              <w:t>1,8</w:t>
            </w:r>
          </w:p>
        </w:tc>
      </w:tr>
      <w:tr w:rsidR="00A117C4" w:rsidRPr="0092303C" w14:paraId="4A768F7B" w14:textId="77777777" w:rsidTr="00A117C4">
        <w:tc>
          <w:tcPr>
            <w:tcW w:w="2660" w:type="dxa"/>
          </w:tcPr>
          <w:p w14:paraId="5247DC23" w14:textId="77777777" w:rsidR="00A117C4" w:rsidRPr="0092303C" w:rsidRDefault="00A117C4" w:rsidP="00A117C4">
            <w:pPr>
              <w:pStyle w:val="af1"/>
              <w:jc w:val="center"/>
              <w:rPr>
                <w:rFonts w:ascii="Arial" w:hAnsi="Arial" w:cs="Arial"/>
              </w:rPr>
            </w:pPr>
            <w:r w:rsidRPr="0092303C">
              <w:rPr>
                <w:rFonts w:ascii="Arial" w:hAnsi="Arial" w:cs="Arial"/>
              </w:rPr>
              <w:t>12-20</w:t>
            </w:r>
          </w:p>
        </w:tc>
        <w:tc>
          <w:tcPr>
            <w:tcW w:w="2266" w:type="dxa"/>
          </w:tcPr>
          <w:p w14:paraId="29D5036E" w14:textId="77777777" w:rsidR="00A117C4" w:rsidRPr="0092303C" w:rsidRDefault="00A117C4" w:rsidP="00A117C4">
            <w:pPr>
              <w:pStyle w:val="af1"/>
              <w:jc w:val="center"/>
              <w:rPr>
                <w:rFonts w:ascii="Arial" w:hAnsi="Arial" w:cs="Arial"/>
              </w:rPr>
            </w:pPr>
            <w:r w:rsidRPr="0092303C">
              <w:rPr>
                <w:rFonts w:ascii="Arial" w:hAnsi="Arial" w:cs="Arial"/>
              </w:rPr>
              <w:t>1,2</w:t>
            </w:r>
          </w:p>
        </w:tc>
        <w:tc>
          <w:tcPr>
            <w:tcW w:w="2553" w:type="dxa"/>
          </w:tcPr>
          <w:p w14:paraId="6BF16F32" w14:textId="77777777" w:rsidR="00A117C4" w:rsidRPr="0092303C" w:rsidRDefault="00A117C4" w:rsidP="00A117C4">
            <w:pPr>
              <w:pStyle w:val="af1"/>
              <w:jc w:val="center"/>
              <w:rPr>
                <w:rFonts w:ascii="Arial" w:hAnsi="Arial" w:cs="Arial"/>
              </w:rPr>
            </w:pPr>
            <w:r w:rsidRPr="0092303C">
              <w:rPr>
                <w:rFonts w:ascii="Arial" w:hAnsi="Arial" w:cs="Arial"/>
              </w:rPr>
              <w:t>51-60</w:t>
            </w:r>
          </w:p>
        </w:tc>
        <w:tc>
          <w:tcPr>
            <w:tcW w:w="2374" w:type="dxa"/>
          </w:tcPr>
          <w:p w14:paraId="2843C202" w14:textId="77777777" w:rsidR="00A117C4" w:rsidRPr="0092303C" w:rsidRDefault="00A117C4" w:rsidP="00A117C4">
            <w:pPr>
              <w:pStyle w:val="af1"/>
              <w:jc w:val="center"/>
              <w:rPr>
                <w:rFonts w:ascii="Arial" w:hAnsi="Arial" w:cs="Arial"/>
              </w:rPr>
            </w:pPr>
            <w:r w:rsidRPr="0092303C">
              <w:rPr>
                <w:rFonts w:ascii="Arial" w:hAnsi="Arial" w:cs="Arial"/>
              </w:rPr>
              <w:t>2,0</w:t>
            </w:r>
          </w:p>
        </w:tc>
      </w:tr>
      <w:tr w:rsidR="00A117C4" w:rsidRPr="0092303C" w14:paraId="63938093" w14:textId="77777777" w:rsidTr="00A117C4">
        <w:tc>
          <w:tcPr>
            <w:tcW w:w="2660" w:type="dxa"/>
          </w:tcPr>
          <w:p w14:paraId="416B49D6" w14:textId="77777777" w:rsidR="00A117C4" w:rsidRPr="0092303C" w:rsidRDefault="00A117C4" w:rsidP="00A117C4">
            <w:pPr>
              <w:pStyle w:val="af1"/>
              <w:jc w:val="center"/>
              <w:rPr>
                <w:rFonts w:ascii="Arial" w:hAnsi="Arial" w:cs="Arial"/>
              </w:rPr>
            </w:pPr>
            <w:r w:rsidRPr="0092303C">
              <w:rPr>
                <w:rFonts w:ascii="Arial" w:hAnsi="Arial" w:cs="Arial"/>
              </w:rPr>
              <w:t>21-30</w:t>
            </w:r>
          </w:p>
        </w:tc>
        <w:tc>
          <w:tcPr>
            <w:tcW w:w="2266" w:type="dxa"/>
          </w:tcPr>
          <w:p w14:paraId="4BFC5CA6" w14:textId="77777777" w:rsidR="00A117C4" w:rsidRPr="0092303C" w:rsidRDefault="00A117C4" w:rsidP="00A117C4">
            <w:pPr>
              <w:pStyle w:val="af1"/>
              <w:jc w:val="center"/>
              <w:rPr>
                <w:rFonts w:ascii="Arial" w:hAnsi="Arial" w:cs="Arial"/>
              </w:rPr>
            </w:pPr>
            <w:r w:rsidRPr="0092303C">
              <w:rPr>
                <w:rFonts w:ascii="Arial" w:hAnsi="Arial" w:cs="Arial"/>
              </w:rPr>
              <w:t>1,4</w:t>
            </w:r>
          </w:p>
        </w:tc>
        <w:tc>
          <w:tcPr>
            <w:tcW w:w="2553" w:type="dxa"/>
          </w:tcPr>
          <w:p w14:paraId="2B7B3834" w14:textId="77777777" w:rsidR="00A117C4" w:rsidRPr="0092303C" w:rsidRDefault="00A117C4" w:rsidP="00A117C4">
            <w:pPr>
              <w:pStyle w:val="af1"/>
              <w:jc w:val="center"/>
              <w:rPr>
                <w:rFonts w:ascii="Arial" w:hAnsi="Arial" w:cs="Arial"/>
              </w:rPr>
            </w:pPr>
            <w:r w:rsidRPr="0092303C">
              <w:rPr>
                <w:rFonts w:ascii="Arial" w:hAnsi="Arial" w:cs="Arial"/>
              </w:rPr>
              <w:t>61-70</w:t>
            </w:r>
          </w:p>
        </w:tc>
        <w:tc>
          <w:tcPr>
            <w:tcW w:w="2374" w:type="dxa"/>
          </w:tcPr>
          <w:p w14:paraId="3127EBF2" w14:textId="77777777" w:rsidR="00A117C4" w:rsidRPr="0092303C" w:rsidRDefault="00A117C4" w:rsidP="00A117C4">
            <w:pPr>
              <w:pStyle w:val="af1"/>
              <w:jc w:val="center"/>
              <w:rPr>
                <w:rFonts w:ascii="Arial" w:hAnsi="Arial" w:cs="Arial"/>
              </w:rPr>
            </w:pPr>
            <w:r w:rsidRPr="0092303C">
              <w:rPr>
                <w:rFonts w:ascii="Arial" w:hAnsi="Arial" w:cs="Arial"/>
              </w:rPr>
              <w:t>2,2</w:t>
            </w:r>
          </w:p>
        </w:tc>
      </w:tr>
      <w:tr w:rsidR="00A117C4" w:rsidRPr="0092303C" w14:paraId="151183E9" w14:textId="77777777" w:rsidTr="00A117C4">
        <w:tc>
          <w:tcPr>
            <w:tcW w:w="2660" w:type="dxa"/>
          </w:tcPr>
          <w:p w14:paraId="2CB86331" w14:textId="77777777" w:rsidR="00A117C4" w:rsidRPr="0092303C" w:rsidRDefault="00A117C4" w:rsidP="00A117C4">
            <w:pPr>
              <w:pStyle w:val="af1"/>
              <w:jc w:val="center"/>
              <w:rPr>
                <w:rFonts w:ascii="Arial" w:hAnsi="Arial" w:cs="Arial"/>
              </w:rPr>
            </w:pPr>
            <w:r w:rsidRPr="0092303C">
              <w:rPr>
                <w:rFonts w:ascii="Arial" w:hAnsi="Arial" w:cs="Arial"/>
              </w:rPr>
              <w:t>31-40</w:t>
            </w:r>
          </w:p>
        </w:tc>
        <w:tc>
          <w:tcPr>
            <w:tcW w:w="2266" w:type="dxa"/>
          </w:tcPr>
          <w:p w14:paraId="38C215D5" w14:textId="77777777" w:rsidR="00A117C4" w:rsidRPr="0092303C" w:rsidRDefault="00A117C4" w:rsidP="00A117C4">
            <w:pPr>
              <w:pStyle w:val="af1"/>
              <w:jc w:val="center"/>
              <w:rPr>
                <w:rFonts w:ascii="Arial" w:hAnsi="Arial" w:cs="Arial"/>
              </w:rPr>
            </w:pPr>
            <w:r w:rsidRPr="0092303C">
              <w:rPr>
                <w:rFonts w:ascii="Arial" w:hAnsi="Arial" w:cs="Arial"/>
              </w:rPr>
              <w:t>1,6</w:t>
            </w:r>
          </w:p>
        </w:tc>
        <w:tc>
          <w:tcPr>
            <w:tcW w:w="2553" w:type="dxa"/>
          </w:tcPr>
          <w:p w14:paraId="08CC6DB7" w14:textId="77777777" w:rsidR="00A117C4" w:rsidRPr="0092303C" w:rsidRDefault="00A117C4" w:rsidP="00A117C4">
            <w:pPr>
              <w:pStyle w:val="af1"/>
              <w:jc w:val="center"/>
              <w:rPr>
                <w:rFonts w:ascii="Arial" w:hAnsi="Arial" w:cs="Arial"/>
              </w:rPr>
            </w:pPr>
            <w:r w:rsidRPr="0092303C">
              <w:rPr>
                <w:rFonts w:ascii="Arial" w:hAnsi="Arial" w:cs="Arial"/>
              </w:rPr>
              <w:t>Более 70</w:t>
            </w:r>
          </w:p>
        </w:tc>
        <w:tc>
          <w:tcPr>
            <w:tcW w:w="2374" w:type="dxa"/>
          </w:tcPr>
          <w:p w14:paraId="2599B716" w14:textId="77777777" w:rsidR="00A117C4" w:rsidRPr="0092303C" w:rsidRDefault="00A117C4" w:rsidP="00A117C4">
            <w:pPr>
              <w:pStyle w:val="af1"/>
              <w:jc w:val="center"/>
              <w:rPr>
                <w:rFonts w:ascii="Arial" w:hAnsi="Arial" w:cs="Arial"/>
              </w:rPr>
            </w:pPr>
            <w:r w:rsidRPr="0092303C">
              <w:rPr>
                <w:rFonts w:ascii="Arial" w:hAnsi="Arial" w:cs="Arial"/>
              </w:rPr>
              <w:t>2,5</w:t>
            </w:r>
          </w:p>
        </w:tc>
      </w:tr>
    </w:tbl>
    <w:p w14:paraId="5BFE4EF8" w14:textId="77777777" w:rsidR="00A117C4" w:rsidRPr="0092303C" w:rsidRDefault="00A117C4" w:rsidP="00A117C4">
      <w:pPr>
        <w:pStyle w:val="af1"/>
        <w:ind w:firstLine="709"/>
        <w:jc w:val="both"/>
        <w:rPr>
          <w:rFonts w:ascii="Arial" w:hAnsi="Arial" w:cs="Arial"/>
        </w:rPr>
      </w:pPr>
      <w:proofErr w:type="spellStart"/>
      <w:r w:rsidRPr="0092303C">
        <w:rPr>
          <w:rFonts w:ascii="Arial" w:hAnsi="Arial" w:cs="Arial"/>
          <w:b/>
          <w:bCs/>
        </w:rPr>
        <w:t>Кф</w:t>
      </w:r>
      <w:proofErr w:type="spellEnd"/>
      <w:r w:rsidRPr="0092303C">
        <w:rPr>
          <w:rFonts w:ascii="Arial" w:hAnsi="Arial" w:cs="Arial"/>
          <w:b/>
          <w:bCs/>
        </w:rPr>
        <w:t xml:space="preserve"> </w:t>
      </w:r>
      <w:r w:rsidRPr="0092303C">
        <w:rPr>
          <w:rFonts w:ascii="Arial" w:hAnsi="Arial" w:cs="Arial"/>
        </w:rPr>
        <w:t>- коэффициент поправки, учитывающей фактическое состояние зеленых насаждений:</w:t>
      </w:r>
    </w:p>
    <w:tbl>
      <w:tblPr>
        <w:tblStyle w:val="af5"/>
        <w:tblW w:w="0" w:type="auto"/>
        <w:tblLook w:val="04A0" w:firstRow="1" w:lastRow="0" w:firstColumn="1" w:lastColumn="0" w:noHBand="0" w:noVBand="1"/>
      </w:tblPr>
      <w:tblGrid>
        <w:gridCol w:w="3085"/>
        <w:gridCol w:w="4193"/>
        <w:gridCol w:w="2066"/>
      </w:tblGrid>
      <w:tr w:rsidR="00A117C4" w:rsidRPr="0092303C" w14:paraId="6A099328" w14:textId="77777777" w:rsidTr="00A117C4">
        <w:tc>
          <w:tcPr>
            <w:tcW w:w="7763" w:type="dxa"/>
            <w:gridSpan w:val="2"/>
            <w:vAlign w:val="center"/>
          </w:tcPr>
          <w:p w14:paraId="46286B51" w14:textId="77777777" w:rsidR="00A117C4" w:rsidRPr="0092303C" w:rsidRDefault="00A117C4" w:rsidP="00A117C4">
            <w:pPr>
              <w:pStyle w:val="af1"/>
              <w:jc w:val="center"/>
              <w:rPr>
                <w:rFonts w:ascii="Arial" w:hAnsi="Arial" w:cs="Arial"/>
              </w:rPr>
            </w:pPr>
            <w:r w:rsidRPr="0092303C">
              <w:rPr>
                <w:rFonts w:ascii="Arial" w:hAnsi="Arial" w:cs="Arial"/>
              </w:rPr>
              <w:t>Состояние зеленых насаждений</w:t>
            </w:r>
          </w:p>
        </w:tc>
        <w:tc>
          <w:tcPr>
            <w:tcW w:w="2090" w:type="dxa"/>
            <w:vAlign w:val="center"/>
          </w:tcPr>
          <w:p w14:paraId="17A9D97F" w14:textId="77777777" w:rsidR="00A117C4" w:rsidRPr="0092303C" w:rsidRDefault="00A117C4" w:rsidP="00A117C4">
            <w:pPr>
              <w:pStyle w:val="af1"/>
              <w:jc w:val="center"/>
              <w:rPr>
                <w:rFonts w:ascii="Arial" w:hAnsi="Arial" w:cs="Arial"/>
              </w:rPr>
            </w:pPr>
            <w:r w:rsidRPr="0092303C">
              <w:rPr>
                <w:rFonts w:ascii="Arial" w:hAnsi="Arial" w:cs="Arial"/>
              </w:rPr>
              <w:t xml:space="preserve">Значение коэффициента, </w:t>
            </w:r>
            <w:proofErr w:type="spellStart"/>
            <w:r w:rsidRPr="0092303C">
              <w:rPr>
                <w:rFonts w:ascii="Arial" w:hAnsi="Arial" w:cs="Arial"/>
              </w:rPr>
              <w:t>Кф</w:t>
            </w:r>
            <w:proofErr w:type="spellEnd"/>
          </w:p>
        </w:tc>
      </w:tr>
      <w:tr w:rsidR="00A117C4" w:rsidRPr="0092303C" w14:paraId="06CF246C" w14:textId="77777777" w:rsidTr="00A117C4">
        <w:tc>
          <w:tcPr>
            <w:tcW w:w="3108" w:type="dxa"/>
          </w:tcPr>
          <w:p w14:paraId="0C5F6450" w14:textId="77777777" w:rsidR="00A117C4" w:rsidRPr="0092303C" w:rsidRDefault="00A117C4" w:rsidP="00A117C4">
            <w:pPr>
              <w:pStyle w:val="af1"/>
              <w:rPr>
                <w:rFonts w:ascii="Arial" w:hAnsi="Arial" w:cs="Arial"/>
              </w:rPr>
            </w:pPr>
            <w:r w:rsidRPr="0092303C">
              <w:rPr>
                <w:rFonts w:ascii="Arial" w:hAnsi="Arial" w:cs="Arial"/>
              </w:rPr>
              <w:t>Условно здоровые (хорошее)</w:t>
            </w:r>
          </w:p>
        </w:tc>
        <w:tc>
          <w:tcPr>
            <w:tcW w:w="4655" w:type="dxa"/>
          </w:tcPr>
          <w:p w14:paraId="4298116D" w14:textId="77777777" w:rsidR="00A117C4" w:rsidRPr="0092303C" w:rsidRDefault="00A117C4" w:rsidP="00A117C4">
            <w:pPr>
              <w:pStyle w:val="Default"/>
              <w:jc w:val="both"/>
              <w:rPr>
                <w:rFonts w:ascii="Arial" w:hAnsi="Arial" w:cs="Arial"/>
              </w:rPr>
            </w:pPr>
            <w:r w:rsidRPr="0092303C">
              <w:rPr>
                <w:rFonts w:ascii="Arial" w:hAnsi="Arial" w:cs="Arial"/>
              </w:rPr>
              <w:t xml:space="preserve">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 </w:t>
            </w:r>
          </w:p>
        </w:tc>
        <w:tc>
          <w:tcPr>
            <w:tcW w:w="2090" w:type="dxa"/>
          </w:tcPr>
          <w:p w14:paraId="5EE15D8F" w14:textId="77777777" w:rsidR="00A117C4" w:rsidRPr="0092303C" w:rsidRDefault="00A117C4" w:rsidP="00A117C4">
            <w:pPr>
              <w:pStyle w:val="af1"/>
              <w:jc w:val="center"/>
              <w:rPr>
                <w:rFonts w:ascii="Arial" w:hAnsi="Arial" w:cs="Arial"/>
              </w:rPr>
            </w:pPr>
            <w:r w:rsidRPr="0092303C">
              <w:rPr>
                <w:rFonts w:ascii="Arial" w:hAnsi="Arial" w:cs="Arial"/>
              </w:rPr>
              <w:t>1,0</w:t>
            </w:r>
          </w:p>
        </w:tc>
      </w:tr>
      <w:tr w:rsidR="00A117C4" w:rsidRPr="0092303C" w14:paraId="35FEB44A" w14:textId="77777777" w:rsidTr="00A117C4">
        <w:tc>
          <w:tcPr>
            <w:tcW w:w="3108" w:type="dxa"/>
          </w:tcPr>
          <w:p w14:paraId="53B5052C" w14:textId="77777777" w:rsidR="00A117C4" w:rsidRPr="0092303C" w:rsidRDefault="00A117C4" w:rsidP="00A117C4">
            <w:pPr>
              <w:pStyle w:val="af1"/>
              <w:rPr>
                <w:rFonts w:ascii="Arial" w:hAnsi="Arial" w:cs="Arial"/>
              </w:rPr>
            </w:pPr>
            <w:r w:rsidRPr="0092303C">
              <w:rPr>
                <w:rFonts w:ascii="Arial" w:hAnsi="Arial" w:cs="Arial"/>
              </w:rPr>
              <w:t>Ослабленные (удовлетворительное)</w:t>
            </w:r>
          </w:p>
        </w:tc>
        <w:tc>
          <w:tcPr>
            <w:tcW w:w="4655" w:type="dxa"/>
          </w:tcPr>
          <w:p w14:paraId="62943CD4" w14:textId="77777777" w:rsidR="00A117C4" w:rsidRPr="0092303C" w:rsidRDefault="00A117C4" w:rsidP="00A117C4">
            <w:pPr>
              <w:pStyle w:val="Default"/>
              <w:jc w:val="both"/>
              <w:rPr>
                <w:rFonts w:ascii="Arial" w:hAnsi="Arial" w:cs="Arial"/>
              </w:rPr>
            </w:pPr>
            <w:r w:rsidRPr="0092303C">
              <w:rPr>
                <w:rFonts w:ascii="Arial" w:hAnsi="Arial" w:cs="Arial"/>
              </w:rPr>
              <w:t xml:space="preserve">Неравномерно развитая крона, наличие незначительных механических повреждений ствола и небольших дупел, замедленный рост </w:t>
            </w:r>
          </w:p>
        </w:tc>
        <w:tc>
          <w:tcPr>
            <w:tcW w:w="2090" w:type="dxa"/>
          </w:tcPr>
          <w:p w14:paraId="6BEE74AB" w14:textId="77777777" w:rsidR="00A117C4" w:rsidRPr="0092303C" w:rsidRDefault="00A117C4" w:rsidP="00A117C4">
            <w:pPr>
              <w:pStyle w:val="af1"/>
              <w:jc w:val="center"/>
              <w:rPr>
                <w:rFonts w:ascii="Arial" w:hAnsi="Arial" w:cs="Arial"/>
              </w:rPr>
            </w:pPr>
            <w:r w:rsidRPr="0092303C">
              <w:rPr>
                <w:rFonts w:ascii="Arial" w:hAnsi="Arial" w:cs="Arial"/>
              </w:rPr>
              <w:t>0,5</w:t>
            </w:r>
          </w:p>
        </w:tc>
      </w:tr>
      <w:tr w:rsidR="00A117C4" w:rsidRPr="0092303C" w14:paraId="2B0842B3" w14:textId="77777777" w:rsidTr="00A117C4">
        <w:tc>
          <w:tcPr>
            <w:tcW w:w="3108" w:type="dxa"/>
          </w:tcPr>
          <w:p w14:paraId="07575194" w14:textId="77777777" w:rsidR="00A117C4" w:rsidRPr="0092303C" w:rsidRDefault="00A117C4" w:rsidP="00A117C4">
            <w:pPr>
              <w:pStyle w:val="Default"/>
              <w:rPr>
                <w:rFonts w:ascii="Arial" w:hAnsi="Arial" w:cs="Arial"/>
              </w:rPr>
            </w:pPr>
            <w:r w:rsidRPr="0092303C">
              <w:rPr>
                <w:rFonts w:ascii="Arial" w:hAnsi="Arial" w:cs="Arial"/>
              </w:rPr>
              <w:t xml:space="preserve">Сильно ослабленные (неудовлетворительное) </w:t>
            </w:r>
          </w:p>
        </w:tc>
        <w:tc>
          <w:tcPr>
            <w:tcW w:w="4655" w:type="dxa"/>
          </w:tcPr>
          <w:p w14:paraId="3BE15450" w14:textId="77777777" w:rsidR="00A117C4" w:rsidRPr="0092303C" w:rsidRDefault="00A117C4" w:rsidP="00A117C4">
            <w:pPr>
              <w:pStyle w:val="Default"/>
              <w:jc w:val="both"/>
              <w:rPr>
                <w:rFonts w:ascii="Arial" w:hAnsi="Arial" w:cs="Arial"/>
              </w:rPr>
            </w:pPr>
            <w:r w:rsidRPr="0092303C">
              <w:rPr>
                <w:rFonts w:ascii="Arial" w:hAnsi="Arial" w:cs="Arial"/>
              </w:rPr>
              <w:t xml:space="preserve">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 </w:t>
            </w:r>
          </w:p>
        </w:tc>
        <w:tc>
          <w:tcPr>
            <w:tcW w:w="2090" w:type="dxa"/>
          </w:tcPr>
          <w:p w14:paraId="4E6C47B8" w14:textId="77777777" w:rsidR="00A117C4" w:rsidRPr="0092303C" w:rsidRDefault="00A117C4" w:rsidP="00A117C4">
            <w:pPr>
              <w:pStyle w:val="af1"/>
              <w:jc w:val="center"/>
              <w:rPr>
                <w:rFonts w:ascii="Arial" w:hAnsi="Arial" w:cs="Arial"/>
                <w:lang w:val="en-US"/>
              </w:rPr>
            </w:pPr>
            <w:r w:rsidRPr="0092303C">
              <w:rPr>
                <w:rFonts w:ascii="Arial" w:hAnsi="Arial" w:cs="Arial"/>
              </w:rPr>
              <w:t>0,3</w:t>
            </w:r>
          </w:p>
        </w:tc>
      </w:tr>
      <w:tr w:rsidR="00A117C4" w:rsidRPr="0092303C" w14:paraId="17895123" w14:textId="77777777" w:rsidTr="00A117C4">
        <w:tc>
          <w:tcPr>
            <w:tcW w:w="3108" w:type="dxa"/>
          </w:tcPr>
          <w:p w14:paraId="76F3933B" w14:textId="77777777" w:rsidR="00A117C4" w:rsidRPr="0092303C" w:rsidRDefault="00A117C4" w:rsidP="00A117C4">
            <w:pPr>
              <w:pStyle w:val="Default"/>
              <w:jc w:val="both"/>
              <w:rPr>
                <w:rFonts w:ascii="Arial" w:hAnsi="Arial" w:cs="Arial"/>
              </w:rPr>
            </w:pPr>
            <w:r w:rsidRPr="0092303C">
              <w:rPr>
                <w:rFonts w:ascii="Arial" w:hAnsi="Arial" w:cs="Arial"/>
              </w:rPr>
              <w:t xml:space="preserve">Подлежащие санитарной рубке </w:t>
            </w:r>
          </w:p>
          <w:p w14:paraId="79644633" w14:textId="77777777" w:rsidR="00A117C4" w:rsidRPr="0092303C" w:rsidRDefault="00A117C4" w:rsidP="00A117C4">
            <w:pPr>
              <w:pStyle w:val="af1"/>
              <w:jc w:val="center"/>
              <w:rPr>
                <w:rFonts w:ascii="Arial" w:hAnsi="Arial" w:cs="Arial"/>
              </w:rPr>
            </w:pPr>
          </w:p>
        </w:tc>
        <w:tc>
          <w:tcPr>
            <w:tcW w:w="4655" w:type="dxa"/>
          </w:tcPr>
          <w:p w14:paraId="16E617D4" w14:textId="77777777" w:rsidR="00A117C4" w:rsidRPr="0092303C" w:rsidRDefault="00A117C4" w:rsidP="00A117C4">
            <w:pPr>
              <w:pStyle w:val="Default"/>
              <w:jc w:val="both"/>
              <w:rPr>
                <w:rFonts w:ascii="Arial" w:hAnsi="Arial" w:cs="Arial"/>
              </w:rPr>
            </w:pPr>
            <w:r w:rsidRPr="0092303C">
              <w:rPr>
                <w:rFonts w:ascii="Arial" w:hAnsi="Arial" w:cs="Arial"/>
              </w:rPr>
              <w:t xml:space="preserve">Аварийные, сухостойные, </w:t>
            </w:r>
            <w:proofErr w:type="spellStart"/>
            <w:r w:rsidRPr="0092303C">
              <w:rPr>
                <w:rFonts w:ascii="Arial" w:hAnsi="Arial" w:cs="Arial"/>
              </w:rPr>
              <w:t>фаутные</w:t>
            </w:r>
            <w:proofErr w:type="spellEnd"/>
            <w:r w:rsidRPr="0092303C">
              <w:rPr>
                <w:rFonts w:ascii="Arial" w:hAnsi="Arial" w:cs="Arial"/>
              </w:rPr>
              <w:t xml:space="preserve"> деревья, с большим количеством усохших скелетных ветвей, механических повреждений и дупел </w:t>
            </w:r>
          </w:p>
        </w:tc>
        <w:tc>
          <w:tcPr>
            <w:tcW w:w="2090" w:type="dxa"/>
          </w:tcPr>
          <w:p w14:paraId="142CD8E4" w14:textId="77777777" w:rsidR="00A117C4" w:rsidRPr="0092303C" w:rsidRDefault="00A117C4" w:rsidP="00A117C4">
            <w:pPr>
              <w:pStyle w:val="af1"/>
              <w:jc w:val="center"/>
              <w:rPr>
                <w:rFonts w:ascii="Arial" w:hAnsi="Arial" w:cs="Arial"/>
              </w:rPr>
            </w:pPr>
            <w:r w:rsidRPr="0092303C">
              <w:rPr>
                <w:rFonts w:ascii="Arial" w:hAnsi="Arial" w:cs="Arial"/>
              </w:rPr>
              <w:t>0 (не оценивается)</w:t>
            </w:r>
          </w:p>
        </w:tc>
      </w:tr>
    </w:tbl>
    <w:p w14:paraId="09FA68EF" w14:textId="77777777" w:rsidR="00A117C4" w:rsidRPr="0092303C" w:rsidRDefault="00A117C4" w:rsidP="00A117C4">
      <w:pPr>
        <w:pStyle w:val="Default"/>
        <w:ind w:firstLine="709"/>
        <w:jc w:val="both"/>
        <w:rPr>
          <w:rFonts w:ascii="Arial" w:hAnsi="Arial" w:cs="Arial"/>
        </w:rPr>
      </w:pPr>
      <w:r w:rsidRPr="0092303C">
        <w:rPr>
          <w:rFonts w:ascii="Arial" w:hAnsi="Arial" w:cs="Arial"/>
          <w:b/>
          <w:bCs/>
        </w:rPr>
        <w:t xml:space="preserve">Ки </w:t>
      </w:r>
      <w:r w:rsidRPr="0092303C">
        <w:rPr>
          <w:rFonts w:ascii="Arial" w:hAnsi="Arial" w:cs="Arial"/>
        </w:rPr>
        <w:t>- коэффициент инфляции, среднегодовой индекс потребительских цен, установленный Правительством Республики Саха (Якутия) на текущий 2022 год – 3,6.</w:t>
      </w:r>
    </w:p>
    <w:p w14:paraId="66985BA9" w14:textId="77777777" w:rsidR="00A117C4" w:rsidRPr="0092303C" w:rsidRDefault="00A117C4" w:rsidP="00A117C4">
      <w:pPr>
        <w:pStyle w:val="af1"/>
        <w:ind w:firstLine="709"/>
        <w:jc w:val="both"/>
        <w:rPr>
          <w:rFonts w:ascii="Arial" w:hAnsi="Arial" w:cs="Arial"/>
          <w:bCs/>
        </w:rPr>
      </w:pPr>
      <w:r w:rsidRPr="0092303C">
        <w:rPr>
          <w:rFonts w:ascii="Arial" w:hAnsi="Arial" w:cs="Arial"/>
          <w:b/>
          <w:bCs/>
        </w:rPr>
        <w:t xml:space="preserve">П - </w:t>
      </w:r>
      <w:r w:rsidRPr="0092303C">
        <w:rPr>
          <w:rFonts w:ascii="Arial" w:hAnsi="Arial" w:cs="Arial"/>
          <w:bCs/>
        </w:rPr>
        <w:t>количество деревьев (шт.) одного вида.</w:t>
      </w:r>
    </w:p>
    <w:p w14:paraId="7E013D21"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7.6. Не проводится расчет платы: </w:t>
      </w:r>
    </w:p>
    <w:p w14:paraId="109319EC"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 </w:t>
      </w:r>
    </w:p>
    <w:p w14:paraId="76561AD1" w14:textId="77777777" w:rsidR="00A117C4" w:rsidRPr="0092303C" w:rsidRDefault="00A117C4" w:rsidP="00A117C4">
      <w:pPr>
        <w:pStyle w:val="Default"/>
        <w:ind w:firstLine="709"/>
        <w:jc w:val="both"/>
        <w:rPr>
          <w:rFonts w:ascii="Arial" w:hAnsi="Arial" w:cs="Arial"/>
        </w:rPr>
      </w:pPr>
      <w:r w:rsidRPr="0092303C">
        <w:rPr>
          <w:rFonts w:ascii="Arial" w:hAnsi="Arial" w:cs="Arial"/>
        </w:rPr>
        <w:lastRenderedPageBreak/>
        <w:t xml:space="preserve">-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 </w:t>
      </w:r>
    </w:p>
    <w:p w14:paraId="604FCAF2"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 при вырубке сухостойных деревьев (сухостой) и кустарников; </w:t>
      </w:r>
    </w:p>
    <w:p w14:paraId="70298C0A" w14:textId="77777777" w:rsidR="00A117C4" w:rsidRPr="0092303C" w:rsidRDefault="00A117C4" w:rsidP="00A117C4">
      <w:pPr>
        <w:pStyle w:val="af1"/>
        <w:ind w:firstLine="709"/>
        <w:jc w:val="both"/>
        <w:rPr>
          <w:rFonts w:ascii="Arial" w:hAnsi="Arial" w:cs="Arial"/>
        </w:rPr>
      </w:pPr>
      <w:r w:rsidRPr="0092303C">
        <w:rPr>
          <w:rFonts w:ascii="Arial" w:hAnsi="Arial" w:cs="Arial"/>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14:paraId="04EE4B94" w14:textId="77777777" w:rsidR="00A117C4" w:rsidRPr="0092303C" w:rsidRDefault="00A117C4" w:rsidP="00A117C4">
      <w:pPr>
        <w:pStyle w:val="af1"/>
        <w:rPr>
          <w:rFonts w:ascii="Arial" w:hAnsi="Arial" w:cs="Arial"/>
        </w:rPr>
      </w:pPr>
    </w:p>
    <w:p w14:paraId="44D62EA1" w14:textId="77777777" w:rsidR="00A117C4" w:rsidRPr="0092303C" w:rsidRDefault="00A117C4" w:rsidP="00A117C4">
      <w:pPr>
        <w:pStyle w:val="af1"/>
        <w:jc w:val="center"/>
        <w:rPr>
          <w:rFonts w:ascii="Arial" w:hAnsi="Arial" w:cs="Arial"/>
        </w:rPr>
      </w:pPr>
      <w:r w:rsidRPr="0092303C">
        <w:rPr>
          <w:rFonts w:ascii="Arial" w:hAnsi="Arial" w:cs="Arial"/>
          <w:b/>
          <w:bCs/>
        </w:rPr>
        <w:t>8. Исчисление размера причиненного вреда вследствие незаконной (самовольной) вырубки</w:t>
      </w:r>
    </w:p>
    <w:p w14:paraId="67C7A35D" w14:textId="77777777" w:rsidR="00A117C4" w:rsidRPr="0092303C" w:rsidRDefault="00A117C4" w:rsidP="00A117C4">
      <w:pPr>
        <w:pStyle w:val="af1"/>
        <w:jc w:val="center"/>
        <w:rPr>
          <w:rFonts w:ascii="Arial" w:hAnsi="Arial" w:cs="Arial"/>
        </w:rPr>
      </w:pPr>
    </w:p>
    <w:p w14:paraId="70D30E8F" w14:textId="77777777" w:rsidR="00A117C4" w:rsidRDefault="00A117C4" w:rsidP="00A117C4">
      <w:pPr>
        <w:pStyle w:val="af1"/>
        <w:ind w:firstLine="709"/>
        <w:jc w:val="both"/>
        <w:rPr>
          <w:rFonts w:ascii="Arial" w:hAnsi="Arial" w:cs="Arial"/>
        </w:rPr>
      </w:pPr>
      <w:r w:rsidRPr="0092303C">
        <w:rPr>
          <w:rFonts w:ascii="Arial" w:hAnsi="Arial" w:cs="Arial"/>
        </w:rPr>
        <w:t xml:space="preserve">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w:t>
      </w:r>
      <w:r w:rsidRPr="00781D26">
        <w:rPr>
          <w:rFonts w:ascii="Arial" w:hAnsi="Arial" w:cs="Arial"/>
          <w:color w:val="000000" w:themeColor="text1"/>
        </w:rPr>
        <w:t xml:space="preserve">Федерации </w:t>
      </w:r>
      <w:hyperlink r:id="rId10" w:anchor="7D20K3" w:history="1">
        <w:r w:rsidR="00781D26">
          <w:rPr>
            <w:rStyle w:val="af"/>
            <w:rFonts w:ascii="Arial" w:hAnsi="Arial" w:cs="Arial"/>
            <w:color w:val="000000" w:themeColor="text1"/>
            <w:u w:val="none"/>
            <w:shd w:val="clear" w:color="auto" w:fill="FFFFFF"/>
          </w:rPr>
          <w:t>от 29.12.2018 № 1730 «</w:t>
        </w:r>
        <w:r w:rsidR="00781D26" w:rsidRPr="00781D26">
          <w:rPr>
            <w:rStyle w:val="af"/>
            <w:rFonts w:ascii="Arial" w:hAnsi="Arial" w:cs="Arial"/>
            <w:color w:val="000000" w:themeColor="text1"/>
            <w:u w:val="none"/>
            <w:shd w:val="clear" w:color="auto" w:fill="FFFFFF"/>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781D26">
          <w:rPr>
            <w:rStyle w:val="af"/>
            <w:rFonts w:ascii="Arial" w:hAnsi="Arial" w:cs="Arial"/>
            <w:color w:val="000000" w:themeColor="text1"/>
            <w:u w:val="none"/>
            <w:shd w:val="clear" w:color="auto" w:fill="FFFFFF"/>
          </w:rPr>
          <w:t>»</w:t>
        </w:r>
      </w:hyperlink>
      <w:r w:rsidR="00781D26">
        <w:rPr>
          <w:color w:val="000000" w:themeColor="text1"/>
        </w:rPr>
        <w:t>.</w:t>
      </w:r>
      <w:r w:rsidR="00781D26">
        <w:rPr>
          <w:rFonts w:ascii="Arial" w:hAnsi="Arial" w:cs="Arial"/>
        </w:rPr>
        <w:t xml:space="preserve"> </w:t>
      </w:r>
    </w:p>
    <w:p w14:paraId="6BE273BD" w14:textId="77777777" w:rsidR="00A117C4" w:rsidRPr="0092303C" w:rsidRDefault="00A117C4" w:rsidP="00A117C4">
      <w:pPr>
        <w:pStyle w:val="af1"/>
        <w:ind w:firstLine="709"/>
        <w:jc w:val="both"/>
        <w:rPr>
          <w:rFonts w:ascii="Arial" w:hAnsi="Arial" w:cs="Arial"/>
        </w:rPr>
      </w:pPr>
    </w:p>
    <w:p w14:paraId="697F1A29" w14:textId="77777777" w:rsidR="00A117C4" w:rsidRPr="0092303C" w:rsidRDefault="00A117C4" w:rsidP="00A117C4">
      <w:pPr>
        <w:pStyle w:val="Default"/>
        <w:jc w:val="center"/>
        <w:rPr>
          <w:rFonts w:ascii="Arial" w:hAnsi="Arial" w:cs="Arial"/>
        </w:rPr>
      </w:pPr>
      <w:r w:rsidRPr="0092303C">
        <w:rPr>
          <w:rFonts w:ascii="Arial" w:hAnsi="Arial" w:cs="Arial"/>
          <w:b/>
          <w:bCs/>
        </w:rPr>
        <w:t>9. Контроль за проведением работ по вырубке</w:t>
      </w:r>
    </w:p>
    <w:p w14:paraId="4C1B8484" w14:textId="77777777" w:rsidR="00A117C4" w:rsidRPr="0092303C" w:rsidRDefault="00A117C4" w:rsidP="00A117C4">
      <w:pPr>
        <w:pStyle w:val="af1"/>
        <w:jc w:val="center"/>
        <w:rPr>
          <w:rFonts w:ascii="Arial" w:hAnsi="Arial" w:cs="Arial"/>
        </w:rPr>
      </w:pPr>
      <w:r w:rsidRPr="0092303C">
        <w:rPr>
          <w:rFonts w:ascii="Arial" w:hAnsi="Arial" w:cs="Arial"/>
          <w:b/>
          <w:bCs/>
        </w:rPr>
        <w:t>и возмещением ущерба, нанесенного зеленым насаждениям</w:t>
      </w:r>
    </w:p>
    <w:p w14:paraId="56B78BD3" w14:textId="77777777" w:rsidR="00A117C4" w:rsidRPr="0092303C" w:rsidRDefault="00A117C4" w:rsidP="00A117C4">
      <w:pPr>
        <w:pStyle w:val="af1"/>
        <w:rPr>
          <w:rFonts w:ascii="Arial" w:hAnsi="Arial" w:cs="Arial"/>
        </w:rPr>
      </w:pPr>
    </w:p>
    <w:p w14:paraId="5A7C0F9E" w14:textId="77777777" w:rsidR="00A117C4" w:rsidRPr="0092303C" w:rsidRDefault="00A117C4" w:rsidP="00A117C4">
      <w:pPr>
        <w:pStyle w:val="Default"/>
        <w:ind w:firstLine="709"/>
        <w:jc w:val="both"/>
        <w:rPr>
          <w:rFonts w:ascii="Arial" w:hAnsi="Arial" w:cs="Arial"/>
        </w:rPr>
      </w:pPr>
      <w:r w:rsidRPr="0092303C">
        <w:rPr>
          <w:rFonts w:ascii="Arial" w:hAnsi="Arial" w:cs="Arial"/>
        </w:rPr>
        <w:t xml:space="preserve">9.1. Контроль за проведением вырубки зеленых насаждений и компенсационного озеленения осуществляет городская Администрация. </w:t>
      </w:r>
    </w:p>
    <w:p w14:paraId="647004CD" w14:textId="77777777" w:rsidR="00A117C4" w:rsidRPr="0092303C" w:rsidRDefault="00A117C4" w:rsidP="00A117C4">
      <w:pPr>
        <w:pStyle w:val="af1"/>
        <w:ind w:firstLine="709"/>
        <w:jc w:val="both"/>
        <w:rPr>
          <w:rFonts w:ascii="Arial" w:hAnsi="Arial" w:cs="Arial"/>
        </w:rPr>
      </w:pPr>
      <w:r w:rsidRPr="0092303C">
        <w:rPr>
          <w:rFonts w:ascii="Arial" w:hAnsi="Arial" w:cs="Arial"/>
        </w:rPr>
        <w:t>9.2.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14:paraId="38751599" w14:textId="77777777" w:rsidR="00A117C4" w:rsidRPr="0092303C" w:rsidRDefault="00A117C4" w:rsidP="00A117C4">
      <w:pPr>
        <w:pStyle w:val="af1"/>
        <w:rPr>
          <w:rFonts w:ascii="Arial" w:hAnsi="Arial" w:cs="Arial"/>
        </w:rPr>
      </w:pPr>
    </w:p>
    <w:p w14:paraId="7ECA6259" w14:textId="77777777" w:rsidR="00A117C4" w:rsidRPr="0092303C" w:rsidRDefault="00A117C4" w:rsidP="00A117C4">
      <w:pPr>
        <w:pStyle w:val="af1"/>
        <w:jc w:val="center"/>
        <w:rPr>
          <w:rFonts w:ascii="Arial" w:hAnsi="Arial" w:cs="Arial"/>
        </w:rPr>
      </w:pPr>
      <w:r>
        <w:rPr>
          <w:rFonts w:ascii="Arial" w:hAnsi="Arial" w:cs="Arial"/>
        </w:rPr>
        <w:t>________________________________________________________</w:t>
      </w:r>
    </w:p>
    <w:p w14:paraId="352BF362" w14:textId="77777777" w:rsidR="00A117C4" w:rsidRPr="0092303C" w:rsidRDefault="00A117C4" w:rsidP="00A117C4">
      <w:pPr>
        <w:pStyle w:val="af1"/>
        <w:rPr>
          <w:rFonts w:ascii="Arial" w:hAnsi="Arial" w:cs="Arial"/>
        </w:rPr>
      </w:pPr>
    </w:p>
    <w:p w14:paraId="7224C499" w14:textId="77777777" w:rsidR="00A117C4" w:rsidRPr="0092303C" w:rsidRDefault="00A117C4" w:rsidP="00A117C4">
      <w:pPr>
        <w:pStyle w:val="af1"/>
        <w:rPr>
          <w:rFonts w:ascii="Arial" w:hAnsi="Arial" w:cs="Arial"/>
        </w:rPr>
      </w:pPr>
    </w:p>
    <w:p w14:paraId="07972529" w14:textId="77777777" w:rsidR="00A117C4" w:rsidRPr="0092303C" w:rsidRDefault="00A117C4" w:rsidP="00A117C4">
      <w:pPr>
        <w:pStyle w:val="af1"/>
        <w:rPr>
          <w:rFonts w:ascii="Arial" w:hAnsi="Arial" w:cs="Arial"/>
        </w:rPr>
      </w:pPr>
    </w:p>
    <w:p w14:paraId="4C7947DF" w14:textId="77777777" w:rsidR="00A117C4" w:rsidRPr="0092303C" w:rsidRDefault="00A117C4" w:rsidP="00A117C4">
      <w:pPr>
        <w:pStyle w:val="af1"/>
        <w:rPr>
          <w:rFonts w:ascii="Arial" w:hAnsi="Arial" w:cs="Arial"/>
        </w:rPr>
      </w:pPr>
    </w:p>
    <w:p w14:paraId="63C715C5" w14:textId="77777777" w:rsidR="00A117C4" w:rsidRPr="0092303C" w:rsidRDefault="00A117C4" w:rsidP="00A117C4">
      <w:pPr>
        <w:pStyle w:val="af1"/>
        <w:rPr>
          <w:rFonts w:ascii="Arial" w:hAnsi="Arial" w:cs="Arial"/>
        </w:rPr>
      </w:pPr>
    </w:p>
    <w:p w14:paraId="679B05A6" w14:textId="77777777" w:rsidR="00A117C4" w:rsidRPr="0092303C" w:rsidRDefault="00A117C4" w:rsidP="00A117C4">
      <w:pPr>
        <w:pStyle w:val="af1"/>
        <w:rPr>
          <w:rFonts w:ascii="Arial" w:hAnsi="Arial" w:cs="Arial"/>
        </w:rPr>
      </w:pPr>
    </w:p>
    <w:p w14:paraId="41349E67" w14:textId="77777777" w:rsidR="00A117C4" w:rsidRPr="0092303C" w:rsidRDefault="00A117C4" w:rsidP="00A117C4">
      <w:pPr>
        <w:pStyle w:val="af1"/>
        <w:rPr>
          <w:rFonts w:ascii="Arial" w:hAnsi="Arial" w:cs="Arial"/>
        </w:rPr>
      </w:pPr>
    </w:p>
    <w:p w14:paraId="1AAD9AE1" w14:textId="77777777" w:rsidR="00A117C4" w:rsidRPr="0092303C" w:rsidRDefault="00A117C4" w:rsidP="00A117C4">
      <w:pPr>
        <w:pStyle w:val="af1"/>
        <w:rPr>
          <w:rFonts w:ascii="Arial" w:hAnsi="Arial" w:cs="Arial"/>
        </w:rPr>
      </w:pPr>
    </w:p>
    <w:p w14:paraId="111B6BD4" w14:textId="77777777" w:rsidR="00A117C4" w:rsidRPr="0092303C" w:rsidRDefault="00A117C4" w:rsidP="00A117C4">
      <w:pPr>
        <w:pStyle w:val="af1"/>
        <w:rPr>
          <w:rFonts w:ascii="Arial" w:hAnsi="Arial" w:cs="Arial"/>
        </w:rPr>
      </w:pPr>
    </w:p>
    <w:p w14:paraId="64045F6F" w14:textId="77777777" w:rsidR="00A117C4" w:rsidRPr="0092303C" w:rsidRDefault="00A117C4" w:rsidP="00A117C4">
      <w:pPr>
        <w:pStyle w:val="af1"/>
        <w:rPr>
          <w:rFonts w:ascii="Arial" w:hAnsi="Arial" w:cs="Arial"/>
        </w:rPr>
      </w:pPr>
    </w:p>
    <w:p w14:paraId="16CE00BD" w14:textId="77777777" w:rsidR="00A117C4" w:rsidRPr="0092303C" w:rsidRDefault="00A117C4" w:rsidP="00A117C4">
      <w:pPr>
        <w:pStyle w:val="af1"/>
        <w:rPr>
          <w:rFonts w:ascii="Arial" w:hAnsi="Arial" w:cs="Arial"/>
        </w:rPr>
      </w:pPr>
    </w:p>
    <w:p w14:paraId="77FF1D36" w14:textId="77777777" w:rsidR="00A117C4" w:rsidRPr="0092303C" w:rsidRDefault="00A117C4" w:rsidP="00A117C4">
      <w:pPr>
        <w:pStyle w:val="af1"/>
        <w:rPr>
          <w:rFonts w:ascii="Arial" w:hAnsi="Arial" w:cs="Arial"/>
        </w:rPr>
      </w:pPr>
    </w:p>
    <w:p w14:paraId="1110968F" w14:textId="77777777" w:rsidR="00A117C4" w:rsidRPr="0092303C" w:rsidRDefault="00A117C4" w:rsidP="00A117C4">
      <w:pPr>
        <w:pStyle w:val="af1"/>
        <w:rPr>
          <w:rFonts w:ascii="Arial" w:hAnsi="Arial" w:cs="Arial"/>
        </w:rPr>
      </w:pPr>
    </w:p>
    <w:p w14:paraId="446C9BD4" w14:textId="77777777" w:rsidR="00A117C4" w:rsidRPr="0092303C" w:rsidRDefault="00A117C4" w:rsidP="00A117C4">
      <w:pPr>
        <w:pStyle w:val="af1"/>
        <w:rPr>
          <w:rFonts w:ascii="Arial" w:hAnsi="Arial" w:cs="Arial"/>
        </w:rPr>
      </w:pPr>
    </w:p>
    <w:p w14:paraId="15A2F07B" w14:textId="77777777" w:rsidR="00A117C4" w:rsidRPr="0092303C" w:rsidRDefault="00A117C4" w:rsidP="00A117C4">
      <w:pPr>
        <w:pStyle w:val="af1"/>
        <w:rPr>
          <w:rFonts w:ascii="Arial" w:hAnsi="Arial" w:cs="Arial"/>
        </w:rPr>
      </w:pPr>
    </w:p>
    <w:p w14:paraId="26F057B5" w14:textId="77777777" w:rsidR="00A117C4" w:rsidRPr="0092303C" w:rsidRDefault="00A117C4" w:rsidP="00A117C4">
      <w:pPr>
        <w:pStyle w:val="af1"/>
        <w:rPr>
          <w:rFonts w:ascii="Arial" w:hAnsi="Arial" w:cs="Arial"/>
        </w:rPr>
      </w:pPr>
    </w:p>
    <w:p w14:paraId="6D6176FE" w14:textId="77777777" w:rsidR="00A117C4" w:rsidRPr="0092303C" w:rsidRDefault="00A117C4" w:rsidP="00A117C4">
      <w:pPr>
        <w:pStyle w:val="af1"/>
        <w:rPr>
          <w:rFonts w:ascii="Arial" w:hAnsi="Arial" w:cs="Arial"/>
        </w:rPr>
      </w:pPr>
    </w:p>
    <w:p w14:paraId="4F1EEFF9" w14:textId="77777777" w:rsidR="00A117C4" w:rsidRPr="0092303C" w:rsidRDefault="00A117C4" w:rsidP="00A117C4">
      <w:pPr>
        <w:pStyle w:val="af1"/>
        <w:rPr>
          <w:rFonts w:ascii="Arial" w:hAnsi="Arial" w:cs="Arial"/>
        </w:rPr>
      </w:pPr>
    </w:p>
    <w:p w14:paraId="70E90D7A" w14:textId="77777777" w:rsidR="00A117C4" w:rsidRPr="0092303C" w:rsidRDefault="00A117C4" w:rsidP="00A117C4">
      <w:pPr>
        <w:pStyle w:val="af1"/>
        <w:ind w:firstLine="709"/>
        <w:jc w:val="right"/>
        <w:rPr>
          <w:rFonts w:ascii="Arial" w:hAnsi="Arial" w:cs="Arial"/>
          <w:sz w:val="20"/>
          <w:szCs w:val="20"/>
        </w:rPr>
      </w:pPr>
      <w:r w:rsidRPr="0092303C">
        <w:rPr>
          <w:rFonts w:ascii="Arial" w:hAnsi="Arial" w:cs="Arial"/>
          <w:sz w:val="20"/>
          <w:szCs w:val="20"/>
        </w:rPr>
        <w:lastRenderedPageBreak/>
        <w:t>Приложение 2</w:t>
      </w:r>
    </w:p>
    <w:p w14:paraId="37B70259"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к Положению о порядке вырубки зеленых насаждений </w:t>
      </w:r>
    </w:p>
    <w:p w14:paraId="02E1E215"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на территории муниципального образования «Город Мирный» </w:t>
      </w:r>
    </w:p>
    <w:p w14:paraId="2EAAF9A0"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Мирнинского района Республики Саха (Якутия), </w:t>
      </w:r>
    </w:p>
    <w:p w14:paraId="7037393B" w14:textId="77777777" w:rsidR="00A117C4" w:rsidRPr="0092303C" w:rsidRDefault="00A117C4" w:rsidP="00A117C4">
      <w:pPr>
        <w:jc w:val="right"/>
        <w:rPr>
          <w:rFonts w:ascii="Arial" w:hAnsi="Arial" w:cs="Arial"/>
          <w:sz w:val="20"/>
          <w:szCs w:val="20"/>
        </w:rPr>
      </w:pPr>
      <w:r>
        <w:rPr>
          <w:rFonts w:ascii="Arial" w:hAnsi="Arial" w:cs="Arial"/>
          <w:sz w:val="20"/>
          <w:szCs w:val="20"/>
        </w:rPr>
        <w:t>не входящей</w:t>
      </w:r>
      <w:r w:rsidRPr="0092303C">
        <w:rPr>
          <w:rFonts w:ascii="Arial" w:hAnsi="Arial" w:cs="Arial"/>
          <w:sz w:val="20"/>
          <w:szCs w:val="20"/>
        </w:rPr>
        <w:t xml:space="preserve"> в состав земель государственного лесного фонда </w:t>
      </w:r>
    </w:p>
    <w:p w14:paraId="119B6F91" w14:textId="77777777" w:rsidR="00A117C4" w:rsidRPr="0092303C" w:rsidRDefault="00540599" w:rsidP="00540599">
      <w:pPr>
        <w:jc w:val="right"/>
        <w:rPr>
          <w:rFonts w:ascii="Arial" w:hAnsi="Arial" w:cs="Arial"/>
          <w:sz w:val="20"/>
          <w:szCs w:val="20"/>
        </w:rPr>
      </w:pPr>
      <w:r>
        <w:rPr>
          <w:rFonts w:ascii="Arial" w:hAnsi="Arial" w:cs="Arial"/>
          <w:sz w:val="20"/>
          <w:szCs w:val="20"/>
        </w:rPr>
        <w:t>Российской Федерации</w:t>
      </w:r>
    </w:p>
    <w:p w14:paraId="1313CD25" w14:textId="77777777" w:rsidR="00A117C4" w:rsidRPr="0092303C" w:rsidRDefault="00A117C4" w:rsidP="00A117C4">
      <w:pPr>
        <w:pStyle w:val="af1"/>
        <w:jc w:val="right"/>
        <w:rPr>
          <w:rFonts w:ascii="Arial" w:hAnsi="Arial" w:cs="Arial"/>
        </w:rPr>
      </w:pPr>
    </w:p>
    <w:p w14:paraId="79B1B225" w14:textId="77777777" w:rsidR="00A117C4" w:rsidRPr="0092303C" w:rsidRDefault="00A117C4" w:rsidP="00A117C4">
      <w:pPr>
        <w:pStyle w:val="af1"/>
        <w:rPr>
          <w:rFonts w:ascii="Arial" w:hAnsi="Arial" w:cs="Arial"/>
        </w:rPr>
      </w:pPr>
    </w:p>
    <w:p w14:paraId="310C2E01" w14:textId="77777777" w:rsidR="00A117C4" w:rsidRPr="0092303C" w:rsidRDefault="00A117C4" w:rsidP="00C96EC0">
      <w:pPr>
        <w:pStyle w:val="af8"/>
        <w:ind w:left="4956"/>
        <w:jc w:val="both"/>
        <w:rPr>
          <w:rFonts w:ascii="Arial" w:hAnsi="Arial" w:cs="Arial"/>
          <w:b/>
        </w:rPr>
      </w:pPr>
      <w:r w:rsidRPr="0092303C">
        <w:rPr>
          <w:rFonts w:ascii="Arial" w:hAnsi="Arial" w:cs="Arial"/>
          <w:b/>
        </w:rPr>
        <w:t>В Администрацию МО «Город Мирный»</w:t>
      </w:r>
    </w:p>
    <w:p w14:paraId="3B4D99E1" w14:textId="77777777" w:rsidR="00A117C4" w:rsidRPr="0092303C" w:rsidRDefault="00A117C4" w:rsidP="00A117C4">
      <w:pPr>
        <w:pStyle w:val="af8"/>
        <w:ind w:left="4956"/>
        <w:rPr>
          <w:rFonts w:ascii="Arial" w:hAnsi="Arial" w:cs="Arial"/>
        </w:rPr>
      </w:pPr>
      <w:r w:rsidRPr="0092303C">
        <w:rPr>
          <w:rFonts w:ascii="Arial" w:hAnsi="Arial" w:cs="Arial"/>
        </w:rPr>
        <w:t>_____</w:t>
      </w:r>
      <w:r w:rsidR="00C96EC0">
        <w:rPr>
          <w:rFonts w:ascii="Arial" w:hAnsi="Arial" w:cs="Arial"/>
        </w:rPr>
        <w:t>___________________________</w:t>
      </w:r>
    </w:p>
    <w:p w14:paraId="2B152B73" w14:textId="77777777" w:rsidR="00A117C4" w:rsidRPr="0092303C" w:rsidRDefault="00A117C4" w:rsidP="00A117C4">
      <w:pPr>
        <w:pStyle w:val="af8"/>
        <w:ind w:left="4956"/>
        <w:rPr>
          <w:rFonts w:ascii="Arial" w:hAnsi="Arial" w:cs="Arial"/>
        </w:rPr>
      </w:pPr>
      <w:r w:rsidRPr="0092303C">
        <w:rPr>
          <w:rFonts w:ascii="Arial" w:hAnsi="Arial" w:cs="Arial"/>
        </w:rPr>
        <w:t>от __</w:t>
      </w:r>
      <w:r w:rsidR="00C96EC0">
        <w:rPr>
          <w:rFonts w:ascii="Arial" w:hAnsi="Arial" w:cs="Arial"/>
        </w:rPr>
        <w:t>______________________________</w:t>
      </w:r>
    </w:p>
    <w:p w14:paraId="6630A507" w14:textId="77777777" w:rsidR="00A117C4" w:rsidRPr="0092303C" w:rsidRDefault="00A117C4" w:rsidP="00A117C4">
      <w:pPr>
        <w:pStyle w:val="af8"/>
        <w:ind w:left="4956"/>
        <w:rPr>
          <w:rFonts w:ascii="Arial" w:hAnsi="Arial" w:cs="Arial"/>
        </w:rPr>
      </w:pPr>
      <w:r w:rsidRPr="0092303C">
        <w:rPr>
          <w:rFonts w:ascii="Arial" w:hAnsi="Arial" w:cs="Arial"/>
        </w:rPr>
        <w:t>_____</w:t>
      </w:r>
      <w:r w:rsidR="00C96EC0">
        <w:rPr>
          <w:rFonts w:ascii="Arial" w:hAnsi="Arial" w:cs="Arial"/>
        </w:rPr>
        <w:t>___________________________</w:t>
      </w:r>
    </w:p>
    <w:p w14:paraId="7337FDF8" w14:textId="77777777" w:rsidR="00A117C4" w:rsidRPr="0092303C" w:rsidRDefault="00A117C4" w:rsidP="00A117C4">
      <w:pPr>
        <w:pStyle w:val="af8"/>
        <w:ind w:left="6372"/>
        <w:rPr>
          <w:rFonts w:ascii="Arial" w:hAnsi="Arial" w:cs="Arial"/>
          <w:vertAlign w:val="superscript"/>
        </w:rPr>
      </w:pPr>
      <w:r w:rsidRPr="0092303C">
        <w:rPr>
          <w:rFonts w:ascii="Arial" w:hAnsi="Arial" w:cs="Arial"/>
          <w:vertAlign w:val="superscript"/>
        </w:rPr>
        <w:t xml:space="preserve">             (Ф.И.О.)</w:t>
      </w:r>
    </w:p>
    <w:p w14:paraId="4616F9AC" w14:textId="77777777" w:rsidR="00A117C4" w:rsidRPr="0092303C" w:rsidRDefault="00A117C4" w:rsidP="00A117C4">
      <w:pPr>
        <w:pStyle w:val="af8"/>
        <w:ind w:left="4956"/>
        <w:rPr>
          <w:rFonts w:ascii="Arial" w:hAnsi="Arial" w:cs="Arial"/>
        </w:rPr>
      </w:pPr>
      <w:r w:rsidRPr="0092303C">
        <w:rPr>
          <w:rFonts w:ascii="Arial" w:hAnsi="Arial" w:cs="Arial"/>
        </w:rPr>
        <w:t>_____</w:t>
      </w:r>
      <w:r w:rsidR="00C96EC0">
        <w:rPr>
          <w:rFonts w:ascii="Arial" w:hAnsi="Arial" w:cs="Arial"/>
        </w:rPr>
        <w:t>___________________________</w:t>
      </w:r>
    </w:p>
    <w:p w14:paraId="7A750895" w14:textId="77777777" w:rsidR="00A117C4" w:rsidRPr="0092303C" w:rsidRDefault="00A117C4" w:rsidP="00A117C4">
      <w:pPr>
        <w:pStyle w:val="af8"/>
        <w:ind w:left="4956"/>
        <w:jc w:val="center"/>
        <w:rPr>
          <w:rFonts w:ascii="Arial" w:hAnsi="Arial" w:cs="Arial"/>
        </w:rPr>
      </w:pPr>
      <w:r w:rsidRPr="0092303C">
        <w:rPr>
          <w:rFonts w:ascii="Arial" w:hAnsi="Arial" w:cs="Arial"/>
        </w:rPr>
        <w:t>____</w:t>
      </w:r>
      <w:r w:rsidR="00C96EC0">
        <w:rPr>
          <w:rFonts w:ascii="Arial" w:hAnsi="Arial" w:cs="Arial"/>
        </w:rPr>
        <w:t>____________________________</w:t>
      </w:r>
      <w:r w:rsidRPr="0092303C">
        <w:rPr>
          <w:rFonts w:ascii="Arial" w:hAnsi="Arial" w:cs="Arial"/>
          <w:vertAlign w:val="superscript"/>
        </w:rPr>
        <w:t xml:space="preserve">                    </w:t>
      </w:r>
      <w:proofErr w:type="gramStart"/>
      <w:r w:rsidRPr="0092303C">
        <w:rPr>
          <w:rFonts w:ascii="Arial" w:hAnsi="Arial" w:cs="Arial"/>
          <w:vertAlign w:val="superscript"/>
        </w:rPr>
        <w:t xml:space="preserve">   (</w:t>
      </w:r>
      <w:proofErr w:type="gramEnd"/>
      <w:r w:rsidRPr="0092303C">
        <w:rPr>
          <w:rFonts w:ascii="Arial" w:hAnsi="Arial" w:cs="Arial"/>
          <w:vertAlign w:val="superscript"/>
        </w:rPr>
        <w:t>паспортные данные)</w:t>
      </w:r>
    </w:p>
    <w:p w14:paraId="76D738CE" w14:textId="77777777" w:rsidR="00A117C4" w:rsidRPr="0092303C" w:rsidRDefault="00A117C4" w:rsidP="00A117C4">
      <w:pPr>
        <w:pStyle w:val="af8"/>
        <w:ind w:left="4956"/>
        <w:rPr>
          <w:rFonts w:ascii="Arial" w:hAnsi="Arial" w:cs="Arial"/>
        </w:rPr>
      </w:pPr>
      <w:r w:rsidRPr="0092303C">
        <w:rPr>
          <w:rFonts w:ascii="Arial" w:hAnsi="Arial" w:cs="Arial"/>
        </w:rPr>
        <w:t>_____</w:t>
      </w:r>
      <w:r w:rsidR="00C96EC0">
        <w:rPr>
          <w:rFonts w:ascii="Arial" w:hAnsi="Arial" w:cs="Arial"/>
        </w:rPr>
        <w:t>___________________________</w:t>
      </w:r>
    </w:p>
    <w:p w14:paraId="39AB40A1" w14:textId="77777777" w:rsidR="00A117C4" w:rsidRPr="0092303C" w:rsidRDefault="00A117C4" w:rsidP="00A117C4">
      <w:pPr>
        <w:pStyle w:val="af8"/>
        <w:ind w:left="4956"/>
        <w:rPr>
          <w:rFonts w:ascii="Arial" w:hAnsi="Arial" w:cs="Arial"/>
        </w:rPr>
      </w:pPr>
      <w:r w:rsidRPr="0092303C">
        <w:rPr>
          <w:rFonts w:ascii="Arial" w:hAnsi="Arial" w:cs="Arial"/>
        </w:rPr>
        <w:t>адрес заявителя: ____________</w:t>
      </w:r>
      <w:r>
        <w:rPr>
          <w:rFonts w:ascii="Arial" w:hAnsi="Arial" w:cs="Arial"/>
        </w:rPr>
        <w:t>____________</w:t>
      </w:r>
      <w:r w:rsidR="00C96EC0">
        <w:rPr>
          <w:rFonts w:ascii="Arial" w:hAnsi="Arial" w:cs="Arial"/>
        </w:rPr>
        <w:t>________</w:t>
      </w:r>
    </w:p>
    <w:p w14:paraId="79DB3BD3" w14:textId="77777777" w:rsidR="00A117C4" w:rsidRPr="0092303C" w:rsidRDefault="00A117C4" w:rsidP="00A117C4">
      <w:pPr>
        <w:pStyle w:val="af8"/>
        <w:ind w:left="4956"/>
        <w:rPr>
          <w:rFonts w:ascii="Arial" w:hAnsi="Arial" w:cs="Arial"/>
        </w:rPr>
      </w:pPr>
      <w:r w:rsidRPr="0092303C">
        <w:rPr>
          <w:rFonts w:ascii="Arial" w:hAnsi="Arial" w:cs="Arial"/>
        </w:rPr>
        <w:t>_____</w:t>
      </w:r>
      <w:r w:rsidR="00C96EC0">
        <w:rPr>
          <w:rFonts w:ascii="Arial" w:hAnsi="Arial" w:cs="Arial"/>
        </w:rPr>
        <w:t>___________________________</w:t>
      </w:r>
    </w:p>
    <w:p w14:paraId="6A92F799" w14:textId="77777777" w:rsidR="00A117C4" w:rsidRPr="0092303C" w:rsidRDefault="00A117C4" w:rsidP="00A117C4">
      <w:pPr>
        <w:pStyle w:val="af8"/>
        <w:ind w:left="4956"/>
        <w:rPr>
          <w:rFonts w:ascii="Arial" w:hAnsi="Arial" w:cs="Arial"/>
        </w:rPr>
      </w:pPr>
      <w:r w:rsidRPr="0092303C">
        <w:rPr>
          <w:rFonts w:ascii="Arial" w:hAnsi="Arial" w:cs="Arial"/>
        </w:rPr>
        <w:t>_____</w:t>
      </w:r>
      <w:r w:rsidR="00C96EC0">
        <w:rPr>
          <w:rFonts w:ascii="Arial" w:hAnsi="Arial" w:cs="Arial"/>
        </w:rPr>
        <w:t>___________________________</w:t>
      </w:r>
    </w:p>
    <w:p w14:paraId="2331A2CB" w14:textId="77777777" w:rsidR="00A117C4" w:rsidRPr="0092303C" w:rsidRDefault="00A117C4" w:rsidP="00A117C4">
      <w:pPr>
        <w:pStyle w:val="af8"/>
        <w:spacing w:after="600"/>
        <w:ind w:left="4956"/>
        <w:rPr>
          <w:rFonts w:ascii="Arial" w:hAnsi="Arial" w:cs="Arial"/>
        </w:rPr>
      </w:pPr>
      <w:r w:rsidRPr="0092303C">
        <w:rPr>
          <w:rFonts w:ascii="Arial" w:hAnsi="Arial" w:cs="Arial"/>
        </w:rPr>
        <w:t>телефон: _______________________</w:t>
      </w:r>
      <w:r>
        <w:rPr>
          <w:rFonts w:ascii="Arial" w:hAnsi="Arial" w:cs="Arial"/>
        </w:rPr>
        <w:t>_______</w:t>
      </w:r>
      <w:r w:rsidR="00C96EC0">
        <w:rPr>
          <w:rFonts w:ascii="Arial" w:hAnsi="Arial" w:cs="Arial"/>
        </w:rPr>
        <w:t>__</w:t>
      </w:r>
    </w:p>
    <w:p w14:paraId="423F030A" w14:textId="77777777" w:rsidR="00A117C4" w:rsidRPr="0092303C" w:rsidRDefault="00A117C4" w:rsidP="00A117C4">
      <w:pPr>
        <w:pStyle w:val="af8"/>
        <w:spacing w:after="360"/>
        <w:jc w:val="center"/>
        <w:rPr>
          <w:rFonts w:ascii="Arial" w:hAnsi="Arial" w:cs="Arial"/>
        </w:rPr>
      </w:pPr>
      <w:r w:rsidRPr="0092303C">
        <w:rPr>
          <w:rStyle w:val="af7"/>
          <w:rFonts w:ascii="Arial" w:hAnsi="Arial" w:cs="Arial"/>
        </w:rPr>
        <w:t>ЗАЯВЛЕНИЕ</w:t>
      </w:r>
    </w:p>
    <w:p w14:paraId="06646071" w14:textId="77777777" w:rsidR="00C96EC0" w:rsidRDefault="00A117C4" w:rsidP="00A117C4">
      <w:pPr>
        <w:pStyle w:val="af8"/>
        <w:ind w:firstLine="709"/>
        <w:jc w:val="both"/>
        <w:rPr>
          <w:rFonts w:ascii="Arial" w:hAnsi="Arial" w:cs="Arial"/>
        </w:rPr>
      </w:pPr>
      <w:r w:rsidRPr="0092303C">
        <w:rPr>
          <w:rFonts w:ascii="Arial" w:hAnsi="Arial" w:cs="Arial"/>
        </w:rPr>
        <w:t>Прошу   предоставить   разрешение на право вырубки зеленых насаждений, в связи</w:t>
      </w:r>
    </w:p>
    <w:p w14:paraId="53D47F4E" w14:textId="77777777" w:rsidR="00A117C4" w:rsidRPr="0092303C" w:rsidRDefault="00A117C4" w:rsidP="00C96EC0">
      <w:pPr>
        <w:pStyle w:val="af8"/>
        <w:jc w:val="both"/>
        <w:rPr>
          <w:rFonts w:ascii="Arial" w:hAnsi="Arial" w:cs="Arial"/>
        </w:rPr>
      </w:pPr>
      <w:r w:rsidRPr="0092303C">
        <w:rPr>
          <w:rFonts w:ascii="Arial" w:hAnsi="Arial" w:cs="Arial"/>
        </w:rPr>
        <w:t>_______________________________________________________</w:t>
      </w:r>
      <w:r w:rsidR="00C96EC0">
        <w:rPr>
          <w:rFonts w:ascii="Arial" w:hAnsi="Arial" w:cs="Arial"/>
        </w:rPr>
        <w:t>_______________</w:t>
      </w:r>
    </w:p>
    <w:p w14:paraId="1A24AC47" w14:textId="77777777" w:rsidR="00A117C4" w:rsidRPr="0092303C" w:rsidRDefault="00A117C4" w:rsidP="00A117C4">
      <w:pPr>
        <w:rPr>
          <w:rFonts w:ascii="Arial" w:hAnsi="Arial" w:cs="Arial"/>
        </w:rPr>
      </w:pPr>
      <w:r w:rsidRPr="0092303C">
        <w:rPr>
          <w:rFonts w:ascii="Arial" w:hAnsi="Arial" w:cs="Arial"/>
        </w:rPr>
        <w:t>________________________________________________________________</w:t>
      </w:r>
      <w:r w:rsidR="00C96EC0">
        <w:rPr>
          <w:rFonts w:ascii="Arial" w:hAnsi="Arial" w:cs="Arial"/>
        </w:rPr>
        <w:t>______</w:t>
      </w:r>
    </w:p>
    <w:p w14:paraId="0BF1EA93" w14:textId="77777777" w:rsidR="00A117C4" w:rsidRPr="0092303C" w:rsidRDefault="00A117C4" w:rsidP="00A117C4">
      <w:pPr>
        <w:pStyle w:val="af8"/>
        <w:spacing w:before="120"/>
        <w:ind w:firstLine="709"/>
        <w:rPr>
          <w:rFonts w:ascii="Arial" w:hAnsi="Arial" w:cs="Arial"/>
        </w:rPr>
      </w:pPr>
      <w:r w:rsidRPr="0092303C">
        <w:rPr>
          <w:rFonts w:ascii="Arial" w:hAnsi="Arial" w:cs="Arial"/>
        </w:rPr>
        <w:t>Адрес места проведения работ (кадастровый номер земельного участка при наличии):</w:t>
      </w:r>
    </w:p>
    <w:p w14:paraId="5AC0C784" w14:textId="77777777" w:rsidR="00A117C4" w:rsidRPr="0092303C" w:rsidRDefault="00A117C4" w:rsidP="00A117C4">
      <w:pPr>
        <w:pStyle w:val="af8"/>
        <w:rPr>
          <w:rFonts w:ascii="Arial" w:hAnsi="Arial" w:cs="Arial"/>
        </w:rPr>
      </w:pPr>
      <w:r w:rsidRPr="0092303C">
        <w:rPr>
          <w:rFonts w:ascii="Arial" w:hAnsi="Arial" w:cs="Arial"/>
        </w:rPr>
        <w:t>_______________________________________________________</w:t>
      </w:r>
      <w:r w:rsidR="00C96EC0">
        <w:rPr>
          <w:rFonts w:ascii="Arial" w:hAnsi="Arial" w:cs="Arial"/>
        </w:rPr>
        <w:t>_______________</w:t>
      </w:r>
    </w:p>
    <w:p w14:paraId="30B3030C" w14:textId="77777777" w:rsidR="00A117C4" w:rsidRPr="0092303C" w:rsidRDefault="00A117C4" w:rsidP="00A117C4">
      <w:pPr>
        <w:pStyle w:val="af8"/>
        <w:rPr>
          <w:rFonts w:ascii="Arial" w:hAnsi="Arial" w:cs="Arial"/>
        </w:rPr>
      </w:pPr>
      <w:r w:rsidRPr="0092303C">
        <w:rPr>
          <w:rFonts w:ascii="Arial" w:hAnsi="Arial" w:cs="Arial"/>
        </w:rPr>
        <w:t>______________________________________________________________</w:t>
      </w:r>
      <w:r w:rsidR="00C96EC0">
        <w:rPr>
          <w:rFonts w:ascii="Arial" w:hAnsi="Arial" w:cs="Arial"/>
        </w:rPr>
        <w:t>________</w:t>
      </w:r>
    </w:p>
    <w:p w14:paraId="5E88B302" w14:textId="77777777" w:rsidR="00A117C4" w:rsidRPr="0092303C" w:rsidRDefault="00A117C4" w:rsidP="00A117C4">
      <w:pPr>
        <w:rPr>
          <w:rFonts w:ascii="Arial" w:hAnsi="Arial" w:cs="Arial"/>
        </w:rPr>
      </w:pPr>
    </w:p>
    <w:p w14:paraId="3D4830CA" w14:textId="77777777" w:rsidR="00A117C4" w:rsidRPr="00572B34" w:rsidRDefault="00A117C4" w:rsidP="00A117C4">
      <w:pPr>
        <w:pStyle w:val="af8"/>
        <w:rPr>
          <w:rFonts w:ascii="Arial" w:hAnsi="Arial" w:cs="Arial"/>
          <w:sz w:val="20"/>
          <w:szCs w:val="20"/>
        </w:rPr>
      </w:pPr>
      <w:r w:rsidRPr="00572B34">
        <w:rPr>
          <w:rFonts w:ascii="Arial" w:hAnsi="Arial" w:cs="Arial"/>
          <w:sz w:val="20"/>
          <w:szCs w:val="20"/>
        </w:rPr>
        <w:t>Приложения:</w:t>
      </w:r>
    </w:p>
    <w:tbl>
      <w:tblPr>
        <w:tblStyle w:val="af5"/>
        <w:tblW w:w="0" w:type="auto"/>
        <w:jc w:val="center"/>
        <w:tblLook w:val="04A0" w:firstRow="1" w:lastRow="0" w:firstColumn="1" w:lastColumn="0" w:noHBand="0" w:noVBand="1"/>
      </w:tblPr>
      <w:tblGrid>
        <w:gridCol w:w="1648"/>
        <w:gridCol w:w="7696"/>
      </w:tblGrid>
      <w:tr w:rsidR="00A117C4" w:rsidRPr="00572B34" w14:paraId="5483E026" w14:textId="77777777" w:rsidTr="00A117C4">
        <w:trPr>
          <w:jc w:val="center"/>
        </w:trPr>
        <w:tc>
          <w:tcPr>
            <w:tcW w:w="1696" w:type="dxa"/>
          </w:tcPr>
          <w:p w14:paraId="15847FCA" w14:textId="77777777" w:rsidR="00A117C4" w:rsidRPr="00572B34" w:rsidRDefault="00A117C4" w:rsidP="00A117C4">
            <w:pPr>
              <w:jc w:val="center"/>
              <w:rPr>
                <w:rFonts w:ascii="Arial" w:hAnsi="Arial" w:cs="Arial"/>
                <w:sz w:val="20"/>
                <w:szCs w:val="20"/>
              </w:rPr>
            </w:pPr>
            <w:r w:rsidRPr="00572B34">
              <w:rPr>
                <w:rFonts w:ascii="Arial" w:hAnsi="Arial" w:cs="Arial"/>
                <w:sz w:val="20"/>
                <w:szCs w:val="20"/>
              </w:rPr>
              <w:t>№</w:t>
            </w:r>
          </w:p>
        </w:tc>
        <w:tc>
          <w:tcPr>
            <w:tcW w:w="7935" w:type="dxa"/>
          </w:tcPr>
          <w:p w14:paraId="17272A06" w14:textId="77777777" w:rsidR="00A117C4" w:rsidRPr="00572B34" w:rsidRDefault="00A117C4" w:rsidP="00A117C4">
            <w:pPr>
              <w:jc w:val="center"/>
              <w:rPr>
                <w:rFonts w:ascii="Arial" w:hAnsi="Arial" w:cs="Arial"/>
                <w:sz w:val="20"/>
                <w:szCs w:val="20"/>
              </w:rPr>
            </w:pPr>
            <w:r w:rsidRPr="00572B34">
              <w:rPr>
                <w:rFonts w:ascii="Arial" w:hAnsi="Arial" w:cs="Arial"/>
                <w:sz w:val="20"/>
                <w:szCs w:val="20"/>
              </w:rPr>
              <w:t>Наименование документа</w:t>
            </w:r>
          </w:p>
        </w:tc>
      </w:tr>
      <w:tr w:rsidR="00A117C4" w:rsidRPr="0092303C" w14:paraId="31B6920C" w14:textId="77777777" w:rsidTr="00A117C4">
        <w:trPr>
          <w:jc w:val="center"/>
        </w:trPr>
        <w:tc>
          <w:tcPr>
            <w:tcW w:w="1696" w:type="dxa"/>
          </w:tcPr>
          <w:p w14:paraId="623B05F1" w14:textId="77777777" w:rsidR="00A117C4" w:rsidRPr="0092303C" w:rsidRDefault="00A117C4" w:rsidP="00A117C4">
            <w:pPr>
              <w:rPr>
                <w:rFonts w:ascii="Arial" w:hAnsi="Arial" w:cs="Arial"/>
              </w:rPr>
            </w:pPr>
          </w:p>
        </w:tc>
        <w:tc>
          <w:tcPr>
            <w:tcW w:w="7935" w:type="dxa"/>
          </w:tcPr>
          <w:p w14:paraId="0D5FDD39" w14:textId="77777777" w:rsidR="00A117C4" w:rsidRPr="0092303C" w:rsidRDefault="00A117C4" w:rsidP="00A117C4">
            <w:pPr>
              <w:rPr>
                <w:rFonts w:ascii="Arial" w:hAnsi="Arial" w:cs="Arial"/>
              </w:rPr>
            </w:pPr>
          </w:p>
        </w:tc>
      </w:tr>
      <w:tr w:rsidR="00A117C4" w:rsidRPr="0092303C" w14:paraId="665104EB" w14:textId="77777777" w:rsidTr="00A117C4">
        <w:trPr>
          <w:jc w:val="center"/>
        </w:trPr>
        <w:tc>
          <w:tcPr>
            <w:tcW w:w="1696" w:type="dxa"/>
          </w:tcPr>
          <w:p w14:paraId="440DB4FE" w14:textId="77777777" w:rsidR="00A117C4" w:rsidRPr="0092303C" w:rsidRDefault="00A117C4" w:rsidP="00A117C4">
            <w:pPr>
              <w:rPr>
                <w:rFonts w:ascii="Arial" w:hAnsi="Arial" w:cs="Arial"/>
              </w:rPr>
            </w:pPr>
          </w:p>
        </w:tc>
        <w:tc>
          <w:tcPr>
            <w:tcW w:w="7935" w:type="dxa"/>
          </w:tcPr>
          <w:p w14:paraId="5CE55DEC" w14:textId="77777777" w:rsidR="00A117C4" w:rsidRPr="0092303C" w:rsidRDefault="00A117C4" w:rsidP="00A117C4">
            <w:pPr>
              <w:rPr>
                <w:rFonts w:ascii="Arial" w:hAnsi="Arial" w:cs="Arial"/>
              </w:rPr>
            </w:pPr>
          </w:p>
        </w:tc>
      </w:tr>
      <w:tr w:rsidR="00A117C4" w:rsidRPr="0092303C" w14:paraId="3AA8423B" w14:textId="77777777" w:rsidTr="00A117C4">
        <w:trPr>
          <w:jc w:val="center"/>
        </w:trPr>
        <w:tc>
          <w:tcPr>
            <w:tcW w:w="1696" w:type="dxa"/>
          </w:tcPr>
          <w:p w14:paraId="4D369193" w14:textId="77777777" w:rsidR="00A117C4" w:rsidRPr="0092303C" w:rsidRDefault="00A117C4" w:rsidP="00A117C4">
            <w:pPr>
              <w:rPr>
                <w:rFonts w:ascii="Arial" w:hAnsi="Arial" w:cs="Arial"/>
              </w:rPr>
            </w:pPr>
          </w:p>
        </w:tc>
        <w:tc>
          <w:tcPr>
            <w:tcW w:w="7935" w:type="dxa"/>
          </w:tcPr>
          <w:p w14:paraId="417B84F3" w14:textId="77777777" w:rsidR="00A117C4" w:rsidRPr="0092303C" w:rsidRDefault="00A117C4" w:rsidP="00A117C4">
            <w:pPr>
              <w:rPr>
                <w:rFonts w:ascii="Arial" w:hAnsi="Arial" w:cs="Arial"/>
              </w:rPr>
            </w:pPr>
          </w:p>
        </w:tc>
      </w:tr>
    </w:tbl>
    <w:p w14:paraId="6401B71C" w14:textId="77777777" w:rsidR="00A117C4" w:rsidRPr="0092303C" w:rsidRDefault="00A117C4" w:rsidP="00A117C4">
      <w:pPr>
        <w:spacing w:after="360"/>
        <w:ind w:firstLine="709"/>
        <w:jc w:val="both"/>
        <w:rPr>
          <w:rFonts w:ascii="Arial" w:hAnsi="Arial" w:cs="Arial"/>
        </w:rPr>
      </w:pPr>
      <w:r w:rsidRPr="0092303C">
        <w:rPr>
          <w:rFonts w:ascii="Arial" w:hAnsi="Arial" w:cs="Arial"/>
        </w:rPr>
        <w:t>В соответствии с Федеральным законом от 27 июля 2006 г. № 152-ФЗ «О персональных данных» и в связи с предоставлением муниципальной услуги даю согласие на обработку персональных данных.</w:t>
      </w:r>
    </w:p>
    <w:p w14:paraId="30DA99AB" w14:textId="77777777" w:rsidR="00A117C4" w:rsidRPr="0092303C" w:rsidRDefault="00A117C4" w:rsidP="00A117C4">
      <w:pPr>
        <w:pStyle w:val="af8"/>
        <w:jc w:val="center"/>
        <w:rPr>
          <w:rFonts w:ascii="Arial" w:hAnsi="Arial" w:cs="Arial"/>
        </w:rPr>
      </w:pPr>
      <w:r w:rsidRPr="0092303C">
        <w:rPr>
          <w:rFonts w:ascii="Arial" w:hAnsi="Arial" w:cs="Arial"/>
        </w:rPr>
        <w:t>_________________           __________________________________</w:t>
      </w:r>
    </w:p>
    <w:p w14:paraId="4D460F8F" w14:textId="77777777" w:rsidR="00A117C4" w:rsidRPr="0092303C" w:rsidRDefault="00A117C4" w:rsidP="00A117C4">
      <w:pPr>
        <w:pStyle w:val="af8"/>
        <w:spacing w:after="360"/>
        <w:rPr>
          <w:rFonts w:ascii="Arial" w:hAnsi="Arial" w:cs="Arial"/>
          <w:vertAlign w:val="superscript"/>
        </w:rPr>
      </w:pPr>
      <w:r w:rsidRPr="0092303C">
        <w:rPr>
          <w:rFonts w:ascii="Arial" w:hAnsi="Arial" w:cs="Arial"/>
          <w:vertAlign w:val="superscript"/>
        </w:rPr>
        <w:t xml:space="preserve">       </w:t>
      </w:r>
      <w:r>
        <w:rPr>
          <w:rFonts w:ascii="Arial" w:hAnsi="Arial" w:cs="Arial"/>
          <w:vertAlign w:val="superscript"/>
        </w:rPr>
        <w:t xml:space="preserve">                      </w:t>
      </w:r>
      <w:r w:rsidRPr="0092303C">
        <w:rPr>
          <w:rFonts w:ascii="Arial" w:hAnsi="Arial" w:cs="Arial"/>
          <w:vertAlign w:val="superscript"/>
        </w:rPr>
        <w:t xml:space="preserve">              (</w:t>
      </w:r>
      <w:proofErr w:type="gramStart"/>
      <w:r w:rsidRPr="0092303C">
        <w:rPr>
          <w:rFonts w:ascii="Arial" w:hAnsi="Arial" w:cs="Arial"/>
          <w:vertAlign w:val="superscript"/>
        </w:rPr>
        <w:t xml:space="preserve">подпись)   </w:t>
      </w:r>
      <w:proofErr w:type="gramEnd"/>
      <w:r w:rsidRPr="0092303C">
        <w:rPr>
          <w:rFonts w:ascii="Arial" w:hAnsi="Arial" w:cs="Arial"/>
          <w:vertAlign w:val="superscript"/>
        </w:rPr>
        <w:t xml:space="preserve">                                                             (расшифровка подписи)</w:t>
      </w:r>
    </w:p>
    <w:p w14:paraId="13CFC402" w14:textId="77777777" w:rsidR="00A117C4" w:rsidRDefault="00A117C4" w:rsidP="00A117C4">
      <w:pPr>
        <w:pStyle w:val="af8"/>
        <w:rPr>
          <w:rFonts w:ascii="Arial" w:hAnsi="Arial" w:cs="Arial"/>
        </w:rPr>
      </w:pPr>
      <w:r w:rsidRPr="0092303C">
        <w:rPr>
          <w:rFonts w:ascii="Arial" w:hAnsi="Arial" w:cs="Arial"/>
        </w:rPr>
        <w:t>«_____» ___________ 20__ г.</w:t>
      </w:r>
    </w:p>
    <w:p w14:paraId="249F3926" w14:textId="77777777" w:rsidR="00540599" w:rsidRPr="00540599" w:rsidRDefault="00540599" w:rsidP="00540599"/>
    <w:p w14:paraId="0B603808" w14:textId="77777777" w:rsidR="00A117C4" w:rsidRPr="0092303C" w:rsidRDefault="00A117C4" w:rsidP="00A117C4">
      <w:pPr>
        <w:pStyle w:val="af1"/>
        <w:ind w:firstLine="709"/>
        <w:jc w:val="right"/>
        <w:rPr>
          <w:rFonts w:ascii="Arial" w:hAnsi="Arial" w:cs="Arial"/>
          <w:sz w:val="20"/>
          <w:szCs w:val="20"/>
        </w:rPr>
      </w:pPr>
      <w:r w:rsidRPr="0092303C">
        <w:rPr>
          <w:rFonts w:ascii="Arial" w:hAnsi="Arial" w:cs="Arial"/>
          <w:sz w:val="20"/>
          <w:szCs w:val="20"/>
        </w:rPr>
        <w:lastRenderedPageBreak/>
        <w:t>Приложение 3</w:t>
      </w:r>
    </w:p>
    <w:p w14:paraId="05523A7D"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к Положению о порядке вырубки зеленых насаждений </w:t>
      </w:r>
    </w:p>
    <w:p w14:paraId="3E9A8E00"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на территории муниципального образования «Город Мирный» </w:t>
      </w:r>
    </w:p>
    <w:p w14:paraId="4A465F81"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Мирнинского района Республики Саха (Якутия), </w:t>
      </w:r>
    </w:p>
    <w:p w14:paraId="08CAB8F9" w14:textId="77777777" w:rsidR="00A117C4" w:rsidRPr="0092303C" w:rsidRDefault="00A117C4" w:rsidP="00A117C4">
      <w:pPr>
        <w:jc w:val="right"/>
        <w:rPr>
          <w:rFonts w:ascii="Arial" w:hAnsi="Arial" w:cs="Arial"/>
          <w:sz w:val="20"/>
          <w:szCs w:val="20"/>
        </w:rPr>
      </w:pPr>
      <w:r>
        <w:rPr>
          <w:rFonts w:ascii="Arial" w:hAnsi="Arial" w:cs="Arial"/>
          <w:sz w:val="20"/>
          <w:szCs w:val="20"/>
        </w:rPr>
        <w:t>не входящей</w:t>
      </w:r>
      <w:r w:rsidRPr="0092303C">
        <w:rPr>
          <w:rFonts w:ascii="Arial" w:hAnsi="Arial" w:cs="Arial"/>
          <w:sz w:val="20"/>
          <w:szCs w:val="20"/>
        </w:rPr>
        <w:t xml:space="preserve"> в состав земель государственного лесного фонда </w:t>
      </w:r>
    </w:p>
    <w:p w14:paraId="6426EB84" w14:textId="77777777" w:rsidR="00A117C4" w:rsidRPr="0092303C" w:rsidRDefault="00A117C4" w:rsidP="00540599">
      <w:pPr>
        <w:jc w:val="right"/>
        <w:rPr>
          <w:rFonts w:ascii="Arial" w:hAnsi="Arial" w:cs="Arial"/>
          <w:sz w:val="20"/>
          <w:szCs w:val="20"/>
        </w:rPr>
      </w:pPr>
      <w:r w:rsidRPr="0092303C">
        <w:rPr>
          <w:rFonts w:ascii="Arial" w:hAnsi="Arial" w:cs="Arial"/>
          <w:sz w:val="20"/>
          <w:szCs w:val="20"/>
        </w:rPr>
        <w:t>Российской Фе</w:t>
      </w:r>
      <w:r w:rsidR="00540599">
        <w:rPr>
          <w:rFonts w:ascii="Arial" w:hAnsi="Arial" w:cs="Arial"/>
          <w:sz w:val="20"/>
          <w:szCs w:val="20"/>
        </w:rPr>
        <w:t>дерации</w:t>
      </w:r>
    </w:p>
    <w:p w14:paraId="44261699" w14:textId="77777777" w:rsidR="00A117C4" w:rsidRPr="0092303C" w:rsidRDefault="00A117C4" w:rsidP="00A117C4">
      <w:pPr>
        <w:pStyle w:val="af1"/>
        <w:ind w:firstLine="709"/>
        <w:jc w:val="both"/>
        <w:rPr>
          <w:rFonts w:ascii="Arial" w:hAnsi="Arial" w:cs="Arial"/>
          <w:color w:val="4B698A"/>
        </w:rPr>
      </w:pPr>
      <w:r w:rsidRPr="0092303C">
        <w:rPr>
          <w:rFonts w:ascii="Arial" w:hAnsi="Arial" w:cs="Arial"/>
          <w:color w:val="4B698A"/>
        </w:rPr>
        <w:t> </w:t>
      </w:r>
    </w:p>
    <w:tbl>
      <w:tblPr>
        <w:tblW w:w="0" w:type="auto"/>
        <w:tblLook w:val="01E0" w:firstRow="1" w:lastRow="1" w:firstColumn="1" w:lastColumn="1" w:noHBand="0" w:noVBand="0"/>
      </w:tblPr>
      <w:tblGrid>
        <w:gridCol w:w="4350"/>
        <w:gridCol w:w="5004"/>
      </w:tblGrid>
      <w:tr w:rsidR="00A117C4" w:rsidRPr="0092303C" w14:paraId="469A0292" w14:textId="77777777" w:rsidTr="00A117C4">
        <w:tc>
          <w:tcPr>
            <w:tcW w:w="4451" w:type="dxa"/>
          </w:tcPr>
          <w:p w14:paraId="043DB7CA" w14:textId="77777777" w:rsidR="00A117C4" w:rsidRPr="0092303C" w:rsidRDefault="00A117C4" w:rsidP="00A117C4">
            <w:pPr>
              <w:jc w:val="center"/>
              <w:rPr>
                <w:rFonts w:ascii="Arial" w:hAnsi="Arial" w:cs="Arial"/>
              </w:rPr>
            </w:pPr>
          </w:p>
        </w:tc>
        <w:tc>
          <w:tcPr>
            <w:tcW w:w="5120" w:type="dxa"/>
          </w:tcPr>
          <w:p w14:paraId="4EC06971" w14:textId="77777777" w:rsidR="00A117C4" w:rsidRPr="0092303C" w:rsidRDefault="00A117C4" w:rsidP="00A117C4">
            <w:pPr>
              <w:jc w:val="center"/>
              <w:rPr>
                <w:rFonts w:ascii="Arial" w:hAnsi="Arial" w:cs="Arial"/>
                <w:b/>
                <w:bCs/>
              </w:rPr>
            </w:pPr>
          </w:p>
        </w:tc>
      </w:tr>
    </w:tbl>
    <w:p w14:paraId="1D6171CF" w14:textId="77777777" w:rsidR="00A117C4" w:rsidRPr="0092303C" w:rsidRDefault="00A117C4" w:rsidP="00A117C4">
      <w:pPr>
        <w:rPr>
          <w:rFonts w:ascii="Arial" w:hAnsi="Arial" w:cs="Arial"/>
        </w:rPr>
      </w:pPr>
    </w:p>
    <w:p w14:paraId="3E57D2B7" w14:textId="77777777" w:rsidR="00A117C4" w:rsidRPr="0092303C" w:rsidRDefault="00A117C4" w:rsidP="00A117C4">
      <w:pPr>
        <w:rPr>
          <w:rFonts w:ascii="Arial" w:hAnsi="Arial" w:cs="Arial"/>
        </w:rPr>
      </w:pPr>
    </w:p>
    <w:p w14:paraId="4A3B7904" w14:textId="77777777" w:rsidR="00A117C4" w:rsidRPr="0092303C" w:rsidRDefault="00A117C4" w:rsidP="00A117C4">
      <w:pPr>
        <w:widowControl w:val="0"/>
        <w:autoSpaceDE w:val="0"/>
        <w:autoSpaceDN w:val="0"/>
        <w:jc w:val="center"/>
        <w:rPr>
          <w:rFonts w:ascii="Arial" w:hAnsi="Arial" w:cs="Arial"/>
          <w:b/>
        </w:rPr>
      </w:pPr>
      <w:r w:rsidRPr="0092303C">
        <w:rPr>
          <w:rFonts w:ascii="Arial" w:hAnsi="Arial" w:cs="Arial"/>
          <w:b/>
        </w:rPr>
        <w:t>Форма разрешения на право вырубки зеленых насаждений</w:t>
      </w:r>
    </w:p>
    <w:p w14:paraId="669E73AE" w14:textId="77777777" w:rsidR="00A117C4" w:rsidRPr="0092303C" w:rsidRDefault="00A117C4" w:rsidP="00A117C4">
      <w:pPr>
        <w:widowControl w:val="0"/>
        <w:autoSpaceDE w:val="0"/>
        <w:autoSpaceDN w:val="0"/>
        <w:jc w:val="center"/>
        <w:rPr>
          <w:rFonts w:ascii="Arial" w:hAnsi="Arial" w:cs="Arial"/>
          <w:b/>
        </w:rPr>
      </w:pPr>
    </w:p>
    <w:p w14:paraId="67C8C342" w14:textId="77777777" w:rsidR="00A117C4" w:rsidRPr="0092303C" w:rsidRDefault="00A117C4" w:rsidP="00A117C4">
      <w:pPr>
        <w:widowControl w:val="0"/>
        <w:autoSpaceDE w:val="0"/>
        <w:autoSpaceDN w:val="0"/>
        <w:jc w:val="center"/>
        <w:rPr>
          <w:rFonts w:ascii="Arial" w:hAnsi="Arial" w:cs="Arial"/>
          <w:b/>
        </w:rPr>
      </w:pPr>
    </w:p>
    <w:p w14:paraId="1BF7AE25" w14:textId="77777777" w:rsidR="00A117C4" w:rsidRPr="0092303C" w:rsidRDefault="00A117C4" w:rsidP="00A117C4">
      <w:pPr>
        <w:widowControl w:val="0"/>
        <w:autoSpaceDE w:val="0"/>
        <w:autoSpaceDN w:val="0"/>
        <w:ind w:left="4706"/>
        <w:rPr>
          <w:rFonts w:ascii="Arial" w:hAnsi="Arial" w:cs="Arial"/>
        </w:rPr>
      </w:pPr>
    </w:p>
    <w:tbl>
      <w:tblPr>
        <w:tblW w:w="6774" w:type="dxa"/>
        <w:tblInd w:w="2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97"/>
        <w:gridCol w:w="3777"/>
      </w:tblGrid>
      <w:tr w:rsidR="00A117C4" w:rsidRPr="0092303C" w14:paraId="1D4B5038" w14:textId="77777777" w:rsidTr="00A117C4">
        <w:tc>
          <w:tcPr>
            <w:tcW w:w="2997" w:type="dxa"/>
            <w:tcBorders>
              <w:top w:val="nil"/>
              <w:left w:val="nil"/>
              <w:bottom w:val="nil"/>
              <w:right w:val="nil"/>
            </w:tcBorders>
            <w:vAlign w:val="center"/>
          </w:tcPr>
          <w:p w14:paraId="07E07BE4" w14:textId="77777777" w:rsidR="00A117C4" w:rsidRPr="0092303C" w:rsidRDefault="00A117C4" w:rsidP="00A117C4">
            <w:pPr>
              <w:jc w:val="right"/>
              <w:rPr>
                <w:rFonts w:ascii="Arial" w:hAnsi="Arial" w:cs="Arial"/>
                <w:color w:val="000000"/>
              </w:rPr>
            </w:pPr>
            <w:r w:rsidRPr="0092303C">
              <w:rPr>
                <w:rFonts w:ascii="Arial" w:hAnsi="Arial" w:cs="Arial"/>
                <w:color w:val="000000"/>
              </w:rPr>
              <w:t>От:</w:t>
            </w:r>
          </w:p>
        </w:tc>
        <w:tc>
          <w:tcPr>
            <w:tcW w:w="3777" w:type="dxa"/>
            <w:tcBorders>
              <w:top w:val="nil"/>
              <w:left w:val="nil"/>
              <w:bottom w:val="single" w:sz="4" w:space="0" w:color="auto"/>
              <w:right w:val="nil"/>
            </w:tcBorders>
            <w:vAlign w:val="center"/>
          </w:tcPr>
          <w:p w14:paraId="49FD8104" w14:textId="77777777" w:rsidR="00A117C4" w:rsidRPr="0092303C" w:rsidRDefault="00A117C4" w:rsidP="00A117C4">
            <w:pPr>
              <w:rPr>
                <w:rFonts w:ascii="Arial" w:hAnsi="Arial" w:cs="Arial"/>
                <w:color w:val="000000"/>
              </w:rPr>
            </w:pPr>
          </w:p>
        </w:tc>
      </w:tr>
      <w:tr w:rsidR="00A117C4" w:rsidRPr="0092303C" w14:paraId="6DE514DC" w14:textId="77777777" w:rsidTr="00A117C4">
        <w:tc>
          <w:tcPr>
            <w:tcW w:w="2997" w:type="dxa"/>
            <w:tcBorders>
              <w:top w:val="nil"/>
              <w:left w:val="nil"/>
              <w:bottom w:val="nil"/>
              <w:right w:val="nil"/>
            </w:tcBorders>
            <w:vAlign w:val="center"/>
          </w:tcPr>
          <w:p w14:paraId="6D513F0B" w14:textId="77777777" w:rsidR="00A117C4" w:rsidRPr="0092303C" w:rsidRDefault="00A117C4" w:rsidP="00A117C4">
            <w:pPr>
              <w:jc w:val="right"/>
              <w:rPr>
                <w:rFonts w:ascii="Arial" w:hAnsi="Arial" w:cs="Arial"/>
                <w:color w:val="000000"/>
              </w:rPr>
            </w:pPr>
          </w:p>
        </w:tc>
        <w:tc>
          <w:tcPr>
            <w:tcW w:w="3777" w:type="dxa"/>
            <w:tcBorders>
              <w:top w:val="single" w:sz="4" w:space="0" w:color="auto"/>
              <w:left w:val="nil"/>
              <w:bottom w:val="nil"/>
              <w:right w:val="nil"/>
            </w:tcBorders>
            <w:vAlign w:val="center"/>
          </w:tcPr>
          <w:p w14:paraId="60EC8CDE" w14:textId="77777777" w:rsidR="00A117C4" w:rsidRPr="00EF32B2" w:rsidRDefault="00A117C4" w:rsidP="00EF32B2">
            <w:pPr>
              <w:jc w:val="center"/>
              <w:rPr>
                <w:rFonts w:ascii="Arial" w:hAnsi="Arial" w:cs="Arial"/>
                <w:iCs/>
                <w:color w:val="000000"/>
                <w:vertAlign w:val="superscript"/>
              </w:rPr>
            </w:pPr>
            <w:r w:rsidRPr="0092303C">
              <w:rPr>
                <w:rFonts w:ascii="Arial" w:hAnsi="Arial" w:cs="Arial"/>
                <w:iCs/>
                <w:color w:val="000000"/>
                <w:vertAlign w:val="superscript"/>
              </w:rPr>
              <w:t>(наименование уполномоченного</w:t>
            </w:r>
            <w:r w:rsidR="00EF32B2">
              <w:rPr>
                <w:rFonts w:ascii="Arial" w:hAnsi="Arial" w:cs="Arial"/>
                <w:iCs/>
                <w:color w:val="000000"/>
                <w:vertAlign w:val="superscript"/>
              </w:rPr>
              <w:t xml:space="preserve"> </w:t>
            </w:r>
            <w:r w:rsidRPr="0092303C">
              <w:rPr>
                <w:rFonts w:ascii="Arial" w:hAnsi="Arial" w:cs="Arial"/>
                <w:iCs/>
                <w:color w:val="000000"/>
                <w:vertAlign w:val="superscript"/>
              </w:rPr>
              <w:t>органа)</w:t>
            </w:r>
          </w:p>
        </w:tc>
      </w:tr>
      <w:tr w:rsidR="00A117C4" w:rsidRPr="0092303C" w14:paraId="3952CF28" w14:textId="77777777" w:rsidTr="00A117C4">
        <w:tc>
          <w:tcPr>
            <w:tcW w:w="2997" w:type="dxa"/>
            <w:tcBorders>
              <w:top w:val="nil"/>
              <w:left w:val="nil"/>
              <w:bottom w:val="nil"/>
              <w:right w:val="nil"/>
            </w:tcBorders>
            <w:vAlign w:val="center"/>
            <w:hideMark/>
          </w:tcPr>
          <w:p w14:paraId="085E3190" w14:textId="77777777" w:rsidR="00A117C4" w:rsidRPr="0092303C" w:rsidRDefault="00A117C4" w:rsidP="00A117C4">
            <w:pPr>
              <w:jc w:val="right"/>
              <w:rPr>
                <w:rFonts w:ascii="Arial" w:hAnsi="Arial" w:cs="Arial"/>
              </w:rPr>
            </w:pPr>
            <w:r w:rsidRPr="0092303C">
              <w:rPr>
                <w:rFonts w:ascii="Arial" w:hAnsi="Arial" w:cs="Arial"/>
                <w:color w:val="000000"/>
              </w:rPr>
              <w:t xml:space="preserve">Кому </w:t>
            </w:r>
          </w:p>
        </w:tc>
        <w:tc>
          <w:tcPr>
            <w:tcW w:w="3777" w:type="dxa"/>
            <w:tcBorders>
              <w:top w:val="nil"/>
              <w:left w:val="nil"/>
              <w:bottom w:val="single" w:sz="4" w:space="0" w:color="auto"/>
              <w:right w:val="nil"/>
            </w:tcBorders>
            <w:vAlign w:val="center"/>
            <w:hideMark/>
          </w:tcPr>
          <w:p w14:paraId="20A01BAF" w14:textId="77777777" w:rsidR="00A117C4" w:rsidRPr="0092303C" w:rsidRDefault="00A117C4" w:rsidP="00A117C4">
            <w:pPr>
              <w:rPr>
                <w:rFonts w:ascii="Arial" w:hAnsi="Arial" w:cs="Arial"/>
              </w:rPr>
            </w:pPr>
          </w:p>
        </w:tc>
      </w:tr>
      <w:tr w:rsidR="00A117C4" w:rsidRPr="0092303C" w14:paraId="7B6FF38E" w14:textId="77777777" w:rsidTr="00A117C4">
        <w:tc>
          <w:tcPr>
            <w:tcW w:w="2997" w:type="dxa"/>
            <w:tcBorders>
              <w:top w:val="nil"/>
              <w:left w:val="nil"/>
              <w:bottom w:val="nil"/>
              <w:right w:val="nil"/>
            </w:tcBorders>
            <w:vAlign w:val="center"/>
          </w:tcPr>
          <w:p w14:paraId="38E20F6B" w14:textId="77777777" w:rsidR="00A117C4" w:rsidRPr="0092303C" w:rsidRDefault="00A117C4" w:rsidP="00A117C4">
            <w:pPr>
              <w:rPr>
                <w:rFonts w:ascii="Arial" w:hAnsi="Arial" w:cs="Arial"/>
              </w:rPr>
            </w:pPr>
          </w:p>
        </w:tc>
        <w:tc>
          <w:tcPr>
            <w:tcW w:w="3777" w:type="dxa"/>
            <w:tcBorders>
              <w:top w:val="single" w:sz="4" w:space="0" w:color="auto"/>
              <w:left w:val="nil"/>
              <w:bottom w:val="nil"/>
              <w:right w:val="nil"/>
            </w:tcBorders>
            <w:vAlign w:val="center"/>
            <w:hideMark/>
          </w:tcPr>
          <w:p w14:paraId="53764633" w14:textId="77777777" w:rsidR="00A117C4" w:rsidRPr="0092303C" w:rsidRDefault="00A117C4" w:rsidP="00A117C4">
            <w:pPr>
              <w:jc w:val="center"/>
              <w:rPr>
                <w:rFonts w:ascii="Arial" w:hAnsi="Arial" w:cs="Arial"/>
                <w:vertAlign w:val="superscript"/>
              </w:rPr>
            </w:pPr>
            <w:r w:rsidRPr="0092303C">
              <w:rPr>
                <w:rFonts w:ascii="Arial" w:hAnsi="Arial" w:cs="Arial"/>
                <w:color w:val="000000"/>
                <w:vertAlign w:val="superscript"/>
              </w:rPr>
              <w:t>(фамилия, имя, отчество -</w:t>
            </w:r>
            <w:r w:rsidRPr="0092303C">
              <w:rPr>
                <w:rFonts w:ascii="Arial" w:hAnsi="Arial" w:cs="Arial"/>
                <w:color w:val="000000"/>
                <w:vertAlign w:val="superscript"/>
              </w:rPr>
              <w:br/>
              <w:t>для граждан и ИП,</w:t>
            </w:r>
          </w:p>
        </w:tc>
      </w:tr>
      <w:tr w:rsidR="00A117C4" w:rsidRPr="0092303C" w14:paraId="26241CA5" w14:textId="77777777" w:rsidTr="00A117C4">
        <w:tc>
          <w:tcPr>
            <w:tcW w:w="2997" w:type="dxa"/>
            <w:tcBorders>
              <w:top w:val="nil"/>
              <w:left w:val="nil"/>
              <w:bottom w:val="nil"/>
              <w:right w:val="nil"/>
            </w:tcBorders>
            <w:vAlign w:val="center"/>
          </w:tcPr>
          <w:p w14:paraId="10DF9769" w14:textId="77777777" w:rsidR="00A117C4" w:rsidRPr="0092303C" w:rsidRDefault="00A117C4" w:rsidP="00A117C4">
            <w:pPr>
              <w:rPr>
                <w:rFonts w:ascii="Arial" w:hAnsi="Arial" w:cs="Arial"/>
              </w:rPr>
            </w:pPr>
          </w:p>
        </w:tc>
        <w:tc>
          <w:tcPr>
            <w:tcW w:w="3777" w:type="dxa"/>
            <w:tcBorders>
              <w:top w:val="nil"/>
              <w:left w:val="nil"/>
              <w:bottom w:val="single" w:sz="4" w:space="0" w:color="auto"/>
              <w:right w:val="nil"/>
            </w:tcBorders>
            <w:vAlign w:val="center"/>
            <w:hideMark/>
          </w:tcPr>
          <w:p w14:paraId="6CC03E54" w14:textId="77777777" w:rsidR="00A117C4" w:rsidRPr="0092303C" w:rsidRDefault="00A117C4" w:rsidP="00A117C4">
            <w:pPr>
              <w:rPr>
                <w:rFonts w:ascii="Arial" w:hAnsi="Arial" w:cs="Arial"/>
              </w:rPr>
            </w:pPr>
          </w:p>
        </w:tc>
      </w:tr>
      <w:tr w:rsidR="00A117C4" w:rsidRPr="0092303C" w14:paraId="703A0EC5" w14:textId="77777777" w:rsidTr="00A117C4">
        <w:tc>
          <w:tcPr>
            <w:tcW w:w="2997" w:type="dxa"/>
            <w:tcBorders>
              <w:top w:val="nil"/>
              <w:left w:val="nil"/>
              <w:bottom w:val="nil"/>
              <w:right w:val="nil"/>
            </w:tcBorders>
            <w:vAlign w:val="center"/>
          </w:tcPr>
          <w:p w14:paraId="526BB0CB" w14:textId="77777777" w:rsidR="00A117C4" w:rsidRPr="0092303C" w:rsidRDefault="00A117C4" w:rsidP="00A117C4">
            <w:pPr>
              <w:rPr>
                <w:rFonts w:ascii="Arial" w:hAnsi="Arial" w:cs="Arial"/>
              </w:rPr>
            </w:pPr>
          </w:p>
        </w:tc>
        <w:tc>
          <w:tcPr>
            <w:tcW w:w="3777" w:type="dxa"/>
            <w:tcBorders>
              <w:top w:val="single" w:sz="4" w:space="0" w:color="auto"/>
              <w:left w:val="nil"/>
              <w:bottom w:val="nil"/>
              <w:right w:val="nil"/>
            </w:tcBorders>
            <w:vAlign w:val="center"/>
            <w:hideMark/>
          </w:tcPr>
          <w:p w14:paraId="086A4732" w14:textId="77777777" w:rsidR="00A117C4" w:rsidRPr="0092303C" w:rsidRDefault="00A117C4" w:rsidP="00A117C4">
            <w:pPr>
              <w:jc w:val="center"/>
              <w:rPr>
                <w:rFonts w:ascii="Arial" w:hAnsi="Arial" w:cs="Arial"/>
                <w:vertAlign w:val="superscript"/>
              </w:rPr>
            </w:pPr>
            <w:r w:rsidRPr="0092303C">
              <w:rPr>
                <w:rFonts w:ascii="Arial" w:hAnsi="Arial" w:cs="Arial"/>
                <w:color w:val="000000"/>
                <w:vertAlign w:val="superscript"/>
              </w:rPr>
              <w:t>полное наименование</w:t>
            </w:r>
            <w:r w:rsidRPr="0092303C">
              <w:rPr>
                <w:rFonts w:ascii="Arial" w:hAnsi="Arial" w:cs="Arial"/>
                <w:color w:val="000000"/>
                <w:vertAlign w:val="superscript"/>
              </w:rPr>
              <w:br/>
              <w:t>организации – для</w:t>
            </w:r>
            <w:r w:rsidRPr="0092303C">
              <w:rPr>
                <w:rFonts w:ascii="Arial" w:hAnsi="Arial" w:cs="Arial"/>
                <w:color w:val="000000"/>
                <w:vertAlign w:val="superscript"/>
              </w:rPr>
              <w:br/>
              <w:t>юридических лиц</w:t>
            </w:r>
          </w:p>
        </w:tc>
      </w:tr>
      <w:tr w:rsidR="00A117C4" w:rsidRPr="0092303C" w14:paraId="5DFF1BF2" w14:textId="77777777" w:rsidTr="00A117C4">
        <w:tc>
          <w:tcPr>
            <w:tcW w:w="2997" w:type="dxa"/>
            <w:tcBorders>
              <w:top w:val="nil"/>
              <w:left w:val="nil"/>
              <w:bottom w:val="nil"/>
              <w:right w:val="nil"/>
            </w:tcBorders>
            <w:vAlign w:val="center"/>
          </w:tcPr>
          <w:p w14:paraId="7E5591F3" w14:textId="77777777" w:rsidR="00A117C4" w:rsidRPr="0092303C" w:rsidRDefault="00A117C4" w:rsidP="00A117C4">
            <w:pPr>
              <w:rPr>
                <w:rFonts w:ascii="Arial" w:hAnsi="Arial" w:cs="Arial"/>
              </w:rPr>
            </w:pPr>
          </w:p>
        </w:tc>
        <w:tc>
          <w:tcPr>
            <w:tcW w:w="3777" w:type="dxa"/>
            <w:tcBorders>
              <w:top w:val="nil"/>
              <w:left w:val="nil"/>
              <w:bottom w:val="single" w:sz="4" w:space="0" w:color="auto"/>
              <w:right w:val="nil"/>
            </w:tcBorders>
            <w:vAlign w:val="center"/>
            <w:hideMark/>
          </w:tcPr>
          <w:p w14:paraId="33CD172E" w14:textId="77777777" w:rsidR="00A117C4" w:rsidRPr="0092303C" w:rsidRDefault="00A117C4" w:rsidP="00A117C4">
            <w:pPr>
              <w:rPr>
                <w:rFonts w:ascii="Arial" w:hAnsi="Arial" w:cs="Arial"/>
              </w:rPr>
            </w:pPr>
          </w:p>
        </w:tc>
      </w:tr>
      <w:tr w:rsidR="00A117C4" w:rsidRPr="0092303C" w14:paraId="0CDFE9D9" w14:textId="77777777" w:rsidTr="00A117C4">
        <w:tc>
          <w:tcPr>
            <w:tcW w:w="2997" w:type="dxa"/>
            <w:tcBorders>
              <w:top w:val="nil"/>
              <w:left w:val="nil"/>
              <w:bottom w:val="nil"/>
              <w:right w:val="nil"/>
            </w:tcBorders>
            <w:vAlign w:val="center"/>
          </w:tcPr>
          <w:p w14:paraId="1EE003C2" w14:textId="77777777" w:rsidR="00A117C4" w:rsidRPr="0092303C" w:rsidRDefault="00A117C4" w:rsidP="00A117C4">
            <w:pPr>
              <w:rPr>
                <w:rFonts w:ascii="Arial" w:hAnsi="Arial" w:cs="Arial"/>
              </w:rPr>
            </w:pPr>
          </w:p>
        </w:tc>
        <w:tc>
          <w:tcPr>
            <w:tcW w:w="3777" w:type="dxa"/>
            <w:tcBorders>
              <w:top w:val="single" w:sz="4" w:space="0" w:color="auto"/>
              <w:left w:val="nil"/>
              <w:bottom w:val="nil"/>
              <w:right w:val="nil"/>
            </w:tcBorders>
            <w:vAlign w:val="center"/>
            <w:hideMark/>
          </w:tcPr>
          <w:p w14:paraId="12FCF216" w14:textId="77777777" w:rsidR="00A117C4" w:rsidRPr="0092303C" w:rsidRDefault="00A117C4" w:rsidP="00A117C4">
            <w:pPr>
              <w:jc w:val="center"/>
              <w:rPr>
                <w:rFonts w:ascii="Arial" w:hAnsi="Arial" w:cs="Arial"/>
                <w:vertAlign w:val="superscript"/>
              </w:rPr>
            </w:pPr>
            <w:r w:rsidRPr="0092303C">
              <w:rPr>
                <w:rFonts w:ascii="Arial" w:hAnsi="Arial" w:cs="Arial"/>
                <w:color w:val="000000"/>
                <w:vertAlign w:val="superscript"/>
              </w:rPr>
              <w:t>почтовый индекс</w:t>
            </w:r>
            <w:r w:rsidRPr="0092303C">
              <w:rPr>
                <w:rFonts w:ascii="Arial" w:hAnsi="Arial" w:cs="Arial"/>
                <w:color w:val="000000"/>
                <w:vertAlign w:val="superscript"/>
              </w:rPr>
              <w:br/>
              <w:t>и адрес, адрес электронной</w:t>
            </w:r>
            <w:r w:rsidRPr="0092303C">
              <w:rPr>
                <w:rFonts w:ascii="Arial" w:hAnsi="Arial" w:cs="Arial"/>
                <w:color w:val="000000"/>
                <w:vertAlign w:val="superscript"/>
              </w:rPr>
              <w:br/>
              <w:t>почты</w:t>
            </w:r>
          </w:p>
        </w:tc>
      </w:tr>
    </w:tbl>
    <w:p w14:paraId="051AD19F" w14:textId="77777777" w:rsidR="00A117C4" w:rsidRPr="0092303C" w:rsidRDefault="00A117C4" w:rsidP="00A117C4">
      <w:pPr>
        <w:widowControl w:val="0"/>
        <w:autoSpaceDE w:val="0"/>
        <w:autoSpaceDN w:val="0"/>
        <w:ind w:left="4706"/>
        <w:rPr>
          <w:rFonts w:ascii="Arial" w:hAnsi="Arial" w:cs="Arial"/>
          <w:b/>
        </w:rPr>
      </w:pPr>
    </w:p>
    <w:p w14:paraId="70E8858B" w14:textId="77777777" w:rsidR="00A117C4" w:rsidRPr="0092303C" w:rsidRDefault="00A117C4" w:rsidP="00A117C4">
      <w:pPr>
        <w:pStyle w:val="ConsPlusNonformat"/>
        <w:jc w:val="both"/>
        <w:rPr>
          <w:rFonts w:ascii="Arial" w:hAnsi="Arial" w:cs="Arial"/>
          <w:sz w:val="24"/>
          <w:szCs w:val="24"/>
        </w:rPr>
      </w:pPr>
    </w:p>
    <w:p w14:paraId="23581BF6" w14:textId="77777777" w:rsidR="00A117C4" w:rsidRPr="0092303C" w:rsidRDefault="00A117C4" w:rsidP="00A117C4">
      <w:pPr>
        <w:pStyle w:val="ConsPlusNonformat"/>
        <w:jc w:val="both"/>
        <w:rPr>
          <w:rFonts w:ascii="Arial" w:hAnsi="Arial" w:cs="Arial"/>
          <w:sz w:val="24"/>
          <w:szCs w:val="24"/>
        </w:rPr>
      </w:pPr>
    </w:p>
    <w:p w14:paraId="06356697" w14:textId="77777777" w:rsidR="00A117C4" w:rsidRPr="0092303C" w:rsidRDefault="00A117C4" w:rsidP="00A117C4">
      <w:pPr>
        <w:pStyle w:val="ConsPlusNonformat"/>
        <w:jc w:val="both"/>
        <w:rPr>
          <w:rFonts w:ascii="Arial" w:hAnsi="Arial" w:cs="Arial"/>
          <w:sz w:val="24"/>
          <w:szCs w:val="24"/>
        </w:rPr>
      </w:pPr>
    </w:p>
    <w:p w14:paraId="49AD6780" w14:textId="77777777" w:rsidR="00A117C4" w:rsidRPr="0092303C" w:rsidRDefault="00A117C4" w:rsidP="00A117C4">
      <w:pPr>
        <w:rPr>
          <w:rFonts w:ascii="Arial" w:hAnsi="Arial" w:cs="Arial"/>
        </w:rPr>
      </w:pPr>
    </w:p>
    <w:tbl>
      <w:tblPr>
        <w:tblW w:w="5000" w:type="pct"/>
        <w:tblLook w:val="04A0" w:firstRow="1" w:lastRow="0" w:firstColumn="1" w:lastColumn="0" w:noHBand="0" w:noVBand="1"/>
      </w:tblPr>
      <w:tblGrid>
        <w:gridCol w:w="3118"/>
        <w:gridCol w:w="3119"/>
        <w:gridCol w:w="3117"/>
      </w:tblGrid>
      <w:tr w:rsidR="00A117C4" w:rsidRPr="0092303C" w14:paraId="3FEBD5A1" w14:textId="77777777" w:rsidTr="00A117C4">
        <w:trPr>
          <w:trHeight w:val="313"/>
        </w:trPr>
        <w:tc>
          <w:tcPr>
            <w:tcW w:w="1667" w:type="pct"/>
            <w:tcBorders>
              <w:bottom w:val="single" w:sz="4" w:space="0" w:color="auto"/>
            </w:tcBorders>
            <w:hideMark/>
          </w:tcPr>
          <w:p w14:paraId="1C687FA1" w14:textId="77777777" w:rsidR="00A117C4" w:rsidRPr="0092303C" w:rsidRDefault="00A117C4" w:rsidP="00A117C4">
            <w:pPr>
              <w:jc w:val="center"/>
              <w:rPr>
                <w:rFonts w:ascii="Arial" w:hAnsi="Arial" w:cs="Arial"/>
              </w:rPr>
            </w:pPr>
          </w:p>
        </w:tc>
        <w:tc>
          <w:tcPr>
            <w:tcW w:w="1667" w:type="pct"/>
          </w:tcPr>
          <w:p w14:paraId="6FF50D11" w14:textId="77777777" w:rsidR="00A117C4" w:rsidRPr="0092303C" w:rsidRDefault="00A117C4" w:rsidP="00A117C4">
            <w:pPr>
              <w:jc w:val="center"/>
              <w:rPr>
                <w:rFonts w:ascii="Arial" w:hAnsi="Arial" w:cs="Arial"/>
                <w:color w:val="000000"/>
              </w:rPr>
            </w:pPr>
          </w:p>
        </w:tc>
        <w:tc>
          <w:tcPr>
            <w:tcW w:w="1667" w:type="pct"/>
            <w:tcBorders>
              <w:bottom w:val="single" w:sz="4" w:space="0" w:color="auto"/>
            </w:tcBorders>
            <w:hideMark/>
          </w:tcPr>
          <w:p w14:paraId="27032D41" w14:textId="77777777" w:rsidR="00A117C4" w:rsidRPr="0092303C" w:rsidRDefault="00A117C4" w:rsidP="00A117C4">
            <w:pPr>
              <w:jc w:val="center"/>
              <w:rPr>
                <w:rFonts w:ascii="Arial" w:hAnsi="Arial" w:cs="Arial"/>
              </w:rPr>
            </w:pPr>
          </w:p>
        </w:tc>
      </w:tr>
      <w:tr w:rsidR="00A117C4" w:rsidRPr="0092303C" w14:paraId="21451B4D" w14:textId="77777777" w:rsidTr="00A117C4">
        <w:trPr>
          <w:trHeight w:val="891"/>
        </w:trPr>
        <w:tc>
          <w:tcPr>
            <w:tcW w:w="1667" w:type="pct"/>
            <w:tcBorders>
              <w:top w:val="single" w:sz="4" w:space="0" w:color="auto"/>
            </w:tcBorders>
            <w:hideMark/>
          </w:tcPr>
          <w:p w14:paraId="556F521C" w14:textId="77777777" w:rsidR="00A117C4" w:rsidRPr="0092303C" w:rsidRDefault="00A117C4" w:rsidP="00A117C4">
            <w:pPr>
              <w:jc w:val="center"/>
              <w:rPr>
                <w:rFonts w:ascii="Arial" w:hAnsi="Arial" w:cs="Arial"/>
                <w:vertAlign w:val="superscript"/>
              </w:rPr>
            </w:pPr>
            <w:r w:rsidRPr="0092303C">
              <w:rPr>
                <w:rFonts w:ascii="Arial" w:hAnsi="Arial" w:cs="Arial"/>
                <w:i/>
                <w:iCs/>
                <w:color w:val="000000"/>
                <w:vertAlign w:val="superscript"/>
              </w:rPr>
              <w:t>дата решения уполномоченного</w:t>
            </w:r>
            <w:r w:rsidRPr="0092303C">
              <w:rPr>
                <w:rFonts w:ascii="Arial" w:hAnsi="Arial" w:cs="Arial"/>
                <w:i/>
                <w:iCs/>
                <w:color w:val="000000"/>
                <w:vertAlign w:val="superscript"/>
              </w:rPr>
              <w:br/>
              <w:t>органа местного самоуправления</w:t>
            </w:r>
          </w:p>
        </w:tc>
        <w:tc>
          <w:tcPr>
            <w:tcW w:w="1667" w:type="pct"/>
          </w:tcPr>
          <w:p w14:paraId="2AADE719" w14:textId="77777777" w:rsidR="00A117C4" w:rsidRPr="0092303C" w:rsidRDefault="00A117C4" w:rsidP="00A117C4">
            <w:pPr>
              <w:jc w:val="center"/>
              <w:rPr>
                <w:rFonts w:ascii="Arial" w:hAnsi="Arial" w:cs="Arial"/>
                <w:i/>
                <w:iCs/>
                <w:color w:val="000000"/>
                <w:vertAlign w:val="superscript"/>
              </w:rPr>
            </w:pPr>
          </w:p>
        </w:tc>
        <w:tc>
          <w:tcPr>
            <w:tcW w:w="1667" w:type="pct"/>
            <w:tcBorders>
              <w:top w:val="single" w:sz="4" w:space="0" w:color="auto"/>
            </w:tcBorders>
            <w:hideMark/>
          </w:tcPr>
          <w:p w14:paraId="6C876546" w14:textId="77777777" w:rsidR="00A117C4" w:rsidRPr="0092303C" w:rsidRDefault="00A117C4" w:rsidP="00A117C4">
            <w:pPr>
              <w:jc w:val="center"/>
              <w:rPr>
                <w:rFonts w:ascii="Arial" w:hAnsi="Arial" w:cs="Arial"/>
                <w:vertAlign w:val="superscript"/>
              </w:rPr>
            </w:pPr>
            <w:r w:rsidRPr="0092303C">
              <w:rPr>
                <w:rFonts w:ascii="Arial" w:hAnsi="Arial" w:cs="Arial"/>
                <w:i/>
                <w:iCs/>
                <w:color w:val="000000"/>
                <w:vertAlign w:val="superscript"/>
              </w:rPr>
              <w:t>номер решения уполномоченного</w:t>
            </w:r>
            <w:r w:rsidRPr="0092303C">
              <w:rPr>
                <w:rFonts w:ascii="Arial" w:hAnsi="Arial" w:cs="Arial"/>
                <w:i/>
                <w:iCs/>
                <w:color w:val="000000"/>
                <w:vertAlign w:val="superscript"/>
              </w:rPr>
              <w:br/>
              <w:t>органа местного самоуправления</w:t>
            </w:r>
          </w:p>
        </w:tc>
      </w:tr>
    </w:tbl>
    <w:p w14:paraId="73352FF6" w14:textId="77777777" w:rsidR="00A117C4" w:rsidRPr="0092303C" w:rsidRDefault="00A117C4" w:rsidP="00C96EC0">
      <w:pPr>
        <w:spacing w:line="360" w:lineRule="auto"/>
        <w:ind w:firstLine="709"/>
        <w:jc w:val="both"/>
        <w:rPr>
          <w:rFonts w:ascii="Arial" w:hAnsi="Arial" w:cs="Arial"/>
          <w:color w:val="000000"/>
        </w:rPr>
      </w:pPr>
      <w:r w:rsidRPr="0092303C">
        <w:rPr>
          <w:rFonts w:ascii="Arial" w:hAnsi="Arial" w:cs="Arial"/>
          <w:color w:val="000000"/>
        </w:rPr>
        <w:t>По результатам рассмотрения запроса от __________________, уведомляем о предоставлении разрешения на право вырубки зеленых насаждений на основании _______________________________</w:t>
      </w:r>
      <w:r w:rsidRPr="0092303C">
        <w:rPr>
          <w:rFonts w:ascii="Arial" w:hAnsi="Arial" w:cs="Arial"/>
          <w:i/>
          <w:iCs/>
          <w:color w:val="000000"/>
        </w:rPr>
        <w:t xml:space="preserve"> </w:t>
      </w:r>
      <w:r w:rsidRPr="0092303C">
        <w:rPr>
          <w:rFonts w:ascii="Arial" w:hAnsi="Arial" w:cs="Arial"/>
          <w:color w:val="000000"/>
        </w:rPr>
        <w:t>на земельном участке по адресу (местонахождению)</w:t>
      </w:r>
      <w:r w:rsidRPr="0092303C">
        <w:rPr>
          <w:rFonts w:ascii="Arial" w:hAnsi="Arial" w:cs="Arial"/>
          <w:i/>
          <w:iCs/>
          <w:color w:val="000000"/>
        </w:rPr>
        <w:t xml:space="preserve">, </w:t>
      </w:r>
      <w:r w:rsidRPr="0092303C">
        <w:rPr>
          <w:rFonts w:ascii="Arial" w:hAnsi="Arial" w:cs="Arial"/>
          <w:color w:val="000000"/>
        </w:rPr>
        <w:t>с кадастровым номером ____________________</w:t>
      </w:r>
      <w:r w:rsidR="00C96EC0">
        <w:rPr>
          <w:rFonts w:ascii="Arial" w:hAnsi="Arial" w:cs="Arial"/>
          <w:color w:val="000000"/>
        </w:rPr>
        <w:t xml:space="preserve"> на срок до ___________________</w:t>
      </w:r>
      <w:r w:rsidRPr="0092303C">
        <w:rPr>
          <w:rFonts w:ascii="Arial" w:hAnsi="Arial" w:cs="Arial"/>
          <w:color w:val="000000"/>
        </w:rPr>
        <w:t>.</w:t>
      </w:r>
      <w:r w:rsidRPr="0092303C">
        <w:rPr>
          <w:rFonts w:ascii="Arial" w:hAnsi="Arial" w:cs="Arial"/>
          <w:color w:val="000000"/>
        </w:rPr>
        <w:br/>
        <w:t>Приложение: схема участка с нанесением зеленых насаждений, подлежащих вырубке.</w:t>
      </w:r>
    </w:p>
    <w:p w14:paraId="5A7DEC26" w14:textId="77777777" w:rsidR="00A117C4" w:rsidRPr="0092303C" w:rsidRDefault="00A117C4" w:rsidP="00A117C4">
      <w:pPr>
        <w:rPr>
          <w:rFonts w:ascii="Arial" w:hAnsi="Arial" w:cs="Arial"/>
        </w:rPr>
      </w:pPr>
    </w:p>
    <w:tbl>
      <w:tblPr>
        <w:tblW w:w="9070" w:type="dxa"/>
        <w:tblLayout w:type="fixed"/>
        <w:tblLook w:val="04A0" w:firstRow="1" w:lastRow="0" w:firstColumn="1" w:lastColumn="0" w:noHBand="0" w:noVBand="1"/>
      </w:tblPr>
      <w:tblGrid>
        <w:gridCol w:w="4535"/>
        <w:gridCol w:w="4535"/>
      </w:tblGrid>
      <w:tr w:rsidR="00A117C4" w:rsidRPr="0092303C" w14:paraId="5C54827D" w14:textId="77777777" w:rsidTr="00A117C4">
        <w:trPr>
          <w:trHeight w:val="683"/>
        </w:trPr>
        <w:tc>
          <w:tcPr>
            <w:tcW w:w="4535" w:type="dxa"/>
            <w:tcBorders>
              <w:right w:val="single" w:sz="4" w:space="0" w:color="auto"/>
            </w:tcBorders>
            <w:vAlign w:val="center"/>
            <w:hideMark/>
          </w:tcPr>
          <w:p w14:paraId="2BD94A58" w14:textId="77777777" w:rsidR="00A117C4" w:rsidRPr="0092303C" w:rsidRDefault="00A117C4" w:rsidP="00A117C4">
            <w:pPr>
              <w:jc w:val="center"/>
              <w:rPr>
                <w:rFonts w:ascii="Arial" w:hAnsi="Arial" w:cs="Arial"/>
              </w:rPr>
            </w:pPr>
            <w:r w:rsidRPr="0092303C">
              <w:rPr>
                <w:rFonts w:ascii="Arial" w:hAnsi="Arial" w:cs="Arial"/>
                <w:i/>
                <w:iCs/>
                <w:color w:val="000000"/>
              </w:rPr>
              <w:t>{Ф.И.О. должность уполномоченного</w:t>
            </w:r>
            <w:r w:rsidRPr="0092303C">
              <w:rPr>
                <w:rFonts w:ascii="Arial" w:hAnsi="Arial" w:cs="Arial"/>
                <w:i/>
                <w:iCs/>
                <w:color w:val="000000"/>
              </w:rPr>
              <w:br/>
              <w:t>сотрудника}</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A05D1F5" w14:textId="77777777" w:rsidR="00A117C4" w:rsidRPr="0092303C" w:rsidRDefault="00A117C4" w:rsidP="00A117C4">
            <w:pPr>
              <w:jc w:val="center"/>
              <w:rPr>
                <w:rFonts w:ascii="Arial" w:hAnsi="Arial" w:cs="Arial"/>
              </w:rPr>
            </w:pPr>
            <w:r w:rsidRPr="0092303C">
              <w:rPr>
                <w:rFonts w:ascii="Arial" w:hAnsi="Arial" w:cs="Arial"/>
                <w:color w:val="000000"/>
              </w:rPr>
              <w:t>Сведения об</w:t>
            </w:r>
            <w:r w:rsidRPr="0092303C">
              <w:rPr>
                <w:rFonts w:ascii="Arial" w:hAnsi="Arial" w:cs="Arial"/>
                <w:color w:val="000000"/>
              </w:rPr>
              <w:br/>
              <w:t>электронной</w:t>
            </w:r>
            <w:r w:rsidRPr="0092303C">
              <w:rPr>
                <w:rFonts w:ascii="Arial" w:hAnsi="Arial" w:cs="Arial"/>
                <w:color w:val="000000"/>
              </w:rPr>
              <w:br/>
              <w:t>подписи</w:t>
            </w:r>
          </w:p>
        </w:tc>
      </w:tr>
    </w:tbl>
    <w:p w14:paraId="311ED120" w14:textId="77777777" w:rsidR="00C96EC0" w:rsidRDefault="00C96EC0" w:rsidP="00A117C4">
      <w:pPr>
        <w:pStyle w:val="af1"/>
        <w:ind w:firstLine="709"/>
        <w:jc w:val="right"/>
        <w:rPr>
          <w:rFonts w:ascii="Arial" w:hAnsi="Arial" w:cs="Arial"/>
          <w:sz w:val="20"/>
          <w:szCs w:val="20"/>
        </w:rPr>
      </w:pPr>
    </w:p>
    <w:p w14:paraId="064978B1" w14:textId="77777777" w:rsidR="00EF32B2" w:rsidRDefault="00EF32B2" w:rsidP="00A117C4">
      <w:pPr>
        <w:pStyle w:val="af1"/>
        <w:ind w:firstLine="709"/>
        <w:jc w:val="right"/>
        <w:rPr>
          <w:rFonts w:ascii="Arial" w:hAnsi="Arial" w:cs="Arial"/>
          <w:sz w:val="20"/>
          <w:szCs w:val="20"/>
        </w:rPr>
      </w:pPr>
    </w:p>
    <w:p w14:paraId="4BA7DD64" w14:textId="77777777" w:rsidR="00540599" w:rsidRDefault="00540599" w:rsidP="00A117C4">
      <w:pPr>
        <w:pStyle w:val="af1"/>
        <w:ind w:firstLine="709"/>
        <w:jc w:val="right"/>
        <w:rPr>
          <w:rFonts w:ascii="Arial" w:hAnsi="Arial" w:cs="Arial"/>
          <w:sz w:val="20"/>
          <w:szCs w:val="20"/>
        </w:rPr>
      </w:pPr>
    </w:p>
    <w:p w14:paraId="01E51CEC" w14:textId="77777777" w:rsidR="00A117C4" w:rsidRPr="0092303C" w:rsidRDefault="00A117C4" w:rsidP="00A117C4">
      <w:pPr>
        <w:pStyle w:val="af1"/>
        <w:ind w:firstLine="709"/>
        <w:jc w:val="right"/>
        <w:rPr>
          <w:rFonts w:ascii="Arial" w:hAnsi="Arial" w:cs="Arial"/>
          <w:sz w:val="20"/>
          <w:szCs w:val="20"/>
        </w:rPr>
      </w:pPr>
      <w:r w:rsidRPr="0092303C">
        <w:rPr>
          <w:rFonts w:ascii="Arial" w:hAnsi="Arial" w:cs="Arial"/>
          <w:sz w:val="20"/>
          <w:szCs w:val="20"/>
        </w:rPr>
        <w:lastRenderedPageBreak/>
        <w:t>Приложение 4</w:t>
      </w:r>
    </w:p>
    <w:p w14:paraId="4D934A2C"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к Положению о порядке вырубки зеленых насаждений </w:t>
      </w:r>
    </w:p>
    <w:p w14:paraId="26915BEB"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на территории муниципального образования «Город Мирный» </w:t>
      </w:r>
    </w:p>
    <w:p w14:paraId="3180205C"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Мирнинского района Республики Саха (Якутия), </w:t>
      </w:r>
    </w:p>
    <w:p w14:paraId="1B664908" w14:textId="77777777" w:rsidR="00A117C4" w:rsidRPr="0092303C" w:rsidRDefault="00A117C4" w:rsidP="00A117C4">
      <w:pPr>
        <w:jc w:val="right"/>
        <w:rPr>
          <w:rFonts w:ascii="Arial" w:hAnsi="Arial" w:cs="Arial"/>
          <w:sz w:val="20"/>
          <w:szCs w:val="20"/>
        </w:rPr>
      </w:pPr>
      <w:r>
        <w:rPr>
          <w:rFonts w:ascii="Arial" w:hAnsi="Arial" w:cs="Arial"/>
          <w:sz w:val="20"/>
          <w:szCs w:val="20"/>
        </w:rPr>
        <w:t>не входящей</w:t>
      </w:r>
      <w:r w:rsidRPr="0092303C">
        <w:rPr>
          <w:rFonts w:ascii="Arial" w:hAnsi="Arial" w:cs="Arial"/>
          <w:sz w:val="20"/>
          <w:szCs w:val="20"/>
        </w:rPr>
        <w:t xml:space="preserve"> в состав земель государственного лесного фонда </w:t>
      </w:r>
    </w:p>
    <w:p w14:paraId="3E0C890E" w14:textId="77777777" w:rsidR="00A117C4" w:rsidRPr="0092303C" w:rsidRDefault="00540599" w:rsidP="00540599">
      <w:pPr>
        <w:jc w:val="right"/>
        <w:rPr>
          <w:rFonts w:ascii="Arial" w:hAnsi="Arial" w:cs="Arial"/>
          <w:sz w:val="20"/>
          <w:szCs w:val="20"/>
        </w:rPr>
      </w:pPr>
      <w:r>
        <w:rPr>
          <w:rFonts w:ascii="Arial" w:hAnsi="Arial" w:cs="Arial"/>
          <w:sz w:val="20"/>
          <w:szCs w:val="20"/>
        </w:rPr>
        <w:t>Российской Федерации</w:t>
      </w:r>
    </w:p>
    <w:p w14:paraId="01F2AD11" w14:textId="77777777" w:rsidR="00A117C4" w:rsidRPr="0092303C" w:rsidRDefault="00A117C4" w:rsidP="00A117C4">
      <w:pPr>
        <w:jc w:val="right"/>
        <w:rPr>
          <w:rFonts w:ascii="Arial" w:hAnsi="Arial" w:cs="Arial"/>
        </w:rPr>
      </w:pPr>
    </w:p>
    <w:p w14:paraId="55E60385"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snapToGrid w:val="0"/>
        </w:rPr>
      </w:pPr>
    </w:p>
    <w:p w14:paraId="7421F4CF" w14:textId="77777777" w:rsidR="00A117C4" w:rsidRPr="0092303C" w:rsidRDefault="00A117C4" w:rsidP="00A117C4">
      <w:pPr>
        <w:jc w:val="center"/>
        <w:rPr>
          <w:rFonts w:ascii="Arial" w:hAnsi="Arial" w:cs="Arial"/>
          <w:b/>
          <w:bCs/>
          <w:color w:val="000000"/>
        </w:rPr>
      </w:pPr>
      <w:r w:rsidRPr="0092303C">
        <w:rPr>
          <w:rFonts w:ascii="Arial" w:hAnsi="Arial" w:cs="Arial"/>
          <w:b/>
          <w:bCs/>
          <w:color w:val="000000"/>
        </w:rPr>
        <w:t>Форма решения об отказе в приеме документов, необходимых для</w:t>
      </w:r>
      <w:r w:rsidRPr="0092303C">
        <w:rPr>
          <w:rFonts w:ascii="Arial" w:hAnsi="Arial" w:cs="Arial"/>
          <w:b/>
          <w:bCs/>
          <w:color w:val="000000"/>
        </w:rPr>
        <w:br/>
        <w:t>предоставления услуги/об отказе в предоставлении услуги</w:t>
      </w:r>
    </w:p>
    <w:p w14:paraId="55B9A4D4" w14:textId="77777777" w:rsidR="00A117C4" w:rsidRPr="0092303C" w:rsidRDefault="00A117C4" w:rsidP="00A117C4">
      <w:pPr>
        <w:jc w:val="center"/>
        <w:rPr>
          <w:rFonts w:ascii="Arial" w:hAnsi="Arial" w:cs="Arial"/>
          <w:b/>
          <w:bCs/>
          <w:color w:val="000000"/>
        </w:rPr>
      </w:pPr>
    </w:p>
    <w:p w14:paraId="4DF54E21" w14:textId="77777777" w:rsidR="00A117C4" w:rsidRPr="0092303C" w:rsidRDefault="00A117C4" w:rsidP="00A117C4">
      <w:pPr>
        <w:rPr>
          <w:rFonts w:ascii="Arial" w:hAnsi="Arial" w:cs="Arial"/>
        </w:rPr>
      </w:pPr>
    </w:p>
    <w:tbl>
      <w:tblPr>
        <w:tblW w:w="6000" w:type="dxa"/>
        <w:tblInd w:w="3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7"/>
        <w:gridCol w:w="3903"/>
      </w:tblGrid>
      <w:tr w:rsidR="00A117C4" w:rsidRPr="0092303C" w14:paraId="4AB55BAF" w14:textId="77777777" w:rsidTr="00A117C4">
        <w:tc>
          <w:tcPr>
            <w:tcW w:w="2097" w:type="dxa"/>
            <w:tcBorders>
              <w:top w:val="nil"/>
              <w:left w:val="nil"/>
              <w:bottom w:val="nil"/>
              <w:right w:val="nil"/>
            </w:tcBorders>
            <w:vAlign w:val="center"/>
            <w:hideMark/>
          </w:tcPr>
          <w:p w14:paraId="56C31E28" w14:textId="77777777" w:rsidR="00A117C4" w:rsidRPr="0092303C" w:rsidRDefault="00A117C4" w:rsidP="00A117C4">
            <w:pPr>
              <w:jc w:val="right"/>
              <w:rPr>
                <w:rFonts w:ascii="Arial" w:hAnsi="Arial" w:cs="Arial"/>
              </w:rPr>
            </w:pPr>
            <w:r w:rsidRPr="0092303C">
              <w:rPr>
                <w:rFonts w:ascii="Arial" w:hAnsi="Arial" w:cs="Arial"/>
                <w:color w:val="000000"/>
              </w:rPr>
              <w:t xml:space="preserve">Кому </w:t>
            </w:r>
          </w:p>
        </w:tc>
        <w:tc>
          <w:tcPr>
            <w:tcW w:w="3903" w:type="dxa"/>
            <w:tcBorders>
              <w:top w:val="nil"/>
              <w:left w:val="nil"/>
              <w:bottom w:val="single" w:sz="4" w:space="0" w:color="auto"/>
              <w:right w:val="nil"/>
            </w:tcBorders>
            <w:vAlign w:val="center"/>
            <w:hideMark/>
          </w:tcPr>
          <w:p w14:paraId="1668BA07" w14:textId="77777777" w:rsidR="00A117C4" w:rsidRPr="0092303C" w:rsidRDefault="00A117C4" w:rsidP="00A117C4">
            <w:pPr>
              <w:rPr>
                <w:rFonts w:ascii="Arial" w:hAnsi="Arial" w:cs="Arial"/>
              </w:rPr>
            </w:pPr>
          </w:p>
        </w:tc>
      </w:tr>
      <w:tr w:rsidR="00A117C4" w:rsidRPr="0092303C" w14:paraId="735F27DA" w14:textId="77777777" w:rsidTr="00A117C4">
        <w:tc>
          <w:tcPr>
            <w:tcW w:w="2097" w:type="dxa"/>
            <w:tcBorders>
              <w:top w:val="nil"/>
              <w:left w:val="nil"/>
              <w:bottom w:val="nil"/>
              <w:right w:val="nil"/>
            </w:tcBorders>
            <w:vAlign w:val="center"/>
            <w:hideMark/>
          </w:tcPr>
          <w:p w14:paraId="2A8B2ACF" w14:textId="77777777" w:rsidR="00A117C4" w:rsidRPr="0092303C" w:rsidRDefault="00A117C4" w:rsidP="00A117C4">
            <w:pPr>
              <w:rPr>
                <w:rFonts w:ascii="Arial" w:hAnsi="Arial" w:cs="Arial"/>
              </w:rPr>
            </w:pPr>
          </w:p>
        </w:tc>
        <w:tc>
          <w:tcPr>
            <w:tcW w:w="3903" w:type="dxa"/>
            <w:tcBorders>
              <w:top w:val="single" w:sz="4" w:space="0" w:color="auto"/>
              <w:left w:val="nil"/>
              <w:bottom w:val="nil"/>
              <w:right w:val="nil"/>
            </w:tcBorders>
            <w:vAlign w:val="center"/>
            <w:hideMark/>
          </w:tcPr>
          <w:p w14:paraId="37F5FFB2" w14:textId="77777777" w:rsidR="00A117C4" w:rsidRPr="0092303C" w:rsidRDefault="00A117C4" w:rsidP="00A117C4">
            <w:pPr>
              <w:jc w:val="center"/>
              <w:rPr>
                <w:rFonts w:ascii="Arial" w:hAnsi="Arial" w:cs="Arial"/>
                <w:vertAlign w:val="superscript"/>
              </w:rPr>
            </w:pPr>
            <w:r w:rsidRPr="0092303C">
              <w:rPr>
                <w:rFonts w:ascii="Arial" w:hAnsi="Arial" w:cs="Arial"/>
                <w:color w:val="000000"/>
                <w:vertAlign w:val="superscript"/>
              </w:rPr>
              <w:t>(фамилия, имя, отчество -</w:t>
            </w:r>
            <w:r w:rsidRPr="0092303C">
              <w:rPr>
                <w:rFonts w:ascii="Arial" w:hAnsi="Arial" w:cs="Arial"/>
                <w:color w:val="000000"/>
                <w:vertAlign w:val="superscript"/>
              </w:rPr>
              <w:br/>
              <w:t>для граждан и ИП,</w:t>
            </w:r>
          </w:p>
        </w:tc>
      </w:tr>
      <w:tr w:rsidR="00A117C4" w:rsidRPr="0092303C" w14:paraId="6839EEA8" w14:textId="77777777" w:rsidTr="00A117C4">
        <w:tc>
          <w:tcPr>
            <w:tcW w:w="2097" w:type="dxa"/>
            <w:tcBorders>
              <w:top w:val="nil"/>
              <w:left w:val="nil"/>
              <w:bottom w:val="nil"/>
              <w:right w:val="nil"/>
            </w:tcBorders>
            <w:vAlign w:val="center"/>
          </w:tcPr>
          <w:p w14:paraId="2488CE62" w14:textId="77777777" w:rsidR="00A117C4" w:rsidRPr="0092303C" w:rsidRDefault="00A117C4" w:rsidP="00A117C4">
            <w:pPr>
              <w:rPr>
                <w:rFonts w:ascii="Arial" w:hAnsi="Arial" w:cs="Arial"/>
              </w:rPr>
            </w:pPr>
          </w:p>
        </w:tc>
        <w:tc>
          <w:tcPr>
            <w:tcW w:w="3903" w:type="dxa"/>
            <w:tcBorders>
              <w:top w:val="nil"/>
              <w:left w:val="nil"/>
              <w:bottom w:val="single" w:sz="4" w:space="0" w:color="auto"/>
              <w:right w:val="nil"/>
            </w:tcBorders>
            <w:vAlign w:val="center"/>
            <w:hideMark/>
          </w:tcPr>
          <w:p w14:paraId="2F624691" w14:textId="77777777" w:rsidR="00A117C4" w:rsidRPr="0092303C" w:rsidRDefault="00A117C4" w:rsidP="00A117C4">
            <w:pPr>
              <w:rPr>
                <w:rFonts w:ascii="Arial" w:hAnsi="Arial" w:cs="Arial"/>
              </w:rPr>
            </w:pPr>
          </w:p>
        </w:tc>
      </w:tr>
      <w:tr w:rsidR="00A117C4" w:rsidRPr="0092303C" w14:paraId="0A136273" w14:textId="77777777" w:rsidTr="00A117C4">
        <w:tc>
          <w:tcPr>
            <w:tcW w:w="2097" w:type="dxa"/>
            <w:tcBorders>
              <w:top w:val="nil"/>
              <w:left w:val="nil"/>
              <w:bottom w:val="nil"/>
              <w:right w:val="nil"/>
            </w:tcBorders>
            <w:vAlign w:val="center"/>
          </w:tcPr>
          <w:p w14:paraId="118595E6" w14:textId="77777777" w:rsidR="00A117C4" w:rsidRPr="0092303C" w:rsidRDefault="00A117C4" w:rsidP="00A117C4">
            <w:pPr>
              <w:rPr>
                <w:rFonts w:ascii="Arial" w:hAnsi="Arial" w:cs="Arial"/>
              </w:rPr>
            </w:pPr>
          </w:p>
        </w:tc>
        <w:tc>
          <w:tcPr>
            <w:tcW w:w="3903" w:type="dxa"/>
            <w:tcBorders>
              <w:top w:val="single" w:sz="4" w:space="0" w:color="auto"/>
              <w:left w:val="nil"/>
              <w:bottom w:val="nil"/>
              <w:right w:val="nil"/>
            </w:tcBorders>
            <w:vAlign w:val="center"/>
            <w:hideMark/>
          </w:tcPr>
          <w:p w14:paraId="4CD45D7D" w14:textId="77777777" w:rsidR="00A117C4" w:rsidRPr="0092303C" w:rsidRDefault="00A117C4" w:rsidP="00A117C4">
            <w:pPr>
              <w:jc w:val="center"/>
              <w:rPr>
                <w:rFonts w:ascii="Arial" w:hAnsi="Arial" w:cs="Arial"/>
                <w:vertAlign w:val="superscript"/>
              </w:rPr>
            </w:pPr>
            <w:r w:rsidRPr="0092303C">
              <w:rPr>
                <w:rFonts w:ascii="Arial" w:hAnsi="Arial" w:cs="Arial"/>
                <w:color w:val="000000"/>
                <w:vertAlign w:val="superscript"/>
              </w:rPr>
              <w:t>полное наименование</w:t>
            </w:r>
            <w:r w:rsidRPr="0092303C">
              <w:rPr>
                <w:rFonts w:ascii="Arial" w:hAnsi="Arial" w:cs="Arial"/>
                <w:color w:val="000000"/>
                <w:vertAlign w:val="superscript"/>
              </w:rPr>
              <w:br/>
              <w:t>организации – для</w:t>
            </w:r>
            <w:r w:rsidRPr="0092303C">
              <w:rPr>
                <w:rFonts w:ascii="Arial" w:hAnsi="Arial" w:cs="Arial"/>
                <w:color w:val="000000"/>
                <w:vertAlign w:val="superscript"/>
              </w:rPr>
              <w:br/>
              <w:t>юридических лиц</w:t>
            </w:r>
          </w:p>
        </w:tc>
      </w:tr>
      <w:tr w:rsidR="00A117C4" w:rsidRPr="0092303C" w14:paraId="11A19E35" w14:textId="77777777" w:rsidTr="00A117C4">
        <w:tc>
          <w:tcPr>
            <w:tcW w:w="2097" w:type="dxa"/>
            <w:tcBorders>
              <w:top w:val="nil"/>
              <w:left w:val="nil"/>
              <w:bottom w:val="nil"/>
              <w:right w:val="nil"/>
            </w:tcBorders>
            <w:vAlign w:val="center"/>
          </w:tcPr>
          <w:p w14:paraId="24B487AE" w14:textId="77777777" w:rsidR="00A117C4" w:rsidRPr="0092303C" w:rsidRDefault="00A117C4" w:rsidP="00A117C4">
            <w:pPr>
              <w:rPr>
                <w:rFonts w:ascii="Arial" w:hAnsi="Arial" w:cs="Arial"/>
              </w:rPr>
            </w:pPr>
          </w:p>
        </w:tc>
        <w:tc>
          <w:tcPr>
            <w:tcW w:w="3903" w:type="dxa"/>
            <w:tcBorders>
              <w:top w:val="nil"/>
              <w:left w:val="nil"/>
              <w:bottom w:val="single" w:sz="4" w:space="0" w:color="auto"/>
              <w:right w:val="nil"/>
            </w:tcBorders>
            <w:vAlign w:val="center"/>
            <w:hideMark/>
          </w:tcPr>
          <w:p w14:paraId="3CC5F700" w14:textId="77777777" w:rsidR="00A117C4" w:rsidRPr="0092303C" w:rsidRDefault="00A117C4" w:rsidP="00A117C4">
            <w:pPr>
              <w:rPr>
                <w:rFonts w:ascii="Arial" w:hAnsi="Arial" w:cs="Arial"/>
              </w:rPr>
            </w:pPr>
          </w:p>
        </w:tc>
      </w:tr>
      <w:tr w:rsidR="00A117C4" w:rsidRPr="0092303C" w14:paraId="48154525" w14:textId="77777777" w:rsidTr="00A117C4">
        <w:tc>
          <w:tcPr>
            <w:tcW w:w="2097" w:type="dxa"/>
            <w:tcBorders>
              <w:top w:val="nil"/>
              <w:left w:val="nil"/>
              <w:bottom w:val="nil"/>
              <w:right w:val="nil"/>
            </w:tcBorders>
            <w:vAlign w:val="center"/>
          </w:tcPr>
          <w:p w14:paraId="003F1D9E" w14:textId="77777777" w:rsidR="00A117C4" w:rsidRPr="0092303C" w:rsidRDefault="00A117C4" w:rsidP="00A117C4">
            <w:pPr>
              <w:jc w:val="center"/>
              <w:rPr>
                <w:rFonts w:ascii="Arial" w:hAnsi="Arial" w:cs="Arial"/>
                <w:vertAlign w:val="superscript"/>
              </w:rPr>
            </w:pPr>
          </w:p>
        </w:tc>
        <w:tc>
          <w:tcPr>
            <w:tcW w:w="3903" w:type="dxa"/>
            <w:tcBorders>
              <w:top w:val="single" w:sz="4" w:space="0" w:color="auto"/>
              <w:left w:val="nil"/>
              <w:bottom w:val="nil"/>
              <w:right w:val="nil"/>
            </w:tcBorders>
            <w:vAlign w:val="center"/>
            <w:hideMark/>
          </w:tcPr>
          <w:p w14:paraId="105FD905" w14:textId="77777777" w:rsidR="00A117C4" w:rsidRPr="0092303C" w:rsidRDefault="00A117C4" w:rsidP="00A117C4">
            <w:pPr>
              <w:jc w:val="center"/>
              <w:rPr>
                <w:rFonts w:ascii="Arial" w:hAnsi="Arial" w:cs="Arial"/>
                <w:vertAlign w:val="superscript"/>
              </w:rPr>
            </w:pPr>
            <w:r w:rsidRPr="0092303C">
              <w:rPr>
                <w:rFonts w:ascii="Arial" w:hAnsi="Arial" w:cs="Arial"/>
                <w:color w:val="000000"/>
                <w:vertAlign w:val="superscript"/>
              </w:rPr>
              <w:t>почтовый индекс</w:t>
            </w:r>
            <w:r w:rsidRPr="0092303C">
              <w:rPr>
                <w:rFonts w:ascii="Arial" w:hAnsi="Arial" w:cs="Arial"/>
                <w:color w:val="000000"/>
                <w:vertAlign w:val="superscript"/>
              </w:rPr>
              <w:br/>
              <w:t>и адрес, адрес электронной</w:t>
            </w:r>
            <w:r w:rsidRPr="0092303C">
              <w:rPr>
                <w:rFonts w:ascii="Arial" w:hAnsi="Arial" w:cs="Arial"/>
                <w:color w:val="000000"/>
                <w:vertAlign w:val="superscript"/>
              </w:rPr>
              <w:br/>
              <w:t>почты</w:t>
            </w:r>
          </w:p>
        </w:tc>
      </w:tr>
    </w:tbl>
    <w:p w14:paraId="730A8AB7" w14:textId="77777777" w:rsidR="00A117C4" w:rsidRPr="0092303C" w:rsidRDefault="00A117C4" w:rsidP="00A117C4">
      <w:pPr>
        <w:ind w:left="6521"/>
        <w:rPr>
          <w:rFonts w:ascii="Arial" w:hAnsi="Arial" w:cs="Arial"/>
          <w:color w:val="000000"/>
        </w:rPr>
      </w:pPr>
    </w:p>
    <w:p w14:paraId="76787E92" w14:textId="77777777" w:rsidR="00A117C4" w:rsidRPr="0092303C" w:rsidRDefault="00A117C4" w:rsidP="00A117C4">
      <w:pPr>
        <w:rPr>
          <w:rFonts w:ascii="Arial" w:hAnsi="Arial" w:cs="Arial"/>
          <w:i/>
          <w:iCs/>
          <w:color w:val="000000"/>
        </w:rPr>
      </w:pPr>
      <w:r>
        <w:rPr>
          <w:rFonts w:ascii="Arial" w:hAnsi="Arial" w:cs="Arial"/>
          <w:color w:val="000000"/>
        </w:rPr>
        <w:t xml:space="preserve">                                                                       </w:t>
      </w:r>
      <w:r w:rsidRPr="0092303C">
        <w:rPr>
          <w:rFonts w:ascii="Arial" w:hAnsi="Arial" w:cs="Arial"/>
          <w:color w:val="000000"/>
        </w:rPr>
        <w:t xml:space="preserve">От: </w:t>
      </w:r>
      <w:r w:rsidRPr="0092303C">
        <w:rPr>
          <w:rFonts w:ascii="Arial" w:hAnsi="Arial" w:cs="Arial"/>
          <w:i/>
          <w:iCs/>
          <w:color w:val="000000"/>
        </w:rPr>
        <w:t>________</w:t>
      </w:r>
      <w:proofErr w:type="gramStart"/>
      <w:r w:rsidRPr="0092303C">
        <w:rPr>
          <w:rFonts w:ascii="Arial" w:hAnsi="Arial" w:cs="Arial"/>
          <w:i/>
          <w:iCs/>
          <w:color w:val="000000"/>
        </w:rPr>
        <w:t>_(</w:t>
      </w:r>
      <w:proofErr w:type="gramEnd"/>
      <w:r w:rsidRPr="0092303C">
        <w:rPr>
          <w:rFonts w:ascii="Arial" w:hAnsi="Arial" w:cs="Arial"/>
          <w:i/>
          <w:iCs/>
          <w:color w:val="000000"/>
          <w:sz w:val="20"/>
          <w:szCs w:val="20"/>
        </w:rPr>
        <w:t>наименование</w:t>
      </w:r>
      <w:r w:rsidRPr="0092303C">
        <w:rPr>
          <w:rFonts w:ascii="Arial" w:hAnsi="Arial" w:cs="Arial"/>
          <w:i/>
          <w:iCs/>
          <w:color w:val="000000"/>
          <w:sz w:val="20"/>
          <w:szCs w:val="20"/>
        </w:rPr>
        <w:br/>
      </w:r>
      <w:r>
        <w:rPr>
          <w:rFonts w:ascii="Arial" w:hAnsi="Arial" w:cs="Arial"/>
          <w:i/>
          <w:iCs/>
          <w:color w:val="000000"/>
          <w:sz w:val="20"/>
          <w:szCs w:val="20"/>
        </w:rPr>
        <w:t xml:space="preserve">                                                                                                                   </w:t>
      </w:r>
      <w:r w:rsidRPr="0092303C">
        <w:rPr>
          <w:rFonts w:ascii="Arial" w:hAnsi="Arial" w:cs="Arial"/>
          <w:i/>
          <w:iCs/>
          <w:color w:val="000000"/>
          <w:sz w:val="20"/>
          <w:szCs w:val="20"/>
        </w:rPr>
        <w:t>уполномоченного органа)</w:t>
      </w:r>
    </w:p>
    <w:p w14:paraId="079C9D0E" w14:textId="77777777" w:rsidR="00A117C4" w:rsidRPr="0092303C" w:rsidRDefault="00A117C4" w:rsidP="00A117C4">
      <w:pPr>
        <w:jc w:val="center"/>
        <w:rPr>
          <w:rFonts w:ascii="Arial" w:hAnsi="Arial" w:cs="Arial"/>
          <w:b/>
          <w:bCs/>
          <w:color w:val="000000"/>
        </w:rPr>
      </w:pPr>
      <w:r w:rsidRPr="0092303C">
        <w:rPr>
          <w:rFonts w:ascii="Arial" w:hAnsi="Arial" w:cs="Arial"/>
          <w:i/>
          <w:iCs/>
          <w:color w:val="000000"/>
        </w:rPr>
        <w:br/>
      </w:r>
    </w:p>
    <w:p w14:paraId="1E41D8DC" w14:textId="77777777" w:rsidR="00A117C4" w:rsidRPr="0092303C" w:rsidRDefault="00A117C4" w:rsidP="00A117C4">
      <w:pPr>
        <w:jc w:val="center"/>
        <w:rPr>
          <w:rFonts w:ascii="Arial" w:hAnsi="Arial" w:cs="Arial"/>
          <w:i/>
          <w:iCs/>
          <w:color w:val="000000"/>
        </w:rPr>
      </w:pPr>
      <w:r w:rsidRPr="0092303C">
        <w:rPr>
          <w:rFonts w:ascii="Arial" w:hAnsi="Arial" w:cs="Arial"/>
          <w:b/>
          <w:bCs/>
          <w:color w:val="000000"/>
        </w:rPr>
        <w:t>РЕШЕНИЕ</w:t>
      </w:r>
      <w:r w:rsidRPr="0092303C">
        <w:rPr>
          <w:rFonts w:ascii="Arial" w:hAnsi="Arial" w:cs="Arial"/>
          <w:b/>
          <w:bCs/>
          <w:color w:val="000000"/>
        </w:rPr>
        <w:br/>
      </w:r>
      <w:r w:rsidRPr="0092303C">
        <w:rPr>
          <w:rFonts w:ascii="Arial" w:hAnsi="Arial" w:cs="Arial"/>
          <w:color w:val="000000"/>
        </w:rPr>
        <w:t>№ ___________/ от ____________</w:t>
      </w:r>
      <w:r w:rsidRPr="0092303C">
        <w:rPr>
          <w:rFonts w:ascii="Arial" w:hAnsi="Arial" w:cs="Arial"/>
          <w:color w:val="000000"/>
        </w:rPr>
        <w:br/>
      </w:r>
      <w:r w:rsidRPr="0092303C">
        <w:rPr>
          <w:rFonts w:ascii="Arial" w:hAnsi="Arial" w:cs="Arial"/>
          <w:iCs/>
          <w:color w:val="000000"/>
          <w:vertAlign w:val="superscript"/>
        </w:rPr>
        <w:t>(номер и дата решения)</w:t>
      </w:r>
    </w:p>
    <w:p w14:paraId="5F29414B" w14:textId="77777777" w:rsidR="00A117C4" w:rsidRPr="0092303C" w:rsidRDefault="00A117C4" w:rsidP="00A117C4">
      <w:pPr>
        <w:jc w:val="both"/>
        <w:rPr>
          <w:rFonts w:ascii="Arial" w:hAnsi="Arial" w:cs="Arial"/>
          <w:color w:val="000000"/>
        </w:rPr>
      </w:pPr>
      <w:r w:rsidRPr="0092303C">
        <w:rPr>
          <w:rFonts w:ascii="Arial" w:hAnsi="Arial" w:cs="Arial"/>
          <w:color w:val="000000"/>
        </w:rPr>
        <w:t>По результатам рассмотрения заявления по услуге «Выдача разрешения на право</w:t>
      </w:r>
      <w:r w:rsidRPr="0092303C">
        <w:rPr>
          <w:rFonts w:ascii="Arial" w:hAnsi="Arial" w:cs="Arial"/>
          <w:color w:val="000000"/>
        </w:rPr>
        <w:br/>
        <w:t xml:space="preserve">вырубки зеленых насаждений» </w:t>
      </w:r>
      <w:r w:rsidRPr="0092303C">
        <w:rPr>
          <w:rFonts w:ascii="Arial" w:hAnsi="Arial" w:cs="Arial"/>
          <w:i/>
          <w:iCs/>
          <w:color w:val="000000"/>
        </w:rPr>
        <w:t xml:space="preserve">_______________ </w:t>
      </w:r>
      <w:r w:rsidRPr="0092303C">
        <w:rPr>
          <w:rFonts w:ascii="Arial" w:hAnsi="Arial" w:cs="Arial"/>
          <w:color w:val="000000"/>
        </w:rPr>
        <w:t>от _______________</w:t>
      </w:r>
      <w:r w:rsidRPr="0092303C">
        <w:rPr>
          <w:rFonts w:ascii="Arial" w:hAnsi="Arial" w:cs="Arial"/>
          <w:i/>
          <w:iCs/>
          <w:color w:val="000000"/>
        </w:rPr>
        <w:t xml:space="preserve"> </w:t>
      </w:r>
      <w:r w:rsidRPr="0092303C">
        <w:rPr>
          <w:rFonts w:ascii="Arial" w:hAnsi="Arial" w:cs="Arial"/>
          <w:color w:val="000000"/>
        </w:rPr>
        <w:t>и приложенных к нему документов, на основании ________________________________________</w:t>
      </w:r>
      <w:r>
        <w:rPr>
          <w:rFonts w:ascii="Arial" w:hAnsi="Arial" w:cs="Arial"/>
          <w:color w:val="000000"/>
        </w:rPr>
        <w:t>_______</w:t>
      </w:r>
      <w:r w:rsidR="00C96EC0">
        <w:rPr>
          <w:rFonts w:ascii="Arial" w:hAnsi="Arial" w:cs="Arial"/>
          <w:color w:val="000000"/>
        </w:rPr>
        <w:t>______________________</w:t>
      </w:r>
      <w:r w:rsidRPr="0092303C">
        <w:rPr>
          <w:rFonts w:ascii="Arial" w:hAnsi="Arial" w:cs="Arial"/>
          <w:color w:val="000000"/>
        </w:rPr>
        <w:t xml:space="preserve">, </w:t>
      </w:r>
      <w:r w:rsidRPr="0092303C">
        <w:rPr>
          <w:rFonts w:ascii="Arial" w:hAnsi="Arial" w:cs="Arial"/>
          <w:color w:val="000000"/>
        </w:rPr>
        <w:br/>
      </w:r>
      <w:r w:rsidRPr="0092303C">
        <w:rPr>
          <w:rFonts w:ascii="Arial" w:hAnsi="Arial" w:cs="Arial"/>
          <w:i/>
          <w:iCs/>
          <w:color w:val="000000"/>
        </w:rPr>
        <w:t>(в шаблоне печатной формы решения указывается, номер, дата и наименование нормативного правового акта городской Администрации)</w:t>
      </w:r>
      <w:r w:rsidRPr="0092303C">
        <w:rPr>
          <w:rFonts w:ascii="Arial" w:hAnsi="Arial" w:cs="Arial"/>
          <w:i/>
          <w:iCs/>
          <w:color w:val="000000"/>
        </w:rPr>
        <w:br/>
      </w:r>
    </w:p>
    <w:p w14:paraId="4CBABE20" w14:textId="77777777" w:rsidR="00A117C4" w:rsidRPr="0092303C" w:rsidRDefault="00A117C4" w:rsidP="00A117C4">
      <w:pPr>
        <w:ind w:firstLine="567"/>
        <w:jc w:val="both"/>
        <w:rPr>
          <w:rFonts w:ascii="Arial" w:hAnsi="Arial" w:cs="Arial"/>
          <w:color w:val="000000"/>
        </w:rPr>
      </w:pPr>
      <w:r w:rsidRPr="0092303C">
        <w:rPr>
          <w:rFonts w:ascii="Arial" w:hAnsi="Arial" w:cs="Arial"/>
          <w:color w:val="000000"/>
        </w:rPr>
        <w:t>органом, уполномоченным на предоставление услуги ______________________ принято решение об отказе в приеме документов, необходимых для предоставления услуги/об отказе в предоставлении услуги, по следующим осн</w:t>
      </w:r>
      <w:r>
        <w:rPr>
          <w:rFonts w:ascii="Arial" w:hAnsi="Arial" w:cs="Arial"/>
          <w:color w:val="000000"/>
        </w:rPr>
        <w:t xml:space="preserve">ованиям: </w:t>
      </w:r>
    </w:p>
    <w:p w14:paraId="331CB056" w14:textId="77777777" w:rsidR="00A117C4" w:rsidRPr="0092303C" w:rsidRDefault="00A117C4" w:rsidP="00A117C4">
      <w:pPr>
        <w:jc w:val="both"/>
        <w:rPr>
          <w:rFonts w:ascii="Arial" w:hAnsi="Arial" w:cs="Arial"/>
          <w:color w:val="000000"/>
        </w:rPr>
      </w:pPr>
      <w:r w:rsidRPr="0092303C">
        <w:rPr>
          <w:rFonts w:ascii="Arial" w:hAnsi="Arial" w:cs="Arial"/>
          <w:color w:val="000000"/>
        </w:rPr>
        <w:t>________________________________________________</w:t>
      </w:r>
      <w:r>
        <w:rPr>
          <w:rFonts w:ascii="Arial" w:hAnsi="Arial" w:cs="Arial"/>
          <w:color w:val="000000"/>
        </w:rPr>
        <w:t>___________________</w:t>
      </w:r>
      <w:r w:rsidRPr="0092303C">
        <w:rPr>
          <w:rFonts w:ascii="Arial" w:hAnsi="Arial" w:cs="Arial"/>
          <w:color w:val="000000"/>
        </w:rPr>
        <w:t>.</w:t>
      </w:r>
    </w:p>
    <w:p w14:paraId="6EA59D7E" w14:textId="77777777" w:rsidR="00A117C4" w:rsidRPr="0092303C" w:rsidRDefault="00A117C4" w:rsidP="00A117C4">
      <w:pPr>
        <w:ind w:firstLine="567"/>
        <w:jc w:val="both"/>
        <w:rPr>
          <w:rFonts w:ascii="Arial" w:hAnsi="Arial" w:cs="Arial"/>
          <w:color w:val="000000"/>
        </w:rPr>
      </w:pPr>
      <w:r w:rsidRPr="0092303C">
        <w:rPr>
          <w:rFonts w:ascii="Arial" w:hAnsi="Arial" w:cs="Arial"/>
          <w:color w:val="000000"/>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6297EB33" w14:textId="77777777" w:rsidR="00A117C4" w:rsidRPr="00C96EC0" w:rsidRDefault="00A117C4" w:rsidP="00C96EC0">
      <w:pPr>
        <w:ind w:firstLine="567"/>
        <w:jc w:val="both"/>
        <w:rPr>
          <w:rFonts w:ascii="Arial" w:hAnsi="Arial" w:cs="Arial"/>
        </w:rPr>
      </w:pPr>
      <w:r w:rsidRPr="0092303C">
        <w:rPr>
          <w:rFonts w:ascii="Arial" w:hAnsi="Arial" w:cs="Arial"/>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9070" w:type="dxa"/>
        <w:tblLayout w:type="fixed"/>
        <w:tblLook w:val="04A0" w:firstRow="1" w:lastRow="0" w:firstColumn="1" w:lastColumn="0" w:noHBand="0" w:noVBand="1"/>
      </w:tblPr>
      <w:tblGrid>
        <w:gridCol w:w="4535"/>
        <w:gridCol w:w="4535"/>
      </w:tblGrid>
      <w:tr w:rsidR="00A117C4" w:rsidRPr="0092303C" w14:paraId="3D37E706" w14:textId="77777777" w:rsidTr="00A117C4">
        <w:trPr>
          <w:trHeight w:val="683"/>
        </w:trPr>
        <w:tc>
          <w:tcPr>
            <w:tcW w:w="4535" w:type="dxa"/>
            <w:tcBorders>
              <w:right w:val="single" w:sz="4" w:space="0" w:color="auto"/>
            </w:tcBorders>
            <w:vAlign w:val="center"/>
            <w:hideMark/>
          </w:tcPr>
          <w:p w14:paraId="7926EA40" w14:textId="77777777" w:rsidR="00A117C4" w:rsidRPr="0092303C" w:rsidRDefault="00A117C4" w:rsidP="00A117C4">
            <w:pPr>
              <w:jc w:val="center"/>
              <w:rPr>
                <w:rFonts w:ascii="Arial" w:hAnsi="Arial" w:cs="Arial"/>
              </w:rPr>
            </w:pPr>
            <w:r w:rsidRPr="0092303C">
              <w:rPr>
                <w:rFonts w:ascii="Arial" w:hAnsi="Arial" w:cs="Arial"/>
                <w:i/>
                <w:iCs/>
                <w:color w:val="000000"/>
              </w:rPr>
              <w:t>{Ф.И.О. должность уполномоченного</w:t>
            </w:r>
            <w:r w:rsidRPr="0092303C">
              <w:rPr>
                <w:rFonts w:ascii="Arial" w:hAnsi="Arial" w:cs="Arial"/>
                <w:i/>
                <w:iCs/>
                <w:color w:val="000000"/>
              </w:rPr>
              <w:br/>
              <w:t>сотрудника}</w:t>
            </w:r>
          </w:p>
        </w:tc>
        <w:tc>
          <w:tcPr>
            <w:tcW w:w="4535" w:type="dxa"/>
            <w:tcBorders>
              <w:top w:val="single" w:sz="4" w:space="0" w:color="auto"/>
              <w:left w:val="single" w:sz="4" w:space="0" w:color="auto"/>
              <w:bottom w:val="single" w:sz="4" w:space="0" w:color="auto"/>
              <w:right w:val="single" w:sz="4" w:space="0" w:color="auto"/>
            </w:tcBorders>
            <w:vAlign w:val="center"/>
            <w:hideMark/>
          </w:tcPr>
          <w:p w14:paraId="64F59A93" w14:textId="77777777" w:rsidR="00A117C4" w:rsidRPr="0092303C" w:rsidRDefault="00A117C4" w:rsidP="00A117C4">
            <w:pPr>
              <w:jc w:val="center"/>
              <w:rPr>
                <w:rFonts w:ascii="Arial" w:hAnsi="Arial" w:cs="Arial"/>
              </w:rPr>
            </w:pPr>
            <w:r w:rsidRPr="0092303C">
              <w:rPr>
                <w:rFonts w:ascii="Arial" w:hAnsi="Arial" w:cs="Arial"/>
                <w:color w:val="000000"/>
              </w:rPr>
              <w:t>Сведения об</w:t>
            </w:r>
            <w:r w:rsidRPr="0092303C">
              <w:rPr>
                <w:rFonts w:ascii="Arial" w:hAnsi="Arial" w:cs="Arial"/>
                <w:color w:val="000000"/>
              </w:rPr>
              <w:br/>
              <w:t>электронной</w:t>
            </w:r>
            <w:r w:rsidRPr="0092303C">
              <w:rPr>
                <w:rFonts w:ascii="Arial" w:hAnsi="Arial" w:cs="Arial"/>
                <w:color w:val="000000"/>
              </w:rPr>
              <w:br/>
              <w:t>подписи</w:t>
            </w:r>
          </w:p>
        </w:tc>
      </w:tr>
    </w:tbl>
    <w:p w14:paraId="24A6A10E" w14:textId="77777777" w:rsidR="00EF32B2" w:rsidRDefault="00EF32B2" w:rsidP="00A117C4">
      <w:pPr>
        <w:jc w:val="right"/>
        <w:rPr>
          <w:rFonts w:ascii="Arial" w:hAnsi="Arial" w:cs="Arial"/>
          <w:b/>
          <w:snapToGrid w:val="0"/>
        </w:rPr>
      </w:pPr>
    </w:p>
    <w:p w14:paraId="277D61B1"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lastRenderedPageBreak/>
        <w:t>Приложение 5</w:t>
      </w:r>
    </w:p>
    <w:p w14:paraId="10198158"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к Положению о порядке вырубки зеленых насаждений </w:t>
      </w:r>
    </w:p>
    <w:p w14:paraId="3D83CFBB"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на территории муниципального образования «Город Мирный» </w:t>
      </w:r>
    </w:p>
    <w:p w14:paraId="04C50CB5"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Мирнинского района Республики Саха (Якутия), </w:t>
      </w:r>
    </w:p>
    <w:p w14:paraId="16853214" w14:textId="77777777" w:rsidR="00A117C4" w:rsidRPr="0092303C" w:rsidRDefault="00A117C4" w:rsidP="00A117C4">
      <w:pPr>
        <w:jc w:val="right"/>
        <w:rPr>
          <w:rFonts w:ascii="Arial" w:hAnsi="Arial" w:cs="Arial"/>
          <w:sz w:val="20"/>
          <w:szCs w:val="20"/>
        </w:rPr>
      </w:pPr>
      <w:r>
        <w:rPr>
          <w:rFonts w:ascii="Arial" w:hAnsi="Arial" w:cs="Arial"/>
          <w:sz w:val="20"/>
          <w:szCs w:val="20"/>
        </w:rPr>
        <w:t>не входящей</w:t>
      </w:r>
      <w:r w:rsidRPr="0092303C">
        <w:rPr>
          <w:rFonts w:ascii="Arial" w:hAnsi="Arial" w:cs="Arial"/>
          <w:sz w:val="20"/>
          <w:szCs w:val="20"/>
        </w:rPr>
        <w:t xml:space="preserve"> в состав земель государственного лесного фонда </w:t>
      </w:r>
    </w:p>
    <w:p w14:paraId="0EDEF732" w14:textId="77777777" w:rsidR="00A117C4" w:rsidRPr="0092303C" w:rsidRDefault="00540599" w:rsidP="00540599">
      <w:pPr>
        <w:jc w:val="right"/>
        <w:rPr>
          <w:rFonts w:ascii="Arial" w:hAnsi="Arial" w:cs="Arial"/>
          <w:sz w:val="20"/>
          <w:szCs w:val="20"/>
        </w:rPr>
      </w:pPr>
      <w:r>
        <w:rPr>
          <w:rFonts w:ascii="Arial" w:hAnsi="Arial" w:cs="Arial"/>
          <w:sz w:val="20"/>
          <w:szCs w:val="20"/>
        </w:rPr>
        <w:t>Российской Федерации</w:t>
      </w:r>
    </w:p>
    <w:p w14:paraId="1ABDE90C" w14:textId="77777777" w:rsidR="00A117C4" w:rsidRPr="0092303C" w:rsidRDefault="00A117C4" w:rsidP="00A117C4">
      <w:pPr>
        <w:jc w:val="right"/>
        <w:rPr>
          <w:rFonts w:ascii="Arial" w:hAnsi="Arial" w:cs="Arial"/>
        </w:rPr>
      </w:pPr>
    </w:p>
    <w:p w14:paraId="02A22776" w14:textId="77777777" w:rsidR="00A117C4" w:rsidRPr="0092303C" w:rsidRDefault="00A117C4" w:rsidP="00A117C4">
      <w:pPr>
        <w:jc w:val="center"/>
        <w:rPr>
          <w:rFonts w:ascii="Arial" w:hAnsi="Arial" w:cs="Arial"/>
        </w:rPr>
      </w:pPr>
    </w:p>
    <w:p w14:paraId="21D092E4" w14:textId="77777777" w:rsidR="00A117C4" w:rsidRPr="0092303C" w:rsidRDefault="00A117C4" w:rsidP="00A117C4">
      <w:pPr>
        <w:jc w:val="center"/>
        <w:rPr>
          <w:rFonts w:ascii="Arial" w:hAnsi="Arial" w:cs="Arial"/>
        </w:rPr>
      </w:pPr>
    </w:p>
    <w:p w14:paraId="599FF112" w14:textId="77777777" w:rsidR="00A117C4" w:rsidRPr="0092303C" w:rsidRDefault="00A117C4" w:rsidP="00A117C4">
      <w:pPr>
        <w:jc w:val="center"/>
        <w:outlineLvl w:val="0"/>
        <w:rPr>
          <w:rFonts w:ascii="Arial" w:hAnsi="Arial" w:cs="Arial"/>
          <w:b/>
        </w:rPr>
      </w:pPr>
      <w:r w:rsidRPr="0092303C">
        <w:rPr>
          <w:rFonts w:ascii="Arial" w:hAnsi="Arial" w:cs="Arial"/>
          <w:b/>
        </w:rPr>
        <w:t>АКТ ОСМОТРА №_______</w:t>
      </w:r>
    </w:p>
    <w:p w14:paraId="67F031E1" w14:textId="77777777" w:rsidR="00A117C4" w:rsidRPr="0092303C" w:rsidRDefault="00A117C4" w:rsidP="00A117C4">
      <w:pPr>
        <w:rPr>
          <w:rFonts w:ascii="Arial" w:hAnsi="Arial" w:cs="Arial"/>
        </w:rPr>
      </w:pPr>
      <w:r w:rsidRPr="0092303C">
        <w:rPr>
          <w:rFonts w:ascii="Arial" w:hAnsi="Arial" w:cs="Arial"/>
          <w:b/>
        </w:rPr>
        <w:t xml:space="preserve">                                              </w:t>
      </w:r>
    </w:p>
    <w:p w14:paraId="04B665A0" w14:textId="77777777" w:rsidR="00A117C4" w:rsidRPr="0092303C" w:rsidRDefault="00A117C4" w:rsidP="00A117C4">
      <w:pPr>
        <w:rPr>
          <w:rFonts w:ascii="Arial" w:hAnsi="Arial" w:cs="Arial"/>
        </w:rPr>
      </w:pPr>
      <w:r w:rsidRPr="0092303C">
        <w:rPr>
          <w:rFonts w:ascii="Arial" w:hAnsi="Arial" w:cs="Arial"/>
        </w:rPr>
        <w:t xml:space="preserve">г. Мирный                                                                 </w:t>
      </w:r>
      <w:r>
        <w:rPr>
          <w:rFonts w:ascii="Arial" w:hAnsi="Arial" w:cs="Arial"/>
        </w:rPr>
        <w:t xml:space="preserve">       </w:t>
      </w:r>
      <w:proofErr w:type="gramStart"/>
      <w:r>
        <w:rPr>
          <w:rFonts w:ascii="Arial" w:hAnsi="Arial" w:cs="Arial"/>
        </w:rPr>
        <w:t xml:space="preserve">  </w:t>
      </w:r>
      <w:r w:rsidRPr="0092303C">
        <w:rPr>
          <w:rFonts w:ascii="Arial" w:hAnsi="Arial" w:cs="Arial"/>
        </w:rPr>
        <w:t xml:space="preserve"> «</w:t>
      </w:r>
      <w:proofErr w:type="gramEnd"/>
      <w:r w:rsidRPr="0092303C">
        <w:rPr>
          <w:rFonts w:ascii="Arial" w:hAnsi="Arial" w:cs="Arial"/>
        </w:rPr>
        <w:t>_____»_____________20___г.</w:t>
      </w:r>
    </w:p>
    <w:p w14:paraId="64655947" w14:textId="77777777" w:rsidR="00A117C4" w:rsidRPr="0092303C" w:rsidRDefault="00A117C4" w:rsidP="00A117C4">
      <w:pPr>
        <w:rPr>
          <w:rFonts w:ascii="Arial" w:hAnsi="Arial" w:cs="Arial"/>
        </w:rPr>
      </w:pPr>
    </w:p>
    <w:p w14:paraId="1F1EF4CD" w14:textId="77777777" w:rsidR="00A117C4" w:rsidRPr="0092303C" w:rsidRDefault="00A117C4" w:rsidP="00A117C4">
      <w:pPr>
        <w:rPr>
          <w:rFonts w:ascii="Arial" w:hAnsi="Arial" w:cs="Arial"/>
        </w:rPr>
      </w:pPr>
      <w:r w:rsidRPr="0092303C">
        <w:rPr>
          <w:rFonts w:ascii="Arial" w:hAnsi="Arial" w:cs="Arial"/>
        </w:rPr>
        <w:t xml:space="preserve">Осмотр начат в      ___ </w:t>
      </w:r>
      <w:proofErr w:type="gramStart"/>
      <w:r w:rsidRPr="0092303C">
        <w:rPr>
          <w:rFonts w:ascii="Arial" w:hAnsi="Arial" w:cs="Arial"/>
        </w:rPr>
        <w:t>ч  _</w:t>
      </w:r>
      <w:proofErr w:type="gramEnd"/>
      <w:r w:rsidRPr="0092303C">
        <w:rPr>
          <w:rFonts w:ascii="Arial" w:hAnsi="Arial" w:cs="Arial"/>
        </w:rPr>
        <w:t>___ мин</w:t>
      </w:r>
    </w:p>
    <w:p w14:paraId="01A2278E" w14:textId="77777777" w:rsidR="00A117C4" w:rsidRPr="0092303C" w:rsidRDefault="00A117C4" w:rsidP="00A117C4">
      <w:pPr>
        <w:rPr>
          <w:rFonts w:ascii="Arial" w:hAnsi="Arial" w:cs="Arial"/>
        </w:rPr>
      </w:pPr>
      <w:r w:rsidRPr="0092303C">
        <w:rPr>
          <w:rFonts w:ascii="Arial" w:hAnsi="Arial" w:cs="Arial"/>
        </w:rPr>
        <w:t xml:space="preserve">Осмотр окончен    ___ </w:t>
      </w:r>
      <w:proofErr w:type="gramStart"/>
      <w:r w:rsidRPr="0092303C">
        <w:rPr>
          <w:rFonts w:ascii="Arial" w:hAnsi="Arial" w:cs="Arial"/>
        </w:rPr>
        <w:t>ч  _</w:t>
      </w:r>
      <w:proofErr w:type="gramEnd"/>
      <w:r w:rsidRPr="0092303C">
        <w:rPr>
          <w:rFonts w:ascii="Arial" w:hAnsi="Arial" w:cs="Arial"/>
        </w:rPr>
        <w:t>___ мин</w:t>
      </w:r>
    </w:p>
    <w:p w14:paraId="44D42636" w14:textId="77777777" w:rsidR="00A117C4" w:rsidRPr="0092303C" w:rsidRDefault="00A117C4" w:rsidP="00A117C4">
      <w:pPr>
        <w:ind w:firstLine="720"/>
        <w:rPr>
          <w:rFonts w:ascii="Arial" w:hAnsi="Arial" w:cs="Arial"/>
        </w:rPr>
      </w:pPr>
    </w:p>
    <w:p w14:paraId="19CAC53B" w14:textId="77777777" w:rsidR="00C96EC0" w:rsidRDefault="00A117C4" w:rsidP="00A117C4">
      <w:pPr>
        <w:ind w:firstLine="720"/>
        <w:jc w:val="both"/>
        <w:rPr>
          <w:rFonts w:ascii="Arial" w:hAnsi="Arial" w:cs="Arial"/>
        </w:rPr>
      </w:pPr>
      <w:r w:rsidRPr="0092303C">
        <w:rPr>
          <w:rFonts w:ascii="Arial" w:hAnsi="Arial" w:cs="Arial"/>
        </w:rPr>
        <w:t>Акт составил:</w:t>
      </w:r>
    </w:p>
    <w:p w14:paraId="12FD1EAF" w14:textId="77777777" w:rsidR="00A117C4" w:rsidRPr="0092303C" w:rsidRDefault="00A117C4" w:rsidP="00C96EC0">
      <w:pPr>
        <w:jc w:val="both"/>
        <w:rPr>
          <w:rFonts w:ascii="Arial" w:hAnsi="Arial" w:cs="Arial"/>
        </w:rPr>
      </w:pPr>
      <w:r w:rsidRPr="0092303C">
        <w:rPr>
          <w:rFonts w:ascii="Arial" w:hAnsi="Arial" w:cs="Arial"/>
        </w:rPr>
        <w:t xml:space="preserve"> _________________________________</w:t>
      </w:r>
      <w:r>
        <w:rPr>
          <w:rFonts w:ascii="Arial" w:hAnsi="Arial" w:cs="Arial"/>
        </w:rPr>
        <w:t>______</w:t>
      </w:r>
      <w:r w:rsidRPr="0092303C">
        <w:rPr>
          <w:rFonts w:ascii="Arial" w:hAnsi="Arial" w:cs="Arial"/>
        </w:rPr>
        <w:t>____________</w:t>
      </w:r>
      <w:r w:rsidR="00C96EC0">
        <w:rPr>
          <w:rFonts w:ascii="Arial" w:hAnsi="Arial" w:cs="Arial"/>
        </w:rPr>
        <w:t>_______________</w:t>
      </w:r>
      <w:r w:rsidRPr="0092303C">
        <w:rPr>
          <w:rFonts w:ascii="Arial" w:hAnsi="Arial" w:cs="Arial"/>
        </w:rPr>
        <w:t>___</w:t>
      </w:r>
    </w:p>
    <w:p w14:paraId="138EE689" w14:textId="77777777" w:rsidR="00A117C4" w:rsidRPr="0092303C" w:rsidRDefault="00A117C4" w:rsidP="00A117C4">
      <w:pPr>
        <w:ind w:firstLine="720"/>
        <w:rPr>
          <w:rFonts w:ascii="Arial" w:hAnsi="Arial" w:cs="Arial"/>
          <w:sz w:val="20"/>
          <w:szCs w:val="20"/>
        </w:rPr>
      </w:pPr>
      <w:r w:rsidRPr="0092303C">
        <w:rPr>
          <w:rFonts w:ascii="Arial" w:hAnsi="Arial" w:cs="Arial"/>
          <w:sz w:val="20"/>
          <w:szCs w:val="20"/>
        </w:rPr>
        <w:t xml:space="preserve">                                                              (должность, фамилия, имя, отчество)</w:t>
      </w:r>
    </w:p>
    <w:p w14:paraId="6C2EC9C4" w14:textId="77777777" w:rsidR="00A117C4" w:rsidRPr="0092303C" w:rsidRDefault="00A117C4" w:rsidP="00A117C4">
      <w:pPr>
        <w:ind w:firstLine="720"/>
        <w:rPr>
          <w:rFonts w:ascii="Arial" w:hAnsi="Arial" w:cs="Arial"/>
        </w:rPr>
      </w:pPr>
    </w:p>
    <w:p w14:paraId="59FF66A7" w14:textId="77777777" w:rsidR="00A117C4" w:rsidRPr="0092303C" w:rsidRDefault="00A117C4" w:rsidP="00A117C4">
      <w:pPr>
        <w:ind w:firstLine="720"/>
        <w:rPr>
          <w:rFonts w:ascii="Arial" w:hAnsi="Arial" w:cs="Arial"/>
        </w:rPr>
      </w:pPr>
      <w:r w:rsidRPr="0092303C">
        <w:rPr>
          <w:rFonts w:ascii="Arial" w:hAnsi="Arial" w:cs="Arial"/>
        </w:rPr>
        <w:t>при участии    ______________________________________________</w:t>
      </w:r>
      <w:r>
        <w:rPr>
          <w:rFonts w:ascii="Arial" w:hAnsi="Arial" w:cs="Arial"/>
        </w:rPr>
        <w:t>_____</w:t>
      </w:r>
      <w:r w:rsidR="00C96EC0">
        <w:rPr>
          <w:rFonts w:ascii="Arial" w:hAnsi="Arial" w:cs="Arial"/>
        </w:rPr>
        <w:t>_______________</w:t>
      </w:r>
      <w:r>
        <w:rPr>
          <w:rFonts w:ascii="Arial" w:hAnsi="Arial" w:cs="Arial"/>
        </w:rPr>
        <w:t>_</w:t>
      </w:r>
      <w:r w:rsidRPr="0092303C">
        <w:rPr>
          <w:rFonts w:ascii="Arial" w:hAnsi="Arial" w:cs="Arial"/>
        </w:rPr>
        <w:t>__,</w:t>
      </w:r>
    </w:p>
    <w:p w14:paraId="3611F7A6" w14:textId="77777777" w:rsidR="00A117C4" w:rsidRPr="00FB0AB6" w:rsidRDefault="00A117C4" w:rsidP="00A117C4">
      <w:pPr>
        <w:ind w:firstLine="720"/>
        <w:rPr>
          <w:rFonts w:ascii="Arial" w:hAnsi="Arial" w:cs="Arial"/>
          <w:sz w:val="20"/>
          <w:szCs w:val="20"/>
        </w:rPr>
      </w:pPr>
      <w:r w:rsidRPr="00FB0AB6">
        <w:rPr>
          <w:rFonts w:ascii="Arial" w:hAnsi="Arial" w:cs="Arial"/>
          <w:sz w:val="20"/>
          <w:szCs w:val="20"/>
        </w:rPr>
        <w:t xml:space="preserve">                                        </w:t>
      </w:r>
      <w:r>
        <w:rPr>
          <w:rFonts w:ascii="Arial" w:hAnsi="Arial" w:cs="Arial"/>
          <w:sz w:val="20"/>
          <w:szCs w:val="20"/>
        </w:rPr>
        <w:t xml:space="preserve">                     </w:t>
      </w:r>
      <w:r w:rsidRPr="00FB0AB6">
        <w:rPr>
          <w:rFonts w:ascii="Arial" w:hAnsi="Arial" w:cs="Arial"/>
          <w:sz w:val="20"/>
          <w:szCs w:val="20"/>
        </w:rPr>
        <w:t xml:space="preserve"> (должность, фамилия, имя, отчество)</w:t>
      </w:r>
    </w:p>
    <w:p w14:paraId="6A56731E" w14:textId="77777777" w:rsidR="00A117C4" w:rsidRPr="0092303C" w:rsidRDefault="00A117C4" w:rsidP="00A117C4">
      <w:pPr>
        <w:rPr>
          <w:rFonts w:ascii="Arial" w:hAnsi="Arial" w:cs="Arial"/>
        </w:rPr>
      </w:pPr>
      <w:r w:rsidRPr="0092303C">
        <w:rPr>
          <w:rFonts w:ascii="Arial" w:hAnsi="Arial" w:cs="Arial"/>
        </w:rPr>
        <w:t>______________________________________________________________________________________________________________________________________</w:t>
      </w:r>
      <w:r w:rsidR="00C96EC0">
        <w:rPr>
          <w:rFonts w:ascii="Arial" w:hAnsi="Arial" w:cs="Arial"/>
        </w:rPr>
        <w:t>______</w:t>
      </w:r>
    </w:p>
    <w:p w14:paraId="118B419C" w14:textId="77777777" w:rsidR="00A117C4" w:rsidRPr="0092303C" w:rsidRDefault="00A117C4" w:rsidP="00A117C4">
      <w:pPr>
        <w:ind w:firstLine="720"/>
        <w:rPr>
          <w:rFonts w:ascii="Arial" w:hAnsi="Arial" w:cs="Arial"/>
        </w:rPr>
      </w:pPr>
    </w:p>
    <w:p w14:paraId="2660ACE1" w14:textId="77777777" w:rsidR="00A117C4" w:rsidRPr="0092303C" w:rsidRDefault="00C96EC0" w:rsidP="00A117C4">
      <w:pPr>
        <w:ind w:firstLine="720"/>
        <w:rPr>
          <w:rFonts w:ascii="Arial" w:hAnsi="Arial" w:cs="Arial"/>
        </w:rPr>
      </w:pPr>
      <w:r>
        <w:rPr>
          <w:rFonts w:ascii="Arial" w:hAnsi="Arial" w:cs="Arial"/>
        </w:rPr>
        <w:t xml:space="preserve">В </w:t>
      </w:r>
      <w:r w:rsidR="00A117C4" w:rsidRPr="0092303C">
        <w:rPr>
          <w:rFonts w:ascii="Arial" w:hAnsi="Arial" w:cs="Arial"/>
        </w:rPr>
        <w:t>присутствии____________________________________________</w:t>
      </w:r>
      <w:r w:rsidR="00A117C4">
        <w:rPr>
          <w:rFonts w:ascii="Arial" w:hAnsi="Arial" w:cs="Arial"/>
        </w:rPr>
        <w:t>___</w:t>
      </w:r>
      <w:r>
        <w:rPr>
          <w:rFonts w:ascii="Arial" w:hAnsi="Arial" w:cs="Arial"/>
        </w:rPr>
        <w:t>_</w:t>
      </w:r>
      <w:r w:rsidR="00A117C4">
        <w:rPr>
          <w:rFonts w:ascii="Arial" w:hAnsi="Arial" w:cs="Arial"/>
        </w:rPr>
        <w:t>___</w:t>
      </w:r>
      <w:r>
        <w:rPr>
          <w:rFonts w:ascii="Arial" w:hAnsi="Arial" w:cs="Arial"/>
        </w:rPr>
        <w:t>_</w:t>
      </w:r>
    </w:p>
    <w:p w14:paraId="65D4F7D9" w14:textId="77777777" w:rsidR="00A117C4" w:rsidRPr="00FB0AB6" w:rsidRDefault="00A117C4" w:rsidP="00A117C4">
      <w:pPr>
        <w:ind w:firstLine="720"/>
        <w:rPr>
          <w:rFonts w:ascii="Arial" w:hAnsi="Arial" w:cs="Arial"/>
          <w:sz w:val="20"/>
          <w:szCs w:val="20"/>
        </w:rPr>
      </w:pPr>
      <w:r w:rsidRPr="00FB0AB6">
        <w:rPr>
          <w:rFonts w:ascii="Arial" w:hAnsi="Arial" w:cs="Arial"/>
          <w:sz w:val="20"/>
          <w:szCs w:val="20"/>
        </w:rPr>
        <w:t xml:space="preserve">                                       </w:t>
      </w:r>
      <w:r>
        <w:rPr>
          <w:rFonts w:ascii="Arial" w:hAnsi="Arial" w:cs="Arial"/>
          <w:sz w:val="20"/>
          <w:szCs w:val="20"/>
        </w:rPr>
        <w:t xml:space="preserve">                </w:t>
      </w:r>
      <w:r w:rsidRPr="00FB0AB6">
        <w:rPr>
          <w:rFonts w:ascii="Arial" w:hAnsi="Arial" w:cs="Arial"/>
          <w:sz w:val="20"/>
          <w:szCs w:val="20"/>
        </w:rPr>
        <w:t xml:space="preserve">       (должность, фамилия, имя, отчество)</w:t>
      </w:r>
    </w:p>
    <w:p w14:paraId="36351DF1" w14:textId="77777777" w:rsidR="00A117C4" w:rsidRPr="00FB0AB6" w:rsidRDefault="00A117C4" w:rsidP="00A117C4">
      <w:pPr>
        <w:ind w:firstLine="720"/>
        <w:rPr>
          <w:rFonts w:ascii="Arial" w:hAnsi="Arial" w:cs="Arial"/>
          <w:sz w:val="20"/>
          <w:szCs w:val="20"/>
        </w:rPr>
      </w:pPr>
    </w:p>
    <w:p w14:paraId="2ECA85C9" w14:textId="77777777" w:rsidR="00A117C4" w:rsidRPr="0092303C" w:rsidRDefault="00A117C4" w:rsidP="00A117C4">
      <w:pPr>
        <w:jc w:val="both"/>
        <w:rPr>
          <w:rFonts w:ascii="Arial" w:hAnsi="Arial" w:cs="Arial"/>
        </w:rPr>
      </w:pPr>
      <w:r w:rsidRPr="0092303C">
        <w:rPr>
          <w:rFonts w:ascii="Arial" w:hAnsi="Arial" w:cs="Arial"/>
        </w:rPr>
        <w:t>________________________________________________________________________________________________________________________________________________________________________________________________</w:t>
      </w:r>
      <w:r w:rsidR="00C96EC0">
        <w:rPr>
          <w:rFonts w:ascii="Arial" w:hAnsi="Arial" w:cs="Arial"/>
        </w:rPr>
        <w:t>__________________</w:t>
      </w:r>
    </w:p>
    <w:p w14:paraId="2A7B44B1" w14:textId="77777777" w:rsidR="00A117C4" w:rsidRPr="0092303C" w:rsidRDefault="00A117C4" w:rsidP="00A117C4">
      <w:pPr>
        <w:pStyle w:val="af1"/>
        <w:ind w:firstLine="851"/>
        <w:jc w:val="both"/>
        <w:rPr>
          <w:rFonts w:ascii="Arial" w:hAnsi="Arial" w:cs="Arial"/>
        </w:rPr>
      </w:pPr>
      <w:r w:rsidRPr="0092303C">
        <w:rPr>
          <w:rFonts w:ascii="Arial" w:hAnsi="Arial" w:cs="Arial"/>
        </w:rPr>
        <w:t>На основании Положения о порядке вырубки зеленых насаждений на территории муниципального образования «Город Мирный» Мирнинского района Республики Саха (Якутия), не входящих в состав государственного лесного</w:t>
      </w:r>
      <w:r w:rsidR="00540599">
        <w:rPr>
          <w:rFonts w:ascii="Arial" w:hAnsi="Arial" w:cs="Arial"/>
        </w:rPr>
        <w:t xml:space="preserve"> фонда Российской Федерации</w:t>
      </w:r>
      <w:r w:rsidRPr="0092303C">
        <w:rPr>
          <w:rFonts w:ascii="Arial" w:hAnsi="Arial" w:cs="Arial"/>
        </w:rPr>
        <w:t>, утвержденное Постановлением городской Администрации от «_____»_______2022г. №______проведен осмотр земельного участка с кадастровым номером ____________________________, общей площадью ___________ кв. м., расположенного:</w:t>
      </w:r>
    </w:p>
    <w:p w14:paraId="5606F784" w14:textId="77777777" w:rsidR="00A117C4" w:rsidRPr="0092303C" w:rsidRDefault="00A117C4" w:rsidP="00A117C4">
      <w:pPr>
        <w:jc w:val="both"/>
        <w:rPr>
          <w:rFonts w:ascii="Arial" w:hAnsi="Arial" w:cs="Arial"/>
        </w:rPr>
      </w:pPr>
      <w:r w:rsidRPr="0092303C">
        <w:rPr>
          <w:rFonts w:ascii="Arial" w:hAnsi="Arial" w:cs="Arial"/>
        </w:rPr>
        <w:t>____________________________________________________________</w:t>
      </w:r>
      <w:r>
        <w:rPr>
          <w:rFonts w:ascii="Arial" w:hAnsi="Arial" w:cs="Arial"/>
        </w:rPr>
        <w:t>__________</w:t>
      </w:r>
    </w:p>
    <w:p w14:paraId="64526C27" w14:textId="77777777" w:rsidR="00A117C4" w:rsidRPr="0092303C" w:rsidRDefault="00A117C4" w:rsidP="00A117C4">
      <w:pPr>
        <w:pStyle w:val="af1"/>
        <w:jc w:val="center"/>
        <w:rPr>
          <w:rFonts w:ascii="Arial" w:hAnsi="Arial" w:cs="Arial"/>
        </w:rPr>
      </w:pPr>
      <w:r w:rsidRPr="0092303C">
        <w:rPr>
          <w:rFonts w:ascii="Arial" w:hAnsi="Arial" w:cs="Arial"/>
        </w:rPr>
        <w:t>(месторасположение земельного участка)</w:t>
      </w:r>
    </w:p>
    <w:p w14:paraId="490BEEE8" w14:textId="77777777" w:rsidR="00A117C4" w:rsidRPr="0092303C" w:rsidRDefault="00A117C4" w:rsidP="00A117C4">
      <w:pPr>
        <w:pStyle w:val="af1"/>
        <w:rPr>
          <w:rFonts w:ascii="Arial" w:hAnsi="Arial" w:cs="Arial"/>
        </w:rPr>
      </w:pPr>
      <w:r w:rsidRPr="0092303C">
        <w:rPr>
          <w:rFonts w:ascii="Arial" w:hAnsi="Arial" w:cs="Arial"/>
        </w:rPr>
        <w:t>предоставленного на основании: _____________________________________________</w:t>
      </w:r>
      <w:r w:rsidR="00C96EC0">
        <w:rPr>
          <w:rFonts w:ascii="Arial" w:hAnsi="Arial" w:cs="Arial"/>
        </w:rPr>
        <w:t>_________________________</w:t>
      </w:r>
    </w:p>
    <w:p w14:paraId="69D912D8" w14:textId="77777777" w:rsidR="00A117C4" w:rsidRPr="0092303C" w:rsidRDefault="00A117C4" w:rsidP="00A117C4">
      <w:pPr>
        <w:pStyle w:val="af1"/>
        <w:jc w:val="center"/>
        <w:rPr>
          <w:rFonts w:ascii="Arial" w:hAnsi="Arial" w:cs="Arial"/>
        </w:rPr>
      </w:pPr>
      <w:r w:rsidRPr="0092303C">
        <w:rPr>
          <w:rFonts w:ascii="Arial" w:hAnsi="Arial" w:cs="Arial"/>
        </w:rPr>
        <w:t>(наименование, дата, номер правоустанавливающего документа)</w:t>
      </w:r>
    </w:p>
    <w:p w14:paraId="47B4DD22" w14:textId="77777777" w:rsidR="00A117C4" w:rsidRPr="0092303C" w:rsidRDefault="00A117C4" w:rsidP="00A117C4">
      <w:pPr>
        <w:ind w:firstLine="851"/>
        <w:jc w:val="both"/>
        <w:rPr>
          <w:rFonts w:ascii="Arial" w:hAnsi="Arial" w:cs="Arial"/>
        </w:rPr>
      </w:pPr>
      <w:r w:rsidRPr="0092303C">
        <w:rPr>
          <w:rFonts w:ascii="Arial" w:hAnsi="Arial" w:cs="Arial"/>
        </w:rPr>
        <w:t>В ходе осмотра установлено:</w:t>
      </w:r>
    </w:p>
    <w:p w14:paraId="00943414" w14:textId="77777777" w:rsidR="00A117C4" w:rsidRDefault="00A117C4" w:rsidP="00A117C4">
      <w:pPr>
        <w:pStyle w:val="af1"/>
        <w:ind w:firstLine="851"/>
        <w:jc w:val="both"/>
        <w:rPr>
          <w:rFonts w:ascii="Arial" w:hAnsi="Arial" w:cs="Arial"/>
        </w:rPr>
      </w:pPr>
      <w:r w:rsidRPr="0092303C">
        <w:rPr>
          <w:rFonts w:ascii="Arial" w:hAnsi="Arial" w:cs="Arial"/>
        </w:rPr>
        <w:t>Общее количество деревьев составляет ________ штук, кустарников _______ штук. Из них подлежит вырубке:</w:t>
      </w:r>
    </w:p>
    <w:p w14:paraId="509E84C2" w14:textId="77777777" w:rsidR="00540599" w:rsidRPr="0092303C" w:rsidRDefault="00540599" w:rsidP="00A117C4">
      <w:pPr>
        <w:pStyle w:val="af1"/>
        <w:ind w:firstLine="85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124"/>
        <w:gridCol w:w="2149"/>
        <w:gridCol w:w="2013"/>
        <w:gridCol w:w="1295"/>
      </w:tblGrid>
      <w:tr w:rsidR="00A117C4" w:rsidRPr="00572B34" w14:paraId="37C553AB" w14:textId="77777777" w:rsidTr="00A117C4">
        <w:tc>
          <w:tcPr>
            <w:tcW w:w="817" w:type="dxa"/>
            <w:shd w:val="clear" w:color="auto" w:fill="auto"/>
          </w:tcPr>
          <w:p w14:paraId="6C57E7BB" w14:textId="77777777" w:rsidR="00A117C4" w:rsidRPr="00572B34" w:rsidRDefault="00A117C4" w:rsidP="00A117C4">
            <w:pPr>
              <w:pStyle w:val="ae"/>
              <w:rPr>
                <w:rFonts w:ascii="Arial" w:hAnsi="Arial" w:cs="Arial"/>
                <w:sz w:val="20"/>
                <w:szCs w:val="20"/>
              </w:rPr>
            </w:pPr>
            <w:r w:rsidRPr="00572B34">
              <w:rPr>
                <w:rFonts w:ascii="Arial" w:hAnsi="Arial" w:cs="Arial"/>
                <w:sz w:val="20"/>
                <w:szCs w:val="20"/>
              </w:rPr>
              <w:t xml:space="preserve">№ п/п </w:t>
            </w:r>
          </w:p>
        </w:tc>
        <w:tc>
          <w:tcPr>
            <w:tcW w:w="3402" w:type="dxa"/>
            <w:shd w:val="clear" w:color="auto" w:fill="auto"/>
          </w:tcPr>
          <w:p w14:paraId="0361F3C3" w14:textId="77777777" w:rsidR="00A117C4" w:rsidRPr="00572B34" w:rsidRDefault="00A117C4" w:rsidP="00A117C4">
            <w:pPr>
              <w:pStyle w:val="ae"/>
              <w:rPr>
                <w:rFonts w:ascii="Arial" w:hAnsi="Arial" w:cs="Arial"/>
                <w:sz w:val="20"/>
                <w:szCs w:val="20"/>
              </w:rPr>
            </w:pPr>
            <w:r w:rsidRPr="00572B34">
              <w:rPr>
                <w:rFonts w:ascii="Arial" w:hAnsi="Arial" w:cs="Arial"/>
                <w:sz w:val="20"/>
                <w:szCs w:val="20"/>
              </w:rPr>
              <w:t xml:space="preserve">Порода древесно-кустарниковой растительности </w:t>
            </w:r>
          </w:p>
        </w:tc>
        <w:tc>
          <w:tcPr>
            <w:tcW w:w="2268" w:type="dxa"/>
            <w:shd w:val="clear" w:color="auto" w:fill="auto"/>
          </w:tcPr>
          <w:p w14:paraId="5FD13902" w14:textId="77777777" w:rsidR="00A117C4" w:rsidRPr="00572B34" w:rsidRDefault="00A117C4" w:rsidP="00A117C4">
            <w:pPr>
              <w:pStyle w:val="ae"/>
              <w:rPr>
                <w:rFonts w:ascii="Arial" w:hAnsi="Arial" w:cs="Arial"/>
                <w:sz w:val="20"/>
                <w:szCs w:val="20"/>
              </w:rPr>
            </w:pPr>
            <w:r w:rsidRPr="00572B34">
              <w:rPr>
                <w:rFonts w:ascii="Arial" w:hAnsi="Arial" w:cs="Arial"/>
                <w:sz w:val="20"/>
                <w:szCs w:val="20"/>
              </w:rPr>
              <w:t>Количество деревьев (кустарников), шт.</w:t>
            </w:r>
          </w:p>
        </w:tc>
        <w:tc>
          <w:tcPr>
            <w:tcW w:w="2205" w:type="dxa"/>
            <w:shd w:val="clear" w:color="auto" w:fill="auto"/>
          </w:tcPr>
          <w:p w14:paraId="7884F244" w14:textId="77777777" w:rsidR="00A117C4" w:rsidRPr="00572B34" w:rsidRDefault="00A117C4" w:rsidP="00A117C4">
            <w:pPr>
              <w:pStyle w:val="ae"/>
              <w:rPr>
                <w:rFonts w:ascii="Arial" w:hAnsi="Arial" w:cs="Arial"/>
                <w:sz w:val="20"/>
                <w:szCs w:val="20"/>
              </w:rPr>
            </w:pPr>
            <w:r w:rsidRPr="00572B34">
              <w:rPr>
                <w:rFonts w:ascii="Arial" w:hAnsi="Arial" w:cs="Arial"/>
                <w:sz w:val="20"/>
                <w:szCs w:val="20"/>
              </w:rPr>
              <w:t>Диаметр дерева на высоте 1,3 м, см</w:t>
            </w:r>
          </w:p>
        </w:tc>
        <w:tc>
          <w:tcPr>
            <w:tcW w:w="879" w:type="dxa"/>
            <w:shd w:val="clear" w:color="auto" w:fill="auto"/>
          </w:tcPr>
          <w:p w14:paraId="1F4F142A" w14:textId="77777777" w:rsidR="00A117C4" w:rsidRPr="00572B34" w:rsidRDefault="00A117C4" w:rsidP="00A117C4">
            <w:pPr>
              <w:pStyle w:val="ae"/>
              <w:rPr>
                <w:rFonts w:ascii="Arial" w:hAnsi="Arial" w:cs="Arial"/>
                <w:sz w:val="20"/>
                <w:szCs w:val="20"/>
              </w:rPr>
            </w:pPr>
            <w:r w:rsidRPr="00572B34">
              <w:rPr>
                <w:rFonts w:ascii="Arial" w:hAnsi="Arial" w:cs="Arial"/>
                <w:sz w:val="20"/>
                <w:szCs w:val="20"/>
              </w:rPr>
              <w:t>Высота кустарника, м</w:t>
            </w:r>
          </w:p>
        </w:tc>
      </w:tr>
      <w:tr w:rsidR="00A117C4" w:rsidRPr="0092303C" w14:paraId="084CEF84" w14:textId="77777777" w:rsidTr="00A117C4">
        <w:tc>
          <w:tcPr>
            <w:tcW w:w="817" w:type="dxa"/>
            <w:shd w:val="clear" w:color="auto" w:fill="auto"/>
          </w:tcPr>
          <w:p w14:paraId="28279ABE" w14:textId="77777777" w:rsidR="00A117C4" w:rsidRPr="0092303C" w:rsidRDefault="00A117C4" w:rsidP="00A117C4">
            <w:pPr>
              <w:pStyle w:val="af1"/>
              <w:rPr>
                <w:rFonts w:ascii="Arial" w:hAnsi="Arial" w:cs="Arial"/>
              </w:rPr>
            </w:pPr>
          </w:p>
        </w:tc>
        <w:tc>
          <w:tcPr>
            <w:tcW w:w="3402" w:type="dxa"/>
            <w:shd w:val="clear" w:color="auto" w:fill="auto"/>
          </w:tcPr>
          <w:p w14:paraId="126839C7" w14:textId="77777777" w:rsidR="00A117C4" w:rsidRPr="0092303C" w:rsidRDefault="00A117C4" w:rsidP="00A117C4">
            <w:pPr>
              <w:pStyle w:val="af1"/>
              <w:rPr>
                <w:rFonts w:ascii="Arial" w:hAnsi="Arial" w:cs="Arial"/>
              </w:rPr>
            </w:pPr>
          </w:p>
        </w:tc>
        <w:tc>
          <w:tcPr>
            <w:tcW w:w="2268" w:type="dxa"/>
            <w:shd w:val="clear" w:color="auto" w:fill="auto"/>
          </w:tcPr>
          <w:p w14:paraId="437D3719" w14:textId="77777777" w:rsidR="00A117C4" w:rsidRPr="0092303C" w:rsidRDefault="00A117C4" w:rsidP="00A117C4">
            <w:pPr>
              <w:pStyle w:val="af1"/>
              <w:rPr>
                <w:rFonts w:ascii="Arial" w:hAnsi="Arial" w:cs="Arial"/>
              </w:rPr>
            </w:pPr>
          </w:p>
        </w:tc>
        <w:tc>
          <w:tcPr>
            <w:tcW w:w="2205" w:type="dxa"/>
            <w:shd w:val="clear" w:color="auto" w:fill="auto"/>
          </w:tcPr>
          <w:p w14:paraId="35B78F93" w14:textId="77777777" w:rsidR="00A117C4" w:rsidRPr="0092303C" w:rsidRDefault="00A117C4" w:rsidP="00A117C4">
            <w:pPr>
              <w:pStyle w:val="af1"/>
              <w:rPr>
                <w:rFonts w:ascii="Arial" w:hAnsi="Arial" w:cs="Arial"/>
              </w:rPr>
            </w:pPr>
          </w:p>
        </w:tc>
        <w:tc>
          <w:tcPr>
            <w:tcW w:w="879" w:type="dxa"/>
            <w:shd w:val="clear" w:color="auto" w:fill="auto"/>
          </w:tcPr>
          <w:p w14:paraId="5E0BDDE8" w14:textId="77777777" w:rsidR="00A117C4" w:rsidRPr="0092303C" w:rsidRDefault="00A117C4" w:rsidP="00A117C4">
            <w:pPr>
              <w:pStyle w:val="af1"/>
              <w:rPr>
                <w:rFonts w:ascii="Arial" w:hAnsi="Arial" w:cs="Arial"/>
              </w:rPr>
            </w:pPr>
          </w:p>
        </w:tc>
      </w:tr>
      <w:tr w:rsidR="00A117C4" w:rsidRPr="0092303C" w14:paraId="1750BB72" w14:textId="77777777" w:rsidTr="00A117C4">
        <w:tc>
          <w:tcPr>
            <w:tcW w:w="817" w:type="dxa"/>
            <w:shd w:val="clear" w:color="auto" w:fill="auto"/>
          </w:tcPr>
          <w:p w14:paraId="0A8D5374" w14:textId="77777777" w:rsidR="00A117C4" w:rsidRPr="0092303C" w:rsidRDefault="00A117C4" w:rsidP="00A117C4">
            <w:pPr>
              <w:pStyle w:val="af1"/>
              <w:rPr>
                <w:rFonts w:ascii="Arial" w:hAnsi="Arial" w:cs="Arial"/>
              </w:rPr>
            </w:pPr>
          </w:p>
        </w:tc>
        <w:tc>
          <w:tcPr>
            <w:tcW w:w="3402" w:type="dxa"/>
            <w:shd w:val="clear" w:color="auto" w:fill="auto"/>
          </w:tcPr>
          <w:p w14:paraId="6AC73AF7" w14:textId="77777777" w:rsidR="00A117C4" w:rsidRPr="0092303C" w:rsidRDefault="00A117C4" w:rsidP="00A117C4">
            <w:pPr>
              <w:pStyle w:val="af1"/>
              <w:rPr>
                <w:rFonts w:ascii="Arial" w:hAnsi="Arial" w:cs="Arial"/>
              </w:rPr>
            </w:pPr>
          </w:p>
        </w:tc>
        <w:tc>
          <w:tcPr>
            <w:tcW w:w="2268" w:type="dxa"/>
            <w:shd w:val="clear" w:color="auto" w:fill="auto"/>
          </w:tcPr>
          <w:p w14:paraId="782E0DEA" w14:textId="77777777" w:rsidR="00A117C4" w:rsidRPr="0092303C" w:rsidRDefault="00A117C4" w:rsidP="00A117C4">
            <w:pPr>
              <w:pStyle w:val="af1"/>
              <w:rPr>
                <w:rFonts w:ascii="Arial" w:hAnsi="Arial" w:cs="Arial"/>
              </w:rPr>
            </w:pPr>
          </w:p>
        </w:tc>
        <w:tc>
          <w:tcPr>
            <w:tcW w:w="2205" w:type="dxa"/>
            <w:shd w:val="clear" w:color="auto" w:fill="auto"/>
          </w:tcPr>
          <w:p w14:paraId="19D8B156" w14:textId="77777777" w:rsidR="00A117C4" w:rsidRPr="0092303C" w:rsidRDefault="00A117C4" w:rsidP="00A117C4">
            <w:pPr>
              <w:pStyle w:val="af1"/>
              <w:rPr>
                <w:rFonts w:ascii="Arial" w:hAnsi="Arial" w:cs="Arial"/>
              </w:rPr>
            </w:pPr>
          </w:p>
        </w:tc>
        <w:tc>
          <w:tcPr>
            <w:tcW w:w="879" w:type="dxa"/>
            <w:shd w:val="clear" w:color="auto" w:fill="auto"/>
          </w:tcPr>
          <w:p w14:paraId="2917F64D" w14:textId="77777777" w:rsidR="00A117C4" w:rsidRPr="0092303C" w:rsidRDefault="00A117C4" w:rsidP="00A117C4">
            <w:pPr>
              <w:pStyle w:val="af1"/>
              <w:rPr>
                <w:rFonts w:ascii="Arial" w:hAnsi="Arial" w:cs="Arial"/>
              </w:rPr>
            </w:pPr>
          </w:p>
        </w:tc>
      </w:tr>
    </w:tbl>
    <w:p w14:paraId="0F33C53B" w14:textId="77777777" w:rsidR="00A117C4" w:rsidRPr="0092303C" w:rsidRDefault="00A117C4" w:rsidP="00A117C4">
      <w:pPr>
        <w:pStyle w:val="af1"/>
        <w:ind w:firstLine="851"/>
        <w:rPr>
          <w:rFonts w:ascii="Arial" w:hAnsi="Arial" w:cs="Arial"/>
        </w:rPr>
      </w:pPr>
    </w:p>
    <w:p w14:paraId="5022207B" w14:textId="77777777" w:rsidR="00C96EC0" w:rsidRDefault="00A117C4" w:rsidP="00C96EC0">
      <w:pPr>
        <w:ind w:firstLine="720"/>
        <w:jc w:val="both"/>
        <w:outlineLvl w:val="0"/>
        <w:rPr>
          <w:rFonts w:ascii="Arial" w:hAnsi="Arial" w:cs="Arial"/>
        </w:rPr>
      </w:pPr>
      <w:r w:rsidRPr="0092303C">
        <w:rPr>
          <w:rFonts w:ascii="Arial" w:hAnsi="Arial" w:cs="Arial"/>
        </w:rPr>
        <w:t>К акту осмотра</w:t>
      </w:r>
      <w:r w:rsidR="00C96EC0">
        <w:rPr>
          <w:rFonts w:ascii="Arial" w:hAnsi="Arial" w:cs="Arial"/>
        </w:rPr>
        <w:t xml:space="preserve"> </w:t>
      </w:r>
      <w:r w:rsidRPr="0092303C">
        <w:rPr>
          <w:rFonts w:ascii="Arial" w:hAnsi="Arial" w:cs="Arial"/>
        </w:rPr>
        <w:t>прилагаются:</w:t>
      </w:r>
    </w:p>
    <w:p w14:paraId="4844E36D" w14:textId="77777777" w:rsidR="00A117C4" w:rsidRPr="0092303C" w:rsidRDefault="00A117C4" w:rsidP="00C96EC0">
      <w:pPr>
        <w:jc w:val="both"/>
        <w:outlineLvl w:val="0"/>
        <w:rPr>
          <w:rFonts w:ascii="Arial" w:hAnsi="Arial" w:cs="Arial"/>
        </w:rPr>
      </w:pPr>
      <w:r w:rsidRPr="0092303C">
        <w:rPr>
          <w:rFonts w:ascii="Arial" w:hAnsi="Arial" w:cs="Arial"/>
        </w:rPr>
        <w:t>___________</w:t>
      </w:r>
      <w:r w:rsidR="00C96EC0">
        <w:rPr>
          <w:rFonts w:ascii="Arial" w:hAnsi="Arial" w:cs="Arial"/>
        </w:rPr>
        <w:t>________________</w:t>
      </w:r>
      <w:r>
        <w:rPr>
          <w:rFonts w:ascii="Arial" w:hAnsi="Arial" w:cs="Arial"/>
        </w:rPr>
        <w:t>______</w:t>
      </w:r>
      <w:r w:rsidRPr="0092303C">
        <w:rPr>
          <w:rFonts w:ascii="Arial" w:hAnsi="Arial" w:cs="Arial"/>
        </w:rPr>
        <w:t>________________________</w:t>
      </w:r>
      <w:r w:rsidR="00C96EC0">
        <w:rPr>
          <w:rFonts w:ascii="Arial" w:hAnsi="Arial" w:cs="Arial"/>
        </w:rPr>
        <w:t>____________</w:t>
      </w:r>
      <w:r w:rsidRPr="0092303C">
        <w:rPr>
          <w:rFonts w:ascii="Arial" w:hAnsi="Arial" w:cs="Arial"/>
        </w:rPr>
        <w:t>_</w:t>
      </w:r>
    </w:p>
    <w:p w14:paraId="15D5B726" w14:textId="77777777" w:rsidR="00A117C4" w:rsidRPr="00FB0AB6" w:rsidRDefault="00A117C4" w:rsidP="00A117C4">
      <w:pPr>
        <w:ind w:firstLine="720"/>
        <w:jc w:val="both"/>
        <w:rPr>
          <w:rFonts w:ascii="Arial" w:hAnsi="Arial" w:cs="Arial"/>
          <w:sz w:val="20"/>
          <w:szCs w:val="20"/>
        </w:rPr>
      </w:pPr>
      <w:r w:rsidRPr="00FB0AB6">
        <w:rPr>
          <w:rFonts w:ascii="Arial" w:hAnsi="Arial" w:cs="Arial"/>
          <w:sz w:val="20"/>
          <w:szCs w:val="20"/>
        </w:rPr>
        <w:t xml:space="preserve">                                                             </w:t>
      </w:r>
      <w:r>
        <w:rPr>
          <w:rFonts w:ascii="Arial" w:hAnsi="Arial" w:cs="Arial"/>
          <w:sz w:val="20"/>
          <w:szCs w:val="20"/>
        </w:rPr>
        <w:t xml:space="preserve">        </w:t>
      </w:r>
      <w:r w:rsidRPr="00FB0AB6">
        <w:rPr>
          <w:rFonts w:ascii="Arial" w:hAnsi="Arial" w:cs="Arial"/>
          <w:sz w:val="20"/>
          <w:szCs w:val="20"/>
        </w:rPr>
        <w:t xml:space="preserve"> (фотоснимки, иные доказательства)</w:t>
      </w:r>
    </w:p>
    <w:p w14:paraId="42DFEB85" w14:textId="77777777" w:rsidR="00A117C4" w:rsidRPr="0092303C" w:rsidRDefault="00A117C4" w:rsidP="00A117C4">
      <w:pPr>
        <w:ind w:firstLine="720"/>
        <w:jc w:val="both"/>
        <w:rPr>
          <w:rFonts w:ascii="Arial" w:hAnsi="Arial" w:cs="Arial"/>
        </w:rPr>
      </w:pPr>
    </w:p>
    <w:p w14:paraId="235B286E" w14:textId="77777777" w:rsidR="00A117C4" w:rsidRPr="0092303C" w:rsidRDefault="00A117C4" w:rsidP="00A117C4">
      <w:pPr>
        <w:jc w:val="both"/>
        <w:rPr>
          <w:rFonts w:ascii="Arial" w:hAnsi="Arial" w:cs="Arial"/>
        </w:rPr>
      </w:pPr>
      <w:r w:rsidRPr="0092303C">
        <w:rPr>
          <w:rFonts w:ascii="Arial" w:hAnsi="Arial" w:cs="Arial"/>
        </w:rPr>
        <w:t>______________________________________________________________________________________________________________________________________</w:t>
      </w:r>
      <w:r w:rsidR="00C96EC0">
        <w:rPr>
          <w:rFonts w:ascii="Arial" w:hAnsi="Arial" w:cs="Arial"/>
        </w:rPr>
        <w:t>______</w:t>
      </w:r>
    </w:p>
    <w:p w14:paraId="7B2AD900" w14:textId="77777777" w:rsidR="00A117C4" w:rsidRPr="0092303C" w:rsidRDefault="00A117C4" w:rsidP="00A117C4">
      <w:pPr>
        <w:ind w:firstLine="720"/>
        <w:jc w:val="both"/>
        <w:rPr>
          <w:rFonts w:ascii="Arial" w:hAnsi="Arial" w:cs="Arial"/>
        </w:rPr>
      </w:pPr>
    </w:p>
    <w:p w14:paraId="35D3DB6C" w14:textId="77777777" w:rsidR="00A117C4" w:rsidRPr="0092303C" w:rsidRDefault="00A117C4" w:rsidP="00A117C4">
      <w:pPr>
        <w:ind w:firstLine="720"/>
        <w:jc w:val="both"/>
        <w:rPr>
          <w:rFonts w:ascii="Arial" w:hAnsi="Arial" w:cs="Arial"/>
        </w:rPr>
      </w:pPr>
      <w:r w:rsidRPr="0092303C">
        <w:rPr>
          <w:rFonts w:ascii="Arial" w:hAnsi="Arial" w:cs="Arial"/>
        </w:rPr>
        <w:t>Подписи участвующих в осмотре:</w:t>
      </w:r>
    </w:p>
    <w:p w14:paraId="1B9592FB" w14:textId="77777777" w:rsidR="00A117C4" w:rsidRPr="0092303C" w:rsidRDefault="00A117C4" w:rsidP="00A117C4">
      <w:pPr>
        <w:ind w:firstLine="720"/>
        <w:jc w:val="both"/>
        <w:rPr>
          <w:rFonts w:ascii="Arial" w:hAnsi="Arial" w:cs="Arial"/>
        </w:rPr>
      </w:pPr>
      <w:r w:rsidRPr="0092303C">
        <w:rPr>
          <w:rFonts w:ascii="Arial" w:hAnsi="Arial" w:cs="Arial"/>
        </w:rPr>
        <w:t xml:space="preserve">_______________                </w:t>
      </w:r>
      <w:r>
        <w:rPr>
          <w:rFonts w:ascii="Arial" w:hAnsi="Arial" w:cs="Arial"/>
        </w:rPr>
        <w:t xml:space="preserve">                  </w:t>
      </w:r>
      <w:r w:rsidRPr="0092303C">
        <w:rPr>
          <w:rFonts w:ascii="Arial" w:hAnsi="Arial" w:cs="Arial"/>
        </w:rPr>
        <w:t>_______________</w:t>
      </w:r>
    </w:p>
    <w:p w14:paraId="54346B5E" w14:textId="77777777" w:rsidR="00A117C4" w:rsidRPr="00FB0AB6" w:rsidRDefault="00A117C4" w:rsidP="00A117C4">
      <w:pPr>
        <w:ind w:firstLine="720"/>
        <w:jc w:val="both"/>
        <w:rPr>
          <w:rFonts w:ascii="Arial" w:hAnsi="Arial" w:cs="Arial"/>
          <w:sz w:val="20"/>
          <w:szCs w:val="20"/>
        </w:rPr>
      </w:pPr>
      <w:r w:rsidRPr="00FB0AB6">
        <w:rPr>
          <w:rFonts w:ascii="Arial" w:hAnsi="Arial" w:cs="Arial"/>
          <w:sz w:val="20"/>
          <w:szCs w:val="20"/>
        </w:rPr>
        <w:t xml:space="preserve">(инициалы, </w:t>
      </w:r>
      <w:proofErr w:type="gramStart"/>
      <w:r w:rsidRPr="00FB0AB6">
        <w:rPr>
          <w:rFonts w:ascii="Arial" w:hAnsi="Arial" w:cs="Arial"/>
          <w:sz w:val="20"/>
          <w:szCs w:val="20"/>
        </w:rPr>
        <w:t xml:space="preserve">фамилия)   </w:t>
      </w:r>
      <w:proofErr w:type="gramEnd"/>
      <w:r w:rsidRPr="00FB0AB6">
        <w:rPr>
          <w:rFonts w:ascii="Arial" w:hAnsi="Arial" w:cs="Arial"/>
          <w:sz w:val="20"/>
          <w:szCs w:val="20"/>
        </w:rPr>
        <w:t xml:space="preserve">                                        </w:t>
      </w:r>
      <w:r>
        <w:rPr>
          <w:rFonts w:ascii="Arial" w:hAnsi="Arial" w:cs="Arial"/>
          <w:sz w:val="20"/>
          <w:szCs w:val="20"/>
        </w:rPr>
        <w:t xml:space="preserve">       </w:t>
      </w:r>
      <w:r w:rsidRPr="00FB0AB6">
        <w:rPr>
          <w:rFonts w:ascii="Arial" w:hAnsi="Arial" w:cs="Arial"/>
          <w:sz w:val="20"/>
          <w:szCs w:val="20"/>
        </w:rPr>
        <w:t xml:space="preserve"> (подпись)</w:t>
      </w:r>
    </w:p>
    <w:p w14:paraId="7A07DA39" w14:textId="77777777" w:rsidR="00A117C4" w:rsidRPr="0092303C" w:rsidRDefault="00A117C4" w:rsidP="00A117C4">
      <w:pPr>
        <w:ind w:firstLine="720"/>
        <w:jc w:val="both"/>
        <w:rPr>
          <w:rFonts w:ascii="Arial" w:hAnsi="Arial" w:cs="Arial"/>
        </w:rPr>
      </w:pPr>
      <w:r>
        <w:rPr>
          <w:rFonts w:ascii="Arial" w:hAnsi="Arial" w:cs="Arial"/>
        </w:rPr>
        <w:t xml:space="preserve">_______________                 </w:t>
      </w:r>
      <w:r w:rsidRPr="0092303C">
        <w:rPr>
          <w:rFonts w:ascii="Arial" w:hAnsi="Arial" w:cs="Arial"/>
        </w:rPr>
        <w:t xml:space="preserve"> </w:t>
      </w:r>
      <w:r>
        <w:rPr>
          <w:rFonts w:ascii="Arial" w:hAnsi="Arial" w:cs="Arial"/>
        </w:rPr>
        <w:t xml:space="preserve">                _______________</w:t>
      </w:r>
      <w:r w:rsidRPr="0092303C">
        <w:rPr>
          <w:rFonts w:ascii="Arial" w:hAnsi="Arial" w:cs="Arial"/>
        </w:rPr>
        <w:t xml:space="preserve"> </w:t>
      </w:r>
    </w:p>
    <w:p w14:paraId="1A4BBE30" w14:textId="77777777" w:rsidR="00A117C4" w:rsidRPr="0092303C" w:rsidRDefault="00A117C4" w:rsidP="00A117C4">
      <w:pPr>
        <w:ind w:firstLine="720"/>
        <w:jc w:val="both"/>
        <w:rPr>
          <w:rFonts w:ascii="Arial" w:hAnsi="Arial" w:cs="Arial"/>
        </w:rPr>
      </w:pPr>
      <w:r w:rsidRPr="0092303C">
        <w:rPr>
          <w:rFonts w:ascii="Arial" w:hAnsi="Arial" w:cs="Arial"/>
        </w:rPr>
        <w:t xml:space="preserve">                                 </w:t>
      </w:r>
    </w:p>
    <w:p w14:paraId="66CBE61E" w14:textId="77777777" w:rsidR="00A117C4" w:rsidRPr="0092303C" w:rsidRDefault="00A117C4" w:rsidP="00A117C4">
      <w:pPr>
        <w:ind w:firstLine="720"/>
        <w:jc w:val="both"/>
        <w:rPr>
          <w:rFonts w:ascii="Arial" w:hAnsi="Arial" w:cs="Arial"/>
        </w:rPr>
      </w:pPr>
      <w:r w:rsidRPr="0092303C">
        <w:rPr>
          <w:rFonts w:ascii="Arial" w:hAnsi="Arial" w:cs="Arial"/>
        </w:rPr>
        <w:t xml:space="preserve">_______________               </w:t>
      </w:r>
      <w:r>
        <w:rPr>
          <w:rFonts w:ascii="Arial" w:hAnsi="Arial" w:cs="Arial"/>
        </w:rPr>
        <w:t xml:space="preserve">                   </w:t>
      </w:r>
      <w:r w:rsidRPr="0092303C">
        <w:rPr>
          <w:rFonts w:ascii="Arial" w:hAnsi="Arial" w:cs="Arial"/>
        </w:rPr>
        <w:t xml:space="preserve"> _______________</w:t>
      </w:r>
    </w:p>
    <w:p w14:paraId="3747ECF5" w14:textId="77777777" w:rsidR="00A117C4" w:rsidRPr="0092303C" w:rsidRDefault="00A117C4" w:rsidP="00A117C4">
      <w:pPr>
        <w:jc w:val="both"/>
        <w:rPr>
          <w:rFonts w:ascii="Arial" w:hAnsi="Arial" w:cs="Arial"/>
        </w:rPr>
      </w:pPr>
    </w:p>
    <w:p w14:paraId="5D5A4799" w14:textId="77777777" w:rsidR="00A117C4" w:rsidRPr="0092303C" w:rsidRDefault="00A117C4" w:rsidP="00A117C4">
      <w:pPr>
        <w:ind w:firstLine="720"/>
        <w:rPr>
          <w:rFonts w:ascii="Arial" w:hAnsi="Arial" w:cs="Arial"/>
        </w:rPr>
      </w:pPr>
      <w:r w:rsidRPr="0092303C">
        <w:rPr>
          <w:rFonts w:ascii="Arial" w:hAnsi="Arial" w:cs="Arial"/>
        </w:rPr>
        <w:t xml:space="preserve">_______________               </w:t>
      </w:r>
      <w:r>
        <w:rPr>
          <w:rFonts w:ascii="Arial" w:hAnsi="Arial" w:cs="Arial"/>
        </w:rPr>
        <w:t xml:space="preserve">                   </w:t>
      </w:r>
      <w:r w:rsidRPr="0092303C">
        <w:rPr>
          <w:rFonts w:ascii="Arial" w:hAnsi="Arial" w:cs="Arial"/>
        </w:rPr>
        <w:t xml:space="preserve"> _______________</w:t>
      </w:r>
    </w:p>
    <w:p w14:paraId="6B799531" w14:textId="77777777" w:rsidR="00A117C4" w:rsidRPr="0092303C" w:rsidRDefault="00A117C4" w:rsidP="00A117C4">
      <w:pPr>
        <w:ind w:firstLine="720"/>
        <w:rPr>
          <w:rFonts w:ascii="Arial" w:hAnsi="Arial" w:cs="Arial"/>
        </w:rPr>
      </w:pPr>
    </w:p>
    <w:p w14:paraId="325D661F" w14:textId="77777777" w:rsidR="00A117C4" w:rsidRPr="0092303C" w:rsidRDefault="00A117C4" w:rsidP="00A117C4">
      <w:pPr>
        <w:ind w:firstLine="720"/>
        <w:rPr>
          <w:rFonts w:ascii="Arial" w:hAnsi="Arial" w:cs="Arial"/>
        </w:rPr>
      </w:pPr>
    </w:p>
    <w:p w14:paraId="44238DB3" w14:textId="77777777" w:rsidR="00A117C4" w:rsidRPr="0092303C" w:rsidRDefault="00A117C4" w:rsidP="00A117C4">
      <w:pPr>
        <w:ind w:firstLine="720"/>
        <w:rPr>
          <w:rFonts w:ascii="Arial" w:hAnsi="Arial" w:cs="Arial"/>
        </w:rPr>
      </w:pPr>
    </w:p>
    <w:p w14:paraId="22FFEF16" w14:textId="77777777" w:rsidR="00A117C4" w:rsidRPr="0092303C" w:rsidRDefault="00A117C4" w:rsidP="00A117C4">
      <w:pPr>
        <w:ind w:firstLine="720"/>
        <w:rPr>
          <w:rFonts w:ascii="Arial" w:hAnsi="Arial" w:cs="Arial"/>
        </w:rPr>
      </w:pPr>
    </w:p>
    <w:p w14:paraId="4F83D76A" w14:textId="77777777" w:rsidR="00A117C4" w:rsidRPr="0092303C" w:rsidRDefault="00A117C4" w:rsidP="00A117C4">
      <w:pPr>
        <w:ind w:firstLine="720"/>
        <w:rPr>
          <w:rFonts w:ascii="Arial" w:hAnsi="Arial" w:cs="Arial"/>
        </w:rPr>
      </w:pPr>
    </w:p>
    <w:p w14:paraId="0FEBCEBC" w14:textId="77777777" w:rsidR="00A117C4" w:rsidRPr="0092303C" w:rsidRDefault="00A117C4" w:rsidP="00A117C4">
      <w:pPr>
        <w:ind w:firstLine="720"/>
        <w:rPr>
          <w:rFonts w:ascii="Arial" w:hAnsi="Arial" w:cs="Arial"/>
        </w:rPr>
      </w:pPr>
    </w:p>
    <w:p w14:paraId="6466B1E0" w14:textId="77777777" w:rsidR="00A117C4" w:rsidRPr="0092303C" w:rsidRDefault="00A117C4" w:rsidP="00A117C4">
      <w:pPr>
        <w:ind w:firstLine="720"/>
        <w:rPr>
          <w:rFonts w:ascii="Arial" w:hAnsi="Arial" w:cs="Arial"/>
        </w:rPr>
      </w:pPr>
    </w:p>
    <w:p w14:paraId="52C2C553" w14:textId="77777777" w:rsidR="00A117C4" w:rsidRPr="0092303C" w:rsidRDefault="00A117C4" w:rsidP="00A117C4">
      <w:pPr>
        <w:ind w:firstLine="720"/>
        <w:rPr>
          <w:rFonts w:ascii="Arial" w:hAnsi="Arial" w:cs="Arial"/>
        </w:rPr>
      </w:pPr>
    </w:p>
    <w:p w14:paraId="1518F106" w14:textId="77777777" w:rsidR="00A117C4" w:rsidRPr="0092303C" w:rsidRDefault="00A117C4" w:rsidP="00A117C4">
      <w:pPr>
        <w:ind w:firstLine="720"/>
        <w:rPr>
          <w:rFonts w:ascii="Arial" w:hAnsi="Arial" w:cs="Arial"/>
        </w:rPr>
      </w:pPr>
    </w:p>
    <w:p w14:paraId="78E32DEC" w14:textId="77777777" w:rsidR="00A117C4" w:rsidRPr="0092303C" w:rsidRDefault="00A117C4" w:rsidP="00A117C4">
      <w:pPr>
        <w:ind w:firstLine="720"/>
        <w:rPr>
          <w:rFonts w:ascii="Arial" w:hAnsi="Arial" w:cs="Arial"/>
        </w:rPr>
      </w:pPr>
    </w:p>
    <w:p w14:paraId="3E65A029" w14:textId="77777777" w:rsidR="00A117C4" w:rsidRPr="0092303C" w:rsidRDefault="00A117C4" w:rsidP="00A117C4">
      <w:pPr>
        <w:ind w:firstLine="720"/>
        <w:rPr>
          <w:rFonts w:ascii="Arial" w:hAnsi="Arial" w:cs="Arial"/>
        </w:rPr>
      </w:pPr>
    </w:p>
    <w:p w14:paraId="5BBE0E3F" w14:textId="77777777" w:rsidR="00A117C4" w:rsidRPr="0092303C" w:rsidRDefault="00A117C4" w:rsidP="00A117C4">
      <w:pPr>
        <w:ind w:firstLine="720"/>
        <w:rPr>
          <w:rFonts w:ascii="Arial" w:hAnsi="Arial" w:cs="Arial"/>
        </w:rPr>
      </w:pPr>
    </w:p>
    <w:p w14:paraId="2535806C" w14:textId="77777777" w:rsidR="00A117C4" w:rsidRPr="0092303C" w:rsidRDefault="00A117C4" w:rsidP="00A117C4">
      <w:pPr>
        <w:ind w:firstLine="720"/>
        <w:rPr>
          <w:rFonts w:ascii="Arial" w:hAnsi="Arial" w:cs="Arial"/>
        </w:rPr>
      </w:pPr>
    </w:p>
    <w:p w14:paraId="108C7A8A" w14:textId="77777777" w:rsidR="00A117C4" w:rsidRPr="0092303C" w:rsidRDefault="00A117C4" w:rsidP="00A117C4">
      <w:pPr>
        <w:ind w:firstLine="720"/>
        <w:rPr>
          <w:rFonts w:ascii="Arial" w:hAnsi="Arial" w:cs="Arial"/>
        </w:rPr>
      </w:pPr>
    </w:p>
    <w:p w14:paraId="7845C8A9" w14:textId="77777777" w:rsidR="00A117C4" w:rsidRPr="0092303C" w:rsidRDefault="00A117C4" w:rsidP="00A117C4">
      <w:pPr>
        <w:ind w:firstLine="720"/>
        <w:rPr>
          <w:rFonts w:ascii="Arial" w:hAnsi="Arial" w:cs="Arial"/>
        </w:rPr>
      </w:pPr>
    </w:p>
    <w:p w14:paraId="282FF501" w14:textId="77777777" w:rsidR="00A117C4" w:rsidRPr="0092303C" w:rsidRDefault="00A117C4" w:rsidP="00A117C4">
      <w:pPr>
        <w:rPr>
          <w:rFonts w:ascii="Arial" w:hAnsi="Arial" w:cs="Arial"/>
        </w:rPr>
      </w:pPr>
      <w:r w:rsidRPr="0092303C">
        <w:rPr>
          <w:rFonts w:ascii="Arial" w:hAnsi="Arial" w:cs="Arial"/>
        </w:rPr>
        <w:br w:type="page"/>
      </w:r>
    </w:p>
    <w:p w14:paraId="52D6F9B5" w14:textId="77777777" w:rsidR="00A117C4" w:rsidRPr="00FB0AB6" w:rsidRDefault="00A117C4" w:rsidP="00A117C4">
      <w:pPr>
        <w:pStyle w:val="af1"/>
        <w:ind w:firstLine="709"/>
        <w:jc w:val="right"/>
        <w:rPr>
          <w:rFonts w:ascii="Arial" w:hAnsi="Arial" w:cs="Arial"/>
          <w:sz w:val="20"/>
          <w:szCs w:val="20"/>
        </w:rPr>
      </w:pPr>
      <w:r w:rsidRPr="00FB0AB6">
        <w:rPr>
          <w:rFonts w:ascii="Arial" w:hAnsi="Arial" w:cs="Arial"/>
          <w:sz w:val="20"/>
          <w:szCs w:val="20"/>
        </w:rPr>
        <w:lastRenderedPageBreak/>
        <w:t>Приложение 6</w:t>
      </w:r>
    </w:p>
    <w:p w14:paraId="1C36867F"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к Положению о порядке вырубки зеленых насаждений </w:t>
      </w:r>
    </w:p>
    <w:p w14:paraId="72D285A2"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на территории муниципального образования «Город Мирный» </w:t>
      </w:r>
    </w:p>
    <w:p w14:paraId="115D8D58"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Мирнинского района Республики Саха (Якутия), </w:t>
      </w:r>
    </w:p>
    <w:p w14:paraId="4D041540" w14:textId="77777777" w:rsidR="00A117C4" w:rsidRPr="0092303C" w:rsidRDefault="00A117C4" w:rsidP="00A117C4">
      <w:pPr>
        <w:jc w:val="right"/>
        <w:rPr>
          <w:rFonts w:ascii="Arial" w:hAnsi="Arial" w:cs="Arial"/>
          <w:sz w:val="20"/>
          <w:szCs w:val="20"/>
        </w:rPr>
      </w:pPr>
      <w:r>
        <w:rPr>
          <w:rFonts w:ascii="Arial" w:hAnsi="Arial" w:cs="Arial"/>
          <w:sz w:val="20"/>
          <w:szCs w:val="20"/>
        </w:rPr>
        <w:t>не входящей</w:t>
      </w:r>
      <w:r w:rsidRPr="0092303C">
        <w:rPr>
          <w:rFonts w:ascii="Arial" w:hAnsi="Arial" w:cs="Arial"/>
          <w:sz w:val="20"/>
          <w:szCs w:val="20"/>
        </w:rPr>
        <w:t xml:space="preserve"> в состав земель государственного лесного фонда </w:t>
      </w:r>
    </w:p>
    <w:p w14:paraId="30B01F81" w14:textId="77777777" w:rsidR="00A117C4" w:rsidRPr="0092303C" w:rsidRDefault="00540599" w:rsidP="00540599">
      <w:pPr>
        <w:jc w:val="right"/>
        <w:rPr>
          <w:rFonts w:ascii="Arial" w:hAnsi="Arial" w:cs="Arial"/>
          <w:sz w:val="20"/>
          <w:szCs w:val="20"/>
        </w:rPr>
      </w:pPr>
      <w:r>
        <w:rPr>
          <w:rFonts w:ascii="Arial" w:hAnsi="Arial" w:cs="Arial"/>
          <w:sz w:val="20"/>
          <w:szCs w:val="20"/>
        </w:rPr>
        <w:t>Российской Федерации</w:t>
      </w:r>
    </w:p>
    <w:p w14:paraId="6FB556E0" w14:textId="77777777" w:rsidR="00A117C4" w:rsidRPr="0092303C" w:rsidRDefault="00A117C4" w:rsidP="00A117C4">
      <w:pPr>
        <w:ind w:firstLine="720"/>
        <w:jc w:val="center"/>
        <w:rPr>
          <w:rFonts w:ascii="Arial" w:hAnsi="Arial" w:cs="Arial"/>
          <w:snapToGrid w:val="0"/>
        </w:rPr>
      </w:pPr>
    </w:p>
    <w:p w14:paraId="1AD2C65D" w14:textId="77777777" w:rsidR="00A117C4" w:rsidRDefault="00A117C4" w:rsidP="00A117C4">
      <w:pPr>
        <w:jc w:val="center"/>
        <w:rPr>
          <w:rFonts w:ascii="Arial" w:hAnsi="Arial" w:cs="Arial"/>
          <w:b/>
          <w:snapToGrid w:val="0"/>
        </w:rPr>
      </w:pPr>
    </w:p>
    <w:p w14:paraId="2310A259" w14:textId="77777777" w:rsidR="00A117C4" w:rsidRPr="0092303C" w:rsidRDefault="00A117C4" w:rsidP="00A117C4">
      <w:pPr>
        <w:jc w:val="center"/>
        <w:rPr>
          <w:rFonts w:ascii="Arial" w:hAnsi="Arial" w:cs="Arial"/>
          <w:b/>
          <w:snapToGrid w:val="0"/>
        </w:rPr>
      </w:pPr>
      <w:r w:rsidRPr="0092303C">
        <w:rPr>
          <w:rFonts w:ascii="Arial" w:hAnsi="Arial" w:cs="Arial"/>
          <w:b/>
          <w:snapToGrid w:val="0"/>
        </w:rPr>
        <w:t>ВЕДОМОСТЬ</w:t>
      </w:r>
    </w:p>
    <w:p w14:paraId="5030EB86" w14:textId="77777777" w:rsidR="00A117C4" w:rsidRPr="0092303C" w:rsidRDefault="00A117C4" w:rsidP="00A117C4">
      <w:pPr>
        <w:jc w:val="center"/>
        <w:rPr>
          <w:rFonts w:ascii="Arial" w:hAnsi="Arial" w:cs="Arial"/>
          <w:b/>
          <w:snapToGrid w:val="0"/>
        </w:rPr>
      </w:pPr>
      <w:r w:rsidRPr="0092303C">
        <w:rPr>
          <w:rFonts w:ascii="Arial" w:hAnsi="Arial" w:cs="Arial"/>
          <w:b/>
          <w:snapToGrid w:val="0"/>
        </w:rPr>
        <w:t>учета зеленых насаждений для расчета размера оплаты</w:t>
      </w:r>
    </w:p>
    <w:p w14:paraId="7FC8608C" w14:textId="77777777" w:rsidR="00A117C4" w:rsidRPr="0092303C" w:rsidRDefault="00A117C4" w:rsidP="00A117C4">
      <w:pPr>
        <w:jc w:val="center"/>
        <w:rPr>
          <w:rFonts w:ascii="Arial" w:hAnsi="Arial" w:cs="Arial"/>
          <w:b/>
          <w:snapToGrid w:val="0"/>
        </w:rPr>
      </w:pPr>
      <w:r w:rsidRPr="0092303C">
        <w:rPr>
          <w:rFonts w:ascii="Arial" w:hAnsi="Arial" w:cs="Arial"/>
          <w:b/>
          <w:snapToGrid w:val="0"/>
        </w:rPr>
        <w:t>восстановительной стоимости, применяемой для возмещения</w:t>
      </w:r>
    </w:p>
    <w:p w14:paraId="452CD824" w14:textId="77777777" w:rsidR="00A117C4" w:rsidRPr="0092303C" w:rsidRDefault="00A117C4" w:rsidP="00A117C4">
      <w:pPr>
        <w:jc w:val="center"/>
        <w:rPr>
          <w:rFonts w:ascii="Arial" w:hAnsi="Arial" w:cs="Arial"/>
          <w:b/>
          <w:snapToGrid w:val="0"/>
        </w:rPr>
      </w:pPr>
      <w:r w:rsidRPr="0092303C">
        <w:rPr>
          <w:rFonts w:ascii="Arial" w:hAnsi="Arial" w:cs="Arial"/>
          <w:b/>
          <w:snapToGrid w:val="0"/>
        </w:rPr>
        <w:t>ущерба зеленым насаждениям</w:t>
      </w:r>
    </w:p>
    <w:p w14:paraId="646CAB87" w14:textId="77777777" w:rsidR="00A117C4" w:rsidRPr="0092303C" w:rsidRDefault="00A117C4" w:rsidP="00A117C4">
      <w:pPr>
        <w:ind w:firstLine="720"/>
        <w:jc w:val="center"/>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49"/>
        <w:gridCol w:w="1171"/>
        <w:gridCol w:w="1124"/>
        <w:gridCol w:w="1134"/>
        <w:gridCol w:w="1418"/>
        <w:gridCol w:w="1417"/>
        <w:gridCol w:w="1383"/>
      </w:tblGrid>
      <w:tr w:rsidR="00A117C4" w:rsidRPr="0092303C" w14:paraId="58A6C529" w14:textId="77777777" w:rsidTr="00A117C4">
        <w:tc>
          <w:tcPr>
            <w:tcW w:w="675" w:type="dxa"/>
            <w:shd w:val="clear" w:color="auto" w:fill="auto"/>
          </w:tcPr>
          <w:p w14:paraId="37FD3AB4" w14:textId="77777777" w:rsidR="00A117C4" w:rsidRPr="00572B34" w:rsidRDefault="00A117C4" w:rsidP="00A117C4">
            <w:pPr>
              <w:pStyle w:val="ae"/>
              <w:jc w:val="center"/>
              <w:rPr>
                <w:rFonts w:ascii="Arial" w:hAnsi="Arial" w:cs="Arial"/>
                <w:sz w:val="20"/>
                <w:szCs w:val="20"/>
              </w:rPr>
            </w:pPr>
            <w:r w:rsidRPr="00572B34">
              <w:rPr>
                <w:rFonts w:ascii="Arial" w:hAnsi="Arial" w:cs="Arial"/>
                <w:sz w:val="20"/>
                <w:szCs w:val="20"/>
              </w:rPr>
              <w:t>№ п/п</w:t>
            </w:r>
          </w:p>
        </w:tc>
        <w:tc>
          <w:tcPr>
            <w:tcW w:w="1249" w:type="dxa"/>
            <w:shd w:val="clear" w:color="auto" w:fill="auto"/>
          </w:tcPr>
          <w:p w14:paraId="08C1CB02" w14:textId="77777777" w:rsidR="00A117C4" w:rsidRPr="00572B34" w:rsidRDefault="00A117C4" w:rsidP="00A117C4">
            <w:pPr>
              <w:pStyle w:val="ae"/>
              <w:jc w:val="center"/>
              <w:rPr>
                <w:rFonts w:ascii="Arial" w:hAnsi="Arial" w:cs="Arial"/>
                <w:sz w:val="20"/>
                <w:szCs w:val="20"/>
              </w:rPr>
            </w:pPr>
            <w:r w:rsidRPr="00572B34">
              <w:rPr>
                <w:rFonts w:ascii="Arial" w:hAnsi="Arial" w:cs="Arial"/>
                <w:sz w:val="20"/>
                <w:szCs w:val="20"/>
              </w:rPr>
              <w:t>Порода древесно-кустарниковой растительности</w:t>
            </w:r>
          </w:p>
        </w:tc>
        <w:tc>
          <w:tcPr>
            <w:tcW w:w="1171" w:type="dxa"/>
            <w:shd w:val="clear" w:color="auto" w:fill="auto"/>
          </w:tcPr>
          <w:p w14:paraId="0D95C75F" w14:textId="77777777" w:rsidR="00A117C4" w:rsidRPr="00572B34" w:rsidRDefault="00A117C4" w:rsidP="00A117C4">
            <w:pPr>
              <w:pStyle w:val="ae"/>
              <w:jc w:val="center"/>
              <w:rPr>
                <w:rFonts w:ascii="Arial" w:hAnsi="Arial" w:cs="Arial"/>
                <w:sz w:val="20"/>
                <w:szCs w:val="20"/>
              </w:rPr>
            </w:pPr>
            <w:r w:rsidRPr="00572B34">
              <w:rPr>
                <w:rFonts w:ascii="Arial" w:hAnsi="Arial" w:cs="Arial"/>
                <w:sz w:val="20"/>
                <w:szCs w:val="20"/>
              </w:rPr>
              <w:t xml:space="preserve">Количество </w:t>
            </w:r>
            <w:r w:rsidRPr="00572B34">
              <w:rPr>
                <w:rFonts w:ascii="Arial" w:hAnsi="Arial" w:cs="Arial"/>
                <w:snapToGrid w:val="0"/>
                <w:sz w:val="20"/>
                <w:szCs w:val="20"/>
              </w:rPr>
              <w:t>зеленых насаждений п</w:t>
            </w:r>
            <w:proofErr w:type="spellStart"/>
            <w:r w:rsidRPr="00572B34">
              <w:rPr>
                <w:rFonts w:ascii="Arial" w:hAnsi="Arial" w:cs="Arial"/>
                <w:snapToGrid w:val="0"/>
                <w:sz w:val="20"/>
                <w:szCs w:val="20"/>
                <w:vertAlign w:val="subscript"/>
                <w:lang w:val="en-US"/>
              </w:rPr>
              <w:t>i</w:t>
            </w:r>
            <w:proofErr w:type="spellEnd"/>
            <w:r w:rsidRPr="00572B34">
              <w:rPr>
                <w:rFonts w:ascii="Arial" w:hAnsi="Arial" w:cs="Arial"/>
                <w:snapToGrid w:val="0"/>
                <w:sz w:val="20"/>
                <w:szCs w:val="20"/>
              </w:rPr>
              <w:t>,</w:t>
            </w:r>
            <w:r w:rsidRPr="00572B34">
              <w:rPr>
                <w:rFonts w:ascii="Arial" w:hAnsi="Arial" w:cs="Arial"/>
                <w:sz w:val="20"/>
                <w:szCs w:val="20"/>
              </w:rPr>
              <w:t xml:space="preserve"> шт.</w:t>
            </w:r>
          </w:p>
        </w:tc>
        <w:tc>
          <w:tcPr>
            <w:tcW w:w="1124" w:type="dxa"/>
            <w:shd w:val="clear" w:color="auto" w:fill="auto"/>
          </w:tcPr>
          <w:p w14:paraId="460E5177" w14:textId="77777777" w:rsidR="00A117C4" w:rsidRPr="00572B34" w:rsidRDefault="00A117C4" w:rsidP="00A117C4">
            <w:pPr>
              <w:pStyle w:val="ae"/>
              <w:jc w:val="center"/>
              <w:rPr>
                <w:rFonts w:ascii="Arial" w:hAnsi="Arial" w:cs="Arial"/>
                <w:sz w:val="20"/>
                <w:szCs w:val="20"/>
              </w:rPr>
            </w:pPr>
            <w:r w:rsidRPr="00572B34">
              <w:rPr>
                <w:rFonts w:ascii="Arial" w:hAnsi="Arial" w:cs="Arial"/>
                <w:sz w:val="20"/>
                <w:szCs w:val="20"/>
              </w:rPr>
              <w:t>Диаметр дерева на высоте 1,3 м, см</w:t>
            </w:r>
          </w:p>
        </w:tc>
        <w:tc>
          <w:tcPr>
            <w:tcW w:w="1134" w:type="dxa"/>
            <w:shd w:val="clear" w:color="auto" w:fill="auto"/>
          </w:tcPr>
          <w:p w14:paraId="2E5826C9" w14:textId="77777777" w:rsidR="00A117C4" w:rsidRPr="00572B34" w:rsidRDefault="00A117C4" w:rsidP="00A117C4">
            <w:pPr>
              <w:pStyle w:val="ae"/>
              <w:jc w:val="center"/>
              <w:rPr>
                <w:rFonts w:ascii="Arial" w:hAnsi="Arial" w:cs="Arial"/>
                <w:sz w:val="20"/>
                <w:szCs w:val="20"/>
              </w:rPr>
            </w:pPr>
            <w:r w:rsidRPr="00572B34">
              <w:rPr>
                <w:rFonts w:ascii="Arial" w:hAnsi="Arial" w:cs="Arial"/>
                <w:sz w:val="20"/>
                <w:szCs w:val="20"/>
              </w:rPr>
              <w:t>Высота кустарника, м</w:t>
            </w:r>
          </w:p>
        </w:tc>
        <w:tc>
          <w:tcPr>
            <w:tcW w:w="1418" w:type="dxa"/>
            <w:shd w:val="clear" w:color="auto" w:fill="auto"/>
          </w:tcPr>
          <w:p w14:paraId="06D4BDB9" w14:textId="77777777" w:rsidR="00A117C4" w:rsidRPr="00572B34" w:rsidRDefault="00A117C4" w:rsidP="00A117C4">
            <w:pPr>
              <w:pStyle w:val="ae"/>
              <w:spacing w:before="0" w:beforeAutospacing="0" w:after="0" w:afterAutospacing="0"/>
              <w:jc w:val="center"/>
              <w:rPr>
                <w:rFonts w:ascii="Arial" w:hAnsi="Arial" w:cs="Arial"/>
                <w:sz w:val="20"/>
                <w:szCs w:val="20"/>
              </w:rPr>
            </w:pPr>
            <w:r w:rsidRPr="00572B34">
              <w:rPr>
                <w:rFonts w:ascii="Arial" w:hAnsi="Arial" w:cs="Arial"/>
                <w:sz w:val="20"/>
                <w:szCs w:val="20"/>
              </w:rPr>
              <w:t xml:space="preserve">Коэффициент поправки на социально-экологическую значимость зеленых насаждений, а также на их местоположение, </w:t>
            </w:r>
            <w:proofErr w:type="spellStart"/>
            <w:r w:rsidRPr="00572B34">
              <w:rPr>
                <w:rFonts w:ascii="Arial" w:hAnsi="Arial" w:cs="Arial"/>
                <w:sz w:val="20"/>
                <w:szCs w:val="20"/>
              </w:rPr>
              <w:t>Кт</w:t>
            </w:r>
            <w:proofErr w:type="spellEnd"/>
          </w:p>
        </w:tc>
        <w:tc>
          <w:tcPr>
            <w:tcW w:w="1417" w:type="dxa"/>
            <w:shd w:val="clear" w:color="auto" w:fill="auto"/>
          </w:tcPr>
          <w:p w14:paraId="2A7F0760" w14:textId="77777777" w:rsidR="00A117C4" w:rsidRPr="00572B34" w:rsidRDefault="00A117C4" w:rsidP="00A117C4">
            <w:pPr>
              <w:pStyle w:val="ae"/>
              <w:spacing w:before="0" w:beforeAutospacing="0" w:after="0" w:afterAutospacing="0"/>
              <w:jc w:val="center"/>
              <w:rPr>
                <w:rFonts w:ascii="Arial" w:hAnsi="Arial" w:cs="Arial"/>
                <w:sz w:val="20"/>
                <w:szCs w:val="20"/>
              </w:rPr>
            </w:pPr>
            <w:r w:rsidRPr="00572B34">
              <w:rPr>
                <w:rFonts w:ascii="Arial" w:hAnsi="Arial" w:cs="Arial"/>
                <w:sz w:val="20"/>
                <w:szCs w:val="20"/>
              </w:rPr>
              <w:t xml:space="preserve">Коэффициент поправки, учитывающей фактическое состояние зеленых насаждений, </w:t>
            </w:r>
            <w:proofErr w:type="spellStart"/>
            <w:r w:rsidRPr="00572B34">
              <w:rPr>
                <w:rFonts w:ascii="Arial" w:hAnsi="Arial" w:cs="Arial"/>
                <w:sz w:val="20"/>
                <w:szCs w:val="20"/>
              </w:rPr>
              <w:t>Кф</w:t>
            </w:r>
            <w:proofErr w:type="spellEnd"/>
          </w:p>
        </w:tc>
        <w:tc>
          <w:tcPr>
            <w:tcW w:w="1383" w:type="dxa"/>
            <w:shd w:val="clear" w:color="auto" w:fill="auto"/>
          </w:tcPr>
          <w:p w14:paraId="664AA4F2" w14:textId="77777777" w:rsidR="00A117C4" w:rsidRPr="00572B34" w:rsidRDefault="00A117C4" w:rsidP="00A117C4">
            <w:pPr>
              <w:pStyle w:val="ae"/>
              <w:jc w:val="center"/>
              <w:rPr>
                <w:rFonts w:ascii="Arial" w:hAnsi="Arial" w:cs="Arial"/>
                <w:sz w:val="20"/>
                <w:szCs w:val="20"/>
              </w:rPr>
            </w:pPr>
            <w:r w:rsidRPr="00572B34">
              <w:rPr>
                <w:rFonts w:ascii="Arial" w:hAnsi="Arial" w:cs="Arial"/>
                <w:snapToGrid w:val="0"/>
                <w:sz w:val="20"/>
                <w:szCs w:val="20"/>
              </w:rPr>
              <w:t>Размер оплаты восстановительной стоимости руб.</w:t>
            </w:r>
          </w:p>
        </w:tc>
      </w:tr>
      <w:tr w:rsidR="00A117C4" w:rsidRPr="0092303C" w14:paraId="62BDE43F" w14:textId="77777777" w:rsidTr="00A117C4">
        <w:trPr>
          <w:trHeight w:val="250"/>
        </w:trPr>
        <w:tc>
          <w:tcPr>
            <w:tcW w:w="675" w:type="dxa"/>
            <w:shd w:val="clear" w:color="auto" w:fill="auto"/>
          </w:tcPr>
          <w:p w14:paraId="10E6894B" w14:textId="77777777" w:rsidR="00A117C4" w:rsidRPr="00C96EC0" w:rsidRDefault="00A117C4" w:rsidP="00A117C4">
            <w:pPr>
              <w:pStyle w:val="af1"/>
              <w:jc w:val="center"/>
              <w:rPr>
                <w:rFonts w:ascii="Arial" w:hAnsi="Arial" w:cs="Arial"/>
                <w:sz w:val="22"/>
                <w:szCs w:val="22"/>
              </w:rPr>
            </w:pPr>
            <w:r w:rsidRPr="00C96EC0">
              <w:rPr>
                <w:rFonts w:ascii="Arial" w:hAnsi="Arial" w:cs="Arial"/>
                <w:sz w:val="22"/>
                <w:szCs w:val="22"/>
              </w:rPr>
              <w:t>1</w:t>
            </w:r>
          </w:p>
        </w:tc>
        <w:tc>
          <w:tcPr>
            <w:tcW w:w="1249" w:type="dxa"/>
            <w:shd w:val="clear" w:color="auto" w:fill="auto"/>
          </w:tcPr>
          <w:p w14:paraId="772DBC16" w14:textId="77777777" w:rsidR="00A117C4" w:rsidRPr="00C96EC0" w:rsidRDefault="00A117C4" w:rsidP="00A117C4">
            <w:pPr>
              <w:pStyle w:val="af1"/>
              <w:rPr>
                <w:rFonts w:ascii="Arial" w:hAnsi="Arial" w:cs="Arial"/>
                <w:sz w:val="22"/>
                <w:szCs w:val="22"/>
              </w:rPr>
            </w:pPr>
          </w:p>
        </w:tc>
        <w:tc>
          <w:tcPr>
            <w:tcW w:w="1171" w:type="dxa"/>
            <w:shd w:val="clear" w:color="auto" w:fill="auto"/>
          </w:tcPr>
          <w:p w14:paraId="3095A0E3" w14:textId="77777777" w:rsidR="00A117C4" w:rsidRPr="00C96EC0" w:rsidRDefault="00A117C4" w:rsidP="00A117C4">
            <w:pPr>
              <w:pStyle w:val="af1"/>
              <w:rPr>
                <w:rFonts w:ascii="Arial" w:hAnsi="Arial" w:cs="Arial"/>
                <w:sz w:val="22"/>
                <w:szCs w:val="22"/>
              </w:rPr>
            </w:pPr>
          </w:p>
        </w:tc>
        <w:tc>
          <w:tcPr>
            <w:tcW w:w="1124" w:type="dxa"/>
            <w:shd w:val="clear" w:color="auto" w:fill="auto"/>
          </w:tcPr>
          <w:p w14:paraId="7749F8E8" w14:textId="77777777" w:rsidR="00A117C4" w:rsidRPr="00C96EC0" w:rsidRDefault="00A117C4" w:rsidP="00A117C4">
            <w:pPr>
              <w:pStyle w:val="af1"/>
              <w:rPr>
                <w:rFonts w:ascii="Arial" w:hAnsi="Arial" w:cs="Arial"/>
                <w:sz w:val="22"/>
                <w:szCs w:val="22"/>
              </w:rPr>
            </w:pPr>
          </w:p>
        </w:tc>
        <w:tc>
          <w:tcPr>
            <w:tcW w:w="1134" w:type="dxa"/>
            <w:shd w:val="clear" w:color="auto" w:fill="auto"/>
          </w:tcPr>
          <w:p w14:paraId="6BDED151" w14:textId="77777777" w:rsidR="00A117C4" w:rsidRPr="00C96EC0" w:rsidRDefault="00A117C4" w:rsidP="00A117C4">
            <w:pPr>
              <w:pStyle w:val="af1"/>
              <w:rPr>
                <w:rFonts w:ascii="Arial" w:hAnsi="Arial" w:cs="Arial"/>
                <w:sz w:val="22"/>
                <w:szCs w:val="22"/>
              </w:rPr>
            </w:pPr>
          </w:p>
        </w:tc>
        <w:tc>
          <w:tcPr>
            <w:tcW w:w="1418" w:type="dxa"/>
            <w:shd w:val="clear" w:color="auto" w:fill="auto"/>
          </w:tcPr>
          <w:p w14:paraId="5E110623" w14:textId="77777777" w:rsidR="00A117C4" w:rsidRPr="00C96EC0" w:rsidRDefault="00A117C4" w:rsidP="00A117C4">
            <w:pPr>
              <w:pStyle w:val="af1"/>
              <w:rPr>
                <w:rFonts w:ascii="Arial" w:hAnsi="Arial" w:cs="Arial"/>
                <w:sz w:val="22"/>
                <w:szCs w:val="22"/>
              </w:rPr>
            </w:pPr>
          </w:p>
        </w:tc>
        <w:tc>
          <w:tcPr>
            <w:tcW w:w="1417" w:type="dxa"/>
            <w:shd w:val="clear" w:color="auto" w:fill="auto"/>
          </w:tcPr>
          <w:p w14:paraId="4E255457" w14:textId="77777777" w:rsidR="00A117C4" w:rsidRPr="00C96EC0" w:rsidRDefault="00A117C4" w:rsidP="00A117C4">
            <w:pPr>
              <w:pStyle w:val="af1"/>
              <w:rPr>
                <w:rFonts w:ascii="Arial" w:hAnsi="Arial" w:cs="Arial"/>
                <w:sz w:val="22"/>
                <w:szCs w:val="22"/>
              </w:rPr>
            </w:pPr>
          </w:p>
        </w:tc>
        <w:tc>
          <w:tcPr>
            <w:tcW w:w="1383" w:type="dxa"/>
            <w:shd w:val="clear" w:color="auto" w:fill="auto"/>
          </w:tcPr>
          <w:p w14:paraId="09216F77" w14:textId="77777777" w:rsidR="00A117C4" w:rsidRPr="00C96EC0" w:rsidRDefault="00A117C4" w:rsidP="00A117C4">
            <w:pPr>
              <w:pStyle w:val="af1"/>
              <w:rPr>
                <w:rFonts w:ascii="Arial" w:hAnsi="Arial" w:cs="Arial"/>
                <w:sz w:val="22"/>
                <w:szCs w:val="22"/>
              </w:rPr>
            </w:pPr>
          </w:p>
        </w:tc>
      </w:tr>
      <w:tr w:rsidR="00A117C4" w:rsidRPr="0092303C" w14:paraId="1CAE2241" w14:textId="77777777" w:rsidTr="00A117C4">
        <w:trPr>
          <w:trHeight w:val="255"/>
        </w:trPr>
        <w:tc>
          <w:tcPr>
            <w:tcW w:w="675" w:type="dxa"/>
            <w:shd w:val="clear" w:color="auto" w:fill="auto"/>
          </w:tcPr>
          <w:p w14:paraId="29EA31AF" w14:textId="77777777" w:rsidR="00A117C4" w:rsidRPr="00C96EC0" w:rsidRDefault="00A117C4" w:rsidP="00A117C4">
            <w:pPr>
              <w:pStyle w:val="af1"/>
              <w:jc w:val="center"/>
              <w:rPr>
                <w:rFonts w:ascii="Arial" w:hAnsi="Arial" w:cs="Arial"/>
                <w:sz w:val="22"/>
                <w:szCs w:val="22"/>
              </w:rPr>
            </w:pPr>
            <w:r w:rsidRPr="00C96EC0">
              <w:rPr>
                <w:rFonts w:ascii="Arial" w:hAnsi="Arial" w:cs="Arial"/>
                <w:sz w:val="22"/>
                <w:szCs w:val="22"/>
              </w:rPr>
              <w:t>2</w:t>
            </w:r>
          </w:p>
        </w:tc>
        <w:tc>
          <w:tcPr>
            <w:tcW w:w="1249" w:type="dxa"/>
            <w:shd w:val="clear" w:color="auto" w:fill="auto"/>
          </w:tcPr>
          <w:p w14:paraId="1880D687" w14:textId="77777777" w:rsidR="00A117C4" w:rsidRPr="00C96EC0" w:rsidRDefault="00A117C4" w:rsidP="00A117C4">
            <w:pPr>
              <w:pStyle w:val="af1"/>
              <w:rPr>
                <w:rFonts w:ascii="Arial" w:hAnsi="Arial" w:cs="Arial"/>
                <w:sz w:val="22"/>
                <w:szCs w:val="22"/>
              </w:rPr>
            </w:pPr>
          </w:p>
        </w:tc>
        <w:tc>
          <w:tcPr>
            <w:tcW w:w="1171" w:type="dxa"/>
            <w:shd w:val="clear" w:color="auto" w:fill="auto"/>
          </w:tcPr>
          <w:p w14:paraId="21B2A541" w14:textId="77777777" w:rsidR="00A117C4" w:rsidRPr="00C96EC0" w:rsidRDefault="00A117C4" w:rsidP="00A117C4">
            <w:pPr>
              <w:pStyle w:val="af1"/>
              <w:rPr>
                <w:rFonts w:ascii="Arial" w:hAnsi="Arial" w:cs="Arial"/>
                <w:sz w:val="22"/>
                <w:szCs w:val="22"/>
              </w:rPr>
            </w:pPr>
          </w:p>
        </w:tc>
        <w:tc>
          <w:tcPr>
            <w:tcW w:w="1124" w:type="dxa"/>
            <w:shd w:val="clear" w:color="auto" w:fill="auto"/>
          </w:tcPr>
          <w:p w14:paraId="5D7A6888" w14:textId="77777777" w:rsidR="00A117C4" w:rsidRPr="00C96EC0" w:rsidRDefault="00A117C4" w:rsidP="00A117C4">
            <w:pPr>
              <w:pStyle w:val="af1"/>
              <w:rPr>
                <w:rFonts w:ascii="Arial" w:hAnsi="Arial" w:cs="Arial"/>
                <w:sz w:val="22"/>
                <w:szCs w:val="22"/>
              </w:rPr>
            </w:pPr>
          </w:p>
        </w:tc>
        <w:tc>
          <w:tcPr>
            <w:tcW w:w="1134" w:type="dxa"/>
            <w:shd w:val="clear" w:color="auto" w:fill="auto"/>
          </w:tcPr>
          <w:p w14:paraId="3C0912E8" w14:textId="77777777" w:rsidR="00A117C4" w:rsidRPr="00C96EC0" w:rsidRDefault="00A117C4" w:rsidP="00A117C4">
            <w:pPr>
              <w:pStyle w:val="af1"/>
              <w:rPr>
                <w:rFonts w:ascii="Arial" w:hAnsi="Arial" w:cs="Arial"/>
                <w:sz w:val="22"/>
                <w:szCs w:val="22"/>
              </w:rPr>
            </w:pPr>
          </w:p>
        </w:tc>
        <w:tc>
          <w:tcPr>
            <w:tcW w:w="1418" w:type="dxa"/>
            <w:shd w:val="clear" w:color="auto" w:fill="auto"/>
          </w:tcPr>
          <w:p w14:paraId="43271E88" w14:textId="77777777" w:rsidR="00A117C4" w:rsidRPr="00C96EC0" w:rsidRDefault="00A117C4" w:rsidP="00A117C4">
            <w:pPr>
              <w:pStyle w:val="af1"/>
              <w:rPr>
                <w:rFonts w:ascii="Arial" w:hAnsi="Arial" w:cs="Arial"/>
                <w:sz w:val="22"/>
                <w:szCs w:val="22"/>
              </w:rPr>
            </w:pPr>
          </w:p>
        </w:tc>
        <w:tc>
          <w:tcPr>
            <w:tcW w:w="1417" w:type="dxa"/>
            <w:shd w:val="clear" w:color="auto" w:fill="auto"/>
          </w:tcPr>
          <w:p w14:paraId="4ECB0F7D" w14:textId="77777777" w:rsidR="00A117C4" w:rsidRPr="00C96EC0" w:rsidRDefault="00A117C4" w:rsidP="00A117C4">
            <w:pPr>
              <w:pStyle w:val="af1"/>
              <w:rPr>
                <w:rFonts w:ascii="Arial" w:hAnsi="Arial" w:cs="Arial"/>
                <w:sz w:val="22"/>
                <w:szCs w:val="22"/>
              </w:rPr>
            </w:pPr>
          </w:p>
        </w:tc>
        <w:tc>
          <w:tcPr>
            <w:tcW w:w="1383" w:type="dxa"/>
            <w:shd w:val="clear" w:color="auto" w:fill="auto"/>
          </w:tcPr>
          <w:p w14:paraId="5F1DFE35" w14:textId="77777777" w:rsidR="00A117C4" w:rsidRPr="00C96EC0" w:rsidRDefault="00A117C4" w:rsidP="00A117C4">
            <w:pPr>
              <w:pStyle w:val="af1"/>
              <w:rPr>
                <w:rFonts w:ascii="Arial" w:hAnsi="Arial" w:cs="Arial"/>
                <w:sz w:val="22"/>
                <w:szCs w:val="22"/>
              </w:rPr>
            </w:pPr>
          </w:p>
        </w:tc>
      </w:tr>
      <w:tr w:rsidR="00A117C4" w:rsidRPr="0092303C" w14:paraId="06353D79" w14:textId="77777777" w:rsidTr="00A117C4">
        <w:trPr>
          <w:trHeight w:val="270"/>
        </w:trPr>
        <w:tc>
          <w:tcPr>
            <w:tcW w:w="675" w:type="dxa"/>
            <w:shd w:val="clear" w:color="auto" w:fill="auto"/>
          </w:tcPr>
          <w:p w14:paraId="5F64D9C6" w14:textId="77777777" w:rsidR="00A117C4" w:rsidRPr="00C96EC0" w:rsidRDefault="00A117C4" w:rsidP="00A117C4">
            <w:pPr>
              <w:pStyle w:val="af1"/>
              <w:jc w:val="center"/>
              <w:rPr>
                <w:rFonts w:ascii="Arial" w:hAnsi="Arial" w:cs="Arial"/>
                <w:sz w:val="22"/>
                <w:szCs w:val="22"/>
              </w:rPr>
            </w:pPr>
            <w:r w:rsidRPr="00C96EC0">
              <w:rPr>
                <w:rFonts w:ascii="Arial" w:hAnsi="Arial" w:cs="Arial"/>
                <w:sz w:val="22"/>
                <w:szCs w:val="22"/>
              </w:rPr>
              <w:t>3</w:t>
            </w:r>
          </w:p>
        </w:tc>
        <w:tc>
          <w:tcPr>
            <w:tcW w:w="1249" w:type="dxa"/>
            <w:shd w:val="clear" w:color="auto" w:fill="auto"/>
          </w:tcPr>
          <w:p w14:paraId="3B0369AE" w14:textId="77777777" w:rsidR="00A117C4" w:rsidRPr="00C96EC0" w:rsidRDefault="00A117C4" w:rsidP="00A117C4">
            <w:pPr>
              <w:pStyle w:val="af1"/>
              <w:rPr>
                <w:rFonts w:ascii="Arial" w:hAnsi="Arial" w:cs="Arial"/>
                <w:sz w:val="22"/>
                <w:szCs w:val="22"/>
              </w:rPr>
            </w:pPr>
          </w:p>
        </w:tc>
        <w:tc>
          <w:tcPr>
            <w:tcW w:w="1171" w:type="dxa"/>
            <w:shd w:val="clear" w:color="auto" w:fill="auto"/>
          </w:tcPr>
          <w:p w14:paraId="0CFA0F81" w14:textId="77777777" w:rsidR="00A117C4" w:rsidRPr="00C96EC0" w:rsidRDefault="00A117C4" w:rsidP="00A117C4">
            <w:pPr>
              <w:pStyle w:val="af1"/>
              <w:rPr>
                <w:rFonts w:ascii="Arial" w:hAnsi="Arial" w:cs="Arial"/>
                <w:sz w:val="22"/>
                <w:szCs w:val="22"/>
              </w:rPr>
            </w:pPr>
          </w:p>
        </w:tc>
        <w:tc>
          <w:tcPr>
            <w:tcW w:w="1124" w:type="dxa"/>
            <w:shd w:val="clear" w:color="auto" w:fill="auto"/>
          </w:tcPr>
          <w:p w14:paraId="703192CA" w14:textId="77777777" w:rsidR="00A117C4" w:rsidRPr="00C96EC0" w:rsidRDefault="00A117C4" w:rsidP="00A117C4">
            <w:pPr>
              <w:pStyle w:val="af1"/>
              <w:rPr>
                <w:rFonts w:ascii="Arial" w:hAnsi="Arial" w:cs="Arial"/>
                <w:sz w:val="22"/>
                <w:szCs w:val="22"/>
              </w:rPr>
            </w:pPr>
          </w:p>
        </w:tc>
        <w:tc>
          <w:tcPr>
            <w:tcW w:w="1134" w:type="dxa"/>
            <w:shd w:val="clear" w:color="auto" w:fill="auto"/>
          </w:tcPr>
          <w:p w14:paraId="38D941CD" w14:textId="77777777" w:rsidR="00A117C4" w:rsidRPr="00C96EC0" w:rsidRDefault="00A117C4" w:rsidP="00A117C4">
            <w:pPr>
              <w:pStyle w:val="af1"/>
              <w:rPr>
                <w:rFonts w:ascii="Arial" w:hAnsi="Arial" w:cs="Arial"/>
                <w:sz w:val="22"/>
                <w:szCs w:val="22"/>
              </w:rPr>
            </w:pPr>
          </w:p>
        </w:tc>
        <w:tc>
          <w:tcPr>
            <w:tcW w:w="1418" w:type="dxa"/>
            <w:shd w:val="clear" w:color="auto" w:fill="auto"/>
          </w:tcPr>
          <w:p w14:paraId="01BE170A" w14:textId="77777777" w:rsidR="00A117C4" w:rsidRPr="00C96EC0" w:rsidRDefault="00A117C4" w:rsidP="00A117C4">
            <w:pPr>
              <w:pStyle w:val="af1"/>
              <w:rPr>
                <w:rFonts w:ascii="Arial" w:hAnsi="Arial" w:cs="Arial"/>
                <w:sz w:val="22"/>
                <w:szCs w:val="22"/>
              </w:rPr>
            </w:pPr>
          </w:p>
        </w:tc>
        <w:tc>
          <w:tcPr>
            <w:tcW w:w="1417" w:type="dxa"/>
            <w:shd w:val="clear" w:color="auto" w:fill="auto"/>
          </w:tcPr>
          <w:p w14:paraId="74868BA2" w14:textId="77777777" w:rsidR="00A117C4" w:rsidRPr="00C96EC0" w:rsidRDefault="00A117C4" w:rsidP="00A117C4">
            <w:pPr>
              <w:pStyle w:val="af1"/>
              <w:rPr>
                <w:rFonts w:ascii="Arial" w:hAnsi="Arial" w:cs="Arial"/>
                <w:sz w:val="22"/>
                <w:szCs w:val="22"/>
              </w:rPr>
            </w:pPr>
          </w:p>
        </w:tc>
        <w:tc>
          <w:tcPr>
            <w:tcW w:w="1383" w:type="dxa"/>
            <w:shd w:val="clear" w:color="auto" w:fill="auto"/>
          </w:tcPr>
          <w:p w14:paraId="68A7BE1D" w14:textId="77777777" w:rsidR="00A117C4" w:rsidRPr="00C96EC0" w:rsidRDefault="00A117C4" w:rsidP="00A117C4">
            <w:pPr>
              <w:pStyle w:val="af1"/>
              <w:rPr>
                <w:rFonts w:ascii="Arial" w:hAnsi="Arial" w:cs="Arial"/>
                <w:sz w:val="22"/>
                <w:szCs w:val="22"/>
              </w:rPr>
            </w:pPr>
          </w:p>
        </w:tc>
      </w:tr>
      <w:tr w:rsidR="00A117C4" w:rsidRPr="0092303C" w14:paraId="6A163A43" w14:textId="77777777" w:rsidTr="00A117C4">
        <w:trPr>
          <w:trHeight w:val="210"/>
        </w:trPr>
        <w:tc>
          <w:tcPr>
            <w:tcW w:w="675" w:type="dxa"/>
            <w:shd w:val="clear" w:color="auto" w:fill="auto"/>
          </w:tcPr>
          <w:p w14:paraId="438403C1" w14:textId="77777777" w:rsidR="00A117C4" w:rsidRPr="00C96EC0" w:rsidRDefault="00A117C4" w:rsidP="00A117C4">
            <w:pPr>
              <w:pStyle w:val="af1"/>
              <w:rPr>
                <w:rFonts w:ascii="Arial" w:hAnsi="Arial" w:cs="Arial"/>
                <w:sz w:val="22"/>
                <w:szCs w:val="22"/>
              </w:rPr>
            </w:pPr>
          </w:p>
        </w:tc>
        <w:tc>
          <w:tcPr>
            <w:tcW w:w="1249" w:type="dxa"/>
            <w:shd w:val="clear" w:color="auto" w:fill="auto"/>
          </w:tcPr>
          <w:p w14:paraId="3A90D0D1" w14:textId="77777777" w:rsidR="00A117C4" w:rsidRPr="00C96EC0" w:rsidRDefault="00A117C4" w:rsidP="00A117C4">
            <w:pPr>
              <w:pStyle w:val="af1"/>
              <w:rPr>
                <w:rFonts w:ascii="Arial" w:hAnsi="Arial" w:cs="Arial"/>
                <w:sz w:val="22"/>
                <w:szCs w:val="22"/>
              </w:rPr>
            </w:pPr>
          </w:p>
        </w:tc>
        <w:tc>
          <w:tcPr>
            <w:tcW w:w="1171" w:type="dxa"/>
            <w:shd w:val="clear" w:color="auto" w:fill="auto"/>
          </w:tcPr>
          <w:p w14:paraId="60A7A343" w14:textId="77777777" w:rsidR="00A117C4" w:rsidRPr="00C96EC0" w:rsidRDefault="00A117C4" w:rsidP="00A117C4">
            <w:pPr>
              <w:pStyle w:val="af1"/>
              <w:rPr>
                <w:rFonts w:ascii="Arial" w:hAnsi="Arial" w:cs="Arial"/>
                <w:sz w:val="22"/>
                <w:szCs w:val="22"/>
              </w:rPr>
            </w:pPr>
          </w:p>
        </w:tc>
        <w:tc>
          <w:tcPr>
            <w:tcW w:w="1124" w:type="dxa"/>
            <w:shd w:val="clear" w:color="auto" w:fill="auto"/>
          </w:tcPr>
          <w:p w14:paraId="1A2F2A2B" w14:textId="77777777" w:rsidR="00A117C4" w:rsidRPr="00C96EC0" w:rsidRDefault="00A117C4" w:rsidP="00A117C4">
            <w:pPr>
              <w:pStyle w:val="af1"/>
              <w:rPr>
                <w:rFonts w:ascii="Arial" w:hAnsi="Arial" w:cs="Arial"/>
                <w:sz w:val="22"/>
                <w:szCs w:val="22"/>
              </w:rPr>
            </w:pPr>
          </w:p>
        </w:tc>
        <w:tc>
          <w:tcPr>
            <w:tcW w:w="1134" w:type="dxa"/>
            <w:shd w:val="clear" w:color="auto" w:fill="auto"/>
          </w:tcPr>
          <w:p w14:paraId="1E716B85" w14:textId="77777777" w:rsidR="00A117C4" w:rsidRPr="00C96EC0" w:rsidRDefault="00A117C4" w:rsidP="00A117C4">
            <w:pPr>
              <w:pStyle w:val="af1"/>
              <w:rPr>
                <w:rFonts w:ascii="Arial" w:hAnsi="Arial" w:cs="Arial"/>
                <w:sz w:val="22"/>
                <w:szCs w:val="22"/>
              </w:rPr>
            </w:pPr>
          </w:p>
        </w:tc>
        <w:tc>
          <w:tcPr>
            <w:tcW w:w="1418" w:type="dxa"/>
            <w:shd w:val="clear" w:color="auto" w:fill="auto"/>
          </w:tcPr>
          <w:p w14:paraId="00369421" w14:textId="77777777" w:rsidR="00A117C4" w:rsidRPr="00C96EC0" w:rsidRDefault="00A117C4" w:rsidP="00A117C4">
            <w:pPr>
              <w:pStyle w:val="af1"/>
              <w:rPr>
                <w:rFonts w:ascii="Arial" w:hAnsi="Arial" w:cs="Arial"/>
                <w:sz w:val="22"/>
                <w:szCs w:val="22"/>
              </w:rPr>
            </w:pPr>
          </w:p>
        </w:tc>
        <w:tc>
          <w:tcPr>
            <w:tcW w:w="1417" w:type="dxa"/>
            <w:shd w:val="clear" w:color="auto" w:fill="auto"/>
          </w:tcPr>
          <w:p w14:paraId="48DD5C0D" w14:textId="77777777" w:rsidR="00A117C4" w:rsidRPr="00C96EC0" w:rsidRDefault="00A117C4" w:rsidP="00A117C4">
            <w:pPr>
              <w:pStyle w:val="af1"/>
              <w:rPr>
                <w:rFonts w:ascii="Arial" w:hAnsi="Arial" w:cs="Arial"/>
                <w:sz w:val="22"/>
                <w:szCs w:val="22"/>
              </w:rPr>
            </w:pPr>
          </w:p>
        </w:tc>
        <w:tc>
          <w:tcPr>
            <w:tcW w:w="1383" w:type="dxa"/>
            <w:shd w:val="clear" w:color="auto" w:fill="auto"/>
          </w:tcPr>
          <w:p w14:paraId="6F21430D" w14:textId="77777777" w:rsidR="00A117C4" w:rsidRPr="00C96EC0" w:rsidRDefault="00A117C4" w:rsidP="00A117C4">
            <w:pPr>
              <w:pStyle w:val="af1"/>
              <w:rPr>
                <w:rFonts w:ascii="Arial" w:hAnsi="Arial" w:cs="Arial"/>
                <w:sz w:val="22"/>
                <w:szCs w:val="22"/>
              </w:rPr>
            </w:pPr>
          </w:p>
        </w:tc>
      </w:tr>
      <w:tr w:rsidR="00A117C4" w:rsidRPr="00572B34" w14:paraId="07F42EC9" w14:textId="77777777" w:rsidTr="00A117C4">
        <w:trPr>
          <w:trHeight w:val="269"/>
        </w:trPr>
        <w:tc>
          <w:tcPr>
            <w:tcW w:w="8188" w:type="dxa"/>
            <w:gridSpan w:val="7"/>
            <w:shd w:val="clear" w:color="auto" w:fill="auto"/>
          </w:tcPr>
          <w:p w14:paraId="71C615F2" w14:textId="77777777" w:rsidR="00A117C4" w:rsidRPr="00572B34" w:rsidRDefault="00A117C4" w:rsidP="00A117C4">
            <w:pPr>
              <w:pStyle w:val="af1"/>
              <w:jc w:val="right"/>
              <w:rPr>
                <w:rFonts w:ascii="Arial" w:hAnsi="Arial" w:cs="Arial"/>
                <w:b/>
                <w:sz w:val="20"/>
                <w:szCs w:val="20"/>
              </w:rPr>
            </w:pPr>
            <w:r w:rsidRPr="00572B34">
              <w:rPr>
                <w:rFonts w:ascii="Arial" w:hAnsi="Arial" w:cs="Arial"/>
                <w:b/>
                <w:sz w:val="20"/>
                <w:szCs w:val="20"/>
              </w:rPr>
              <w:t>Итого к оплате, руб.</w:t>
            </w:r>
          </w:p>
        </w:tc>
        <w:tc>
          <w:tcPr>
            <w:tcW w:w="1383" w:type="dxa"/>
            <w:shd w:val="clear" w:color="auto" w:fill="auto"/>
          </w:tcPr>
          <w:p w14:paraId="5744DD8C" w14:textId="77777777" w:rsidR="00A117C4" w:rsidRPr="00572B34" w:rsidRDefault="00A117C4" w:rsidP="00A117C4">
            <w:pPr>
              <w:pStyle w:val="af1"/>
              <w:rPr>
                <w:rFonts w:ascii="Arial" w:hAnsi="Arial" w:cs="Arial"/>
                <w:sz w:val="20"/>
                <w:szCs w:val="20"/>
              </w:rPr>
            </w:pPr>
          </w:p>
        </w:tc>
      </w:tr>
    </w:tbl>
    <w:p w14:paraId="3DB39037"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2CB0547D"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03A61655"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15B362F8"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1DE87E64"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7B4581F0"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3496DC8F"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1A9823E8"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59A63978"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58F7A7A7"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2FE7A38F"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647A8262"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4AE8D6D9" w14:textId="77777777" w:rsidR="00A117C4"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6187163A" w14:textId="77777777" w:rsidR="00C96EC0" w:rsidRDefault="00C96EC0"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166C8F48" w14:textId="77777777" w:rsidR="00C96EC0" w:rsidRDefault="00C96EC0"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5DC17952" w14:textId="77777777" w:rsidR="00C96EC0" w:rsidRDefault="00C96EC0"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62583985" w14:textId="77777777" w:rsidR="00572B34" w:rsidRDefault="00572B3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6DA39162" w14:textId="77777777" w:rsidR="00572B34" w:rsidRDefault="00572B3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370D5649" w14:textId="77777777" w:rsidR="00540599" w:rsidRDefault="00540599"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15B407C3" w14:textId="77777777" w:rsidR="00C96EC0" w:rsidRPr="0092303C" w:rsidRDefault="00C96EC0"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369A8421"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60CBB9FB"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02AAC3C7"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6C256ADA"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72812AED" w14:textId="77777777" w:rsidR="00A117C4"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6058AF12" w14:textId="77777777" w:rsidR="00A117C4" w:rsidRPr="00FB0AB6" w:rsidRDefault="00A117C4" w:rsidP="00A117C4">
      <w:pPr>
        <w:pStyle w:val="af1"/>
        <w:ind w:firstLine="709"/>
        <w:jc w:val="right"/>
        <w:rPr>
          <w:rFonts w:ascii="Arial" w:hAnsi="Arial" w:cs="Arial"/>
          <w:sz w:val="20"/>
          <w:szCs w:val="20"/>
        </w:rPr>
      </w:pPr>
      <w:r w:rsidRPr="00FB0AB6">
        <w:rPr>
          <w:rFonts w:ascii="Arial" w:hAnsi="Arial" w:cs="Arial"/>
          <w:sz w:val="20"/>
          <w:szCs w:val="20"/>
        </w:rPr>
        <w:t>Приложение 7</w:t>
      </w:r>
    </w:p>
    <w:p w14:paraId="454131CF"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к Положению о порядке вырубки зеленых насаждений </w:t>
      </w:r>
    </w:p>
    <w:p w14:paraId="7120BE18"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на территории муниципального образования «Город Мирный» </w:t>
      </w:r>
    </w:p>
    <w:p w14:paraId="10298E24" w14:textId="77777777" w:rsidR="00A117C4" w:rsidRPr="0092303C" w:rsidRDefault="00A117C4" w:rsidP="00A117C4">
      <w:pPr>
        <w:jc w:val="right"/>
        <w:rPr>
          <w:rFonts w:ascii="Arial" w:hAnsi="Arial" w:cs="Arial"/>
          <w:sz w:val="20"/>
          <w:szCs w:val="20"/>
        </w:rPr>
      </w:pPr>
      <w:r w:rsidRPr="0092303C">
        <w:rPr>
          <w:rFonts w:ascii="Arial" w:hAnsi="Arial" w:cs="Arial"/>
          <w:sz w:val="20"/>
          <w:szCs w:val="20"/>
        </w:rPr>
        <w:t xml:space="preserve">Мирнинского района Республики Саха (Якутия), </w:t>
      </w:r>
    </w:p>
    <w:p w14:paraId="253EB274" w14:textId="77777777" w:rsidR="00A117C4" w:rsidRPr="0092303C" w:rsidRDefault="00A117C4" w:rsidP="00A117C4">
      <w:pPr>
        <w:jc w:val="right"/>
        <w:rPr>
          <w:rFonts w:ascii="Arial" w:hAnsi="Arial" w:cs="Arial"/>
          <w:sz w:val="20"/>
          <w:szCs w:val="20"/>
        </w:rPr>
      </w:pPr>
      <w:r>
        <w:rPr>
          <w:rFonts w:ascii="Arial" w:hAnsi="Arial" w:cs="Arial"/>
          <w:sz w:val="20"/>
          <w:szCs w:val="20"/>
        </w:rPr>
        <w:t>не входящей</w:t>
      </w:r>
      <w:r w:rsidRPr="0092303C">
        <w:rPr>
          <w:rFonts w:ascii="Arial" w:hAnsi="Arial" w:cs="Arial"/>
          <w:sz w:val="20"/>
          <w:szCs w:val="20"/>
        </w:rPr>
        <w:t xml:space="preserve"> в состав земель государственного лесного фонда </w:t>
      </w:r>
    </w:p>
    <w:p w14:paraId="7150C888" w14:textId="77777777" w:rsidR="00A117C4" w:rsidRPr="0092303C" w:rsidRDefault="00540599" w:rsidP="00540599">
      <w:pPr>
        <w:jc w:val="right"/>
        <w:rPr>
          <w:rFonts w:ascii="Arial" w:hAnsi="Arial" w:cs="Arial"/>
          <w:sz w:val="20"/>
          <w:szCs w:val="20"/>
        </w:rPr>
      </w:pPr>
      <w:r>
        <w:rPr>
          <w:rFonts w:ascii="Arial" w:hAnsi="Arial" w:cs="Arial"/>
          <w:sz w:val="20"/>
          <w:szCs w:val="20"/>
        </w:rPr>
        <w:t>Российской Федерации</w:t>
      </w:r>
    </w:p>
    <w:p w14:paraId="4329F2AE" w14:textId="77777777" w:rsidR="00A117C4" w:rsidRPr="0092303C" w:rsidRDefault="00A117C4" w:rsidP="00A117C4">
      <w:pPr>
        <w:jc w:val="right"/>
        <w:rPr>
          <w:rFonts w:ascii="Arial" w:hAnsi="Arial" w:cs="Arial"/>
        </w:rPr>
      </w:pPr>
    </w:p>
    <w:p w14:paraId="3B4FDEFE" w14:textId="77777777" w:rsidR="00A117C4" w:rsidRPr="0092303C" w:rsidRDefault="00A117C4" w:rsidP="00A117C4">
      <w:pPr>
        <w:jc w:val="right"/>
        <w:rPr>
          <w:rFonts w:ascii="Arial" w:hAnsi="Arial" w:cs="Arial"/>
        </w:rPr>
      </w:pPr>
    </w:p>
    <w:p w14:paraId="022A91B1" w14:textId="77777777" w:rsidR="00A117C4" w:rsidRPr="0092303C" w:rsidRDefault="00A117C4" w:rsidP="00A117C4">
      <w:pPr>
        <w:jc w:val="right"/>
        <w:rPr>
          <w:rFonts w:ascii="Arial" w:hAnsi="Arial" w:cs="Arial"/>
        </w:rPr>
      </w:pPr>
    </w:p>
    <w:p w14:paraId="3623D77E" w14:textId="77777777" w:rsidR="00A117C4" w:rsidRPr="0092303C" w:rsidRDefault="00A117C4" w:rsidP="00A117C4">
      <w:pPr>
        <w:jc w:val="center"/>
        <w:rPr>
          <w:rFonts w:ascii="Arial" w:hAnsi="Arial" w:cs="Arial"/>
          <w:b/>
          <w:snapToGrid w:val="0"/>
        </w:rPr>
      </w:pPr>
      <w:r w:rsidRPr="0092303C">
        <w:rPr>
          <w:rFonts w:ascii="Arial" w:hAnsi="Arial" w:cs="Arial"/>
          <w:b/>
        </w:rPr>
        <w:t>Банковские реквизиты для перечисления д</w:t>
      </w:r>
      <w:r w:rsidRPr="0092303C">
        <w:rPr>
          <w:rFonts w:ascii="Arial" w:hAnsi="Arial" w:cs="Arial"/>
          <w:b/>
          <w:snapToGrid w:val="0"/>
        </w:rPr>
        <w:t xml:space="preserve">енежных средств в счет оплаты восстановительной стоимости, применяемой для возмещения </w:t>
      </w:r>
    </w:p>
    <w:p w14:paraId="180ECC5A" w14:textId="77777777" w:rsidR="00A117C4" w:rsidRPr="0092303C" w:rsidRDefault="00A117C4" w:rsidP="00A117C4">
      <w:pPr>
        <w:jc w:val="center"/>
        <w:rPr>
          <w:rFonts w:ascii="Arial" w:hAnsi="Arial" w:cs="Arial"/>
          <w:b/>
          <w:snapToGrid w:val="0"/>
        </w:rPr>
      </w:pPr>
      <w:r w:rsidRPr="0092303C">
        <w:rPr>
          <w:rFonts w:ascii="Arial" w:hAnsi="Arial" w:cs="Arial"/>
          <w:b/>
          <w:snapToGrid w:val="0"/>
        </w:rPr>
        <w:t>ущерба зеленым насаждениям</w:t>
      </w:r>
    </w:p>
    <w:p w14:paraId="0AC25F6E"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rPr>
      </w:pPr>
    </w:p>
    <w:p w14:paraId="5DD3C46B" w14:textId="77777777" w:rsidR="00A117C4" w:rsidRPr="0092303C" w:rsidRDefault="00A117C4" w:rsidP="00A117C4">
      <w:pPr>
        <w:ind w:firstLine="709"/>
        <w:jc w:val="both"/>
        <w:rPr>
          <w:rFonts w:ascii="Arial" w:hAnsi="Arial" w:cs="Arial"/>
          <w:b/>
          <w:i/>
        </w:rPr>
      </w:pPr>
      <w:r w:rsidRPr="0092303C">
        <w:rPr>
          <w:rFonts w:ascii="Arial" w:hAnsi="Arial" w:cs="Arial"/>
          <w:b/>
          <w:i/>
        </w:rPr>
        <w:t>Банковские реквизиты:</w:t>
      </w:r>
    </w:p>
    <w:p w14:paraId="20232553" w14:textId="77777777" w:rsidR="00A117C4" w:rsidRPr="0092303C" w:rsidRDefault="00A117C4" w:rsidP="00A117C4">
      <w:pPr>
        <w:ind w:firstLine="709"/>
        <w:jc w:val="both"/>
        <w:rPr>
          <w:rFonts w:ascii="Arial" w:hAnsi="Arial" w:cs="Arial"/>
        </w:rPr>
      </w:pPr>
      <w:r w:rsidRPr="0092303C">
        <w:rPr>
          <w:rFonts w:ascii="Arial" w:hAnsi="Arial" w:cs="Arial"/>
        </w:rPr>
        <w:t>Получатель: ИНН/КПП 1433020312/143301001</w:t>
      </w:r>
    </w:p>
    <w:p w14:paraId="7F5B9C91" w14:textId="77777777" w:rsidR="00A117C4" w:rsidRPr="0092303C" w:rsidRDefault="00A117C4" w:rsidP="00A117C4">
      <w:pPr>
        <w:ind w:firstLine="709"/>
        <w:jc w:val="both"/>
        <w:rPr>
          <w:rFonts w:ascii="Arial" w:hAnsi="Arial" w:cs="Arial"/>
        </w:rPr>
      </w:pPr>
      <w:r w:rsidRPr="0092303C">
        <w:rPr>
          <w:rFonts w:ascii="Arial" w:hAnsi="Arial" w:cs="Arial"/>
        </w:rPr>
        <w:t>УФК по Республике Саха (Якутия) (Администрация МО «Город Мирный»)</w:t>
      </w:r>
    </w:p>
    <w:p w14:paraId="78926873" w14:textId="77777777" w:rsidR="00A117C4" w:rsidRPr="0092303C" w:rsidRDefault="00A117C4" w:rsidP="00A117C4">
      <w:pPr>
        <w:ind w:firstLine="709"/>
        <w:jc w:val="both"/>
        <w:rPr>
          <w:rFonts w:ascii="Arial" w:hAnsi="Arial" w:cs="Arial"/>
          <w:b/>
          <w:i/>
        </w:rPr>
      </w:pPr>
      <w:r w:rsidRPr="0092303C">
        <w:rPr>
          <w:rFonts w:ascii="Arial" w:hAnsi="Arial" w:cs="Arial"/>
          <w:b/>
          <w:i/>
        </w:rPr>
        <w:t>Банк получателя:</w:t>
      </w:r>
    </w:p>
    <w:p w14:paraId="23BDF4B2" w14:textId="77777777" w:rsidR="00A117C4" w:rsidRPr="0092303C" w:rsidRDefault="00A117C4" w:rsidP="00A117C4">
      <w:pPr>
        <w:ind w:firstLine="709"/>
        <w:jc w:val="both"/>
        <w:rPr>
          <w:rFonts w:ascii="Arial" w:hAnsi="Arial" w:cs="Arial"/>
        </w:rPr>
      </w:pPr>
      <w:r w:rsidRPr="0092303C">
        <w:rPr>
          <w:rFonts w:ascii="Arial" w:hAnsi="Arial" w:cs="Arial"/>
        </w:rPr>
        <w:t>ОТДЕЛЕНИЕ - НБ Республики Саха (Якутия) Банка России//УФК по Республике Саха (Якутия) г. Якутск</w:t>
      </w:r>
    </w:p>
    <w:p w14:paraId="49612050" w14:textId="77777777" w:rsidR="00A117C4" w:rsidRPr="0092303C" w:rsidRDefault="00A117C4" w:rsidP="00A117C4">
      <w:pPr>
        <w:ind w:firstLine="709"/>
        <w:jc w:val="both"/>
        <w:rPr>
          <w:rFonts w:ascii="Arial" w:hAnsi="Arial" w:cs="Arial"/>
        </w:rPr>
      </w:pPr>
      <w:r w:rsidRPr="0092303C">
        <w:rPr>
          <w:rFonts w:ascii="Arial" w:hAnsi="Arial" w:cs="Arial"/>
        </w:rPr>
        <w:t>БИК 019805001</w:t>
      </w:r>
    </w:p>
    <w:p w14:paraId="2E217A20" w14:textId="77777777" w:rsidR="00A117C4" w:rsidRPr="0092303C" w:rsidRDefault="00A117C4" w:rsidP="00A117C4">
      <w:pPr>
        <w:ind w:firstLine="709"/>
        <w:jc w:val="both"/>
        <w:rPr>
          <w:rFonts w:ascii="Arial" w:hAnsi="Arial" w:cs="Arial"/>
        </w:rPr>
      </w:pPr>
      <w:r w:rsidRPr="0092303C">
        <w:rPr>
          <w:rFonts w:ascii="Arial" w:hAnsi="Arial" w:cs="Arial"/>
        </w:rPr>
        <w:t>ЕКС 40102810345370000085</w:t>
      </w:r>
    </w:p>
    <w:p w14:paraId="5556E807" w14:textId="77777777" w:rsidR="00A117C4" w:rsidRPr="0092303C" w:rsidRDefault="00A117C4" w:rsidP="00A117C4">
      <w:pPr>
        <w:ind w:firstLine="709"/>
        <w:jc w:val="both"/>
        <w:rPr>
          <w:rFonts w:ascii="Arial" w:hAnsi="Arial" w:cs="Arial"/>
        </w:rPr>
      </w:pPr>
      <w:r w:rsidRPr="0092303C">
        <w:rPr>
          <w:rFonts w:ascii="Arial" w:hAnsi="Arial" w:cs="Arial"/>
        </w:rPr>
        <w:t>КС 03100643000000011600</w:t>
      </w:r>
    </w:p>
    <w:p w14:paraId="02103C8C" w14:textId="77777777" w:rsidR="00A117C4" w:rsidRPr="0092303C" w:rsidRDefault="00A117C4" w:rsidP="00A117C4">
      <w:pPr>
        <w:ind w:firstLine="709"/>
        <w:jc w:val="both"/>
        <w:rPr>
          <w:rFonts w:ascii="Arial" w:hAnsi="Arial" w:cs="Arial"/>
        </w:rPr>
      </w:pPr>
      <w:r w:rsidRPr="0092303C">
        <w:rPr>
          <w:rFonts w:ascii="Arial" w:hAnsi="Arial" w:cs="Arial"/>
        </w:rPr>
        <w:t>код ОКТМО: 98631101</w:t>
      </w:r>
    </w:p>
    <w:p w14:paraId="43EF7ED5" w14:textId="77777777" w:rsidR="00A117C4" w:rsidRPr="0092303C" w:rsidRDefault="00A117C4" w:rsidP="00A117C4">
      <w:pPr>
        <w:ind w:firstLine="709"/>
        <w:jc w:val="both"/>
        <w:rPr>
          <w:rFonts w:ascii="Arial" w:hAnsi="Arial" w:cs="Arial"/>
        </w:rPr>
      </w:pPr>
      <w:r w:rsidRPr="0092303C">
        <w:rPr>
          <w:rFonts w:ascii="Arial" w:hAnsi="Arial" w:cs="Arial"/>
        </w:rPr>
        <w:t>КБК 801 2 07 05030 13 0000 150</w:t>
      </w:r>
    </w:p>
    <w:p w14:paraId="55E17F28"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color w:val="FF0000"/>
        </w:rPr>
      </w:pPr>
    </w:p>
    <w:p w14:paraId="46D800D7" w14:textId="77777777" w:rsidR="00A117C4" w:rsidRPr="0092303C" w:rsidRDefault="00A117C4" w:rsidP="00A11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Arial" w:hAnsi="Arial" w:cs="Arial"/>
        </w:rPr>
      </w:pPr>
      <w:r w:rsidRPr="0092303C">
        <w:rPr>
          <w:rFonts w:ascii="Arial" w:hAnsi="Arial" w:cs="Arial"/>
        </w:rPr>
        <w:t>Наименование платежа: Оплата восстановительной стоимости, применяемой для возмещения ущерба зеленым насаждениям.</w:t>
      </w:r>
    </w:p>
    <w:p w14:paraId="67A513BE" w14:textId="77777777" w:rsidR="00A117C4" w:rsidRPr="00A117C4" w:rsidRDefault="00A117C4" w:rsidP="003804F7">
      <w:pPr>
        <w:pStyle w:val="ae"/>
        <w:rPr>
          <w:iCs/>
        </w:rPr>
      </w:pPr>
    </w:p>
    <w:sectPr w:rsidR="00A117C4" w:rsidRPr="00A117C4" w:rsidSect="002C2E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8A7D" w14:textId="77777777" w:rsidR="00B24F56" w:rsidRDefault="00B24F56" w:rsidP="006E5A34">
      <w:r>
        <w:separator/>
      </w:r>
    </w:p>
  </w:endnote>
  <w:endnote w:type="continuationSeparator" w:id="0">
    <w:p w14:paraId="34275D24" w14:textId="77777777" w:rsidR="00B24F56" w:rsidRDefault="00B24F56" w:rsidP="006E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2A31" w14:textId="77777777" w:rsidR="00B24F56" w:rsidRDefault="00B24F56" w:rsidP="006E5A34">
      <w:r>
        <w:separator/>
      </w:r>
    </w:p>
  </w:footnote>
  <w:footnote w:type="continuationSeparator" w:id="0">
    <w:p w14:paraId="786D8FCC" w14:textId="77777777" w:rsidR="00B24F56" w:rsidRDefault="00B24F56" w:rsidP="006E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654218"/>
    <w:multiLevelType w:val="hybridMultilevel"/>
    <w:tmpl w:val="093C02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2568"/>
    <w:multiLevelType w:val="hybridMultilevel"/>
    <w:tmpl w:val="607269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3281A47"/>
    <w:multiLevelType w:val="multilevel"/>
    <w:tmpl w:val="8B48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7093"/>
    <w:multiLevelType w:val="hybridMultilevel"/>
    <w:tmpl w:val="CF3AA300"/>
    <w:lvl w:ilvl="0" w:tplc="DA70951C">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1B9A1FEA"/>
    <w:multiLevelType w:val="multilevel"/>
    <w:tmpl w:val="2B7E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1333F"/>
    <w:multiLevelType w:val="hybridMultilevel"/>
    <w:tmpl w:val="AA0AE726"/>
    <w:lvl w:ilvl="0" w:tplc="D43A5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E52663"/>
    <w:multiLevelType w:val="multilevel"/>
    <w:tmpl w:val="9C5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D2D6B"/>
    <w:multiLevelType w:val="hybridMultilevel"/>
    <w:tmpl w:val="4F3AC36C"/>
    <w:lvl w:ilvl="0" w:tplc="C93223B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F718E"/>
    <w:multiLevelType w:val="hybridMultilevel"/>
    <w:tmpl w:val="426C7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C39EA"/>
    <w:multiLevelType w:val="hybridMultilevel"/>
    <w:tmpl w:val="C6006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8913F5"/>
    <w:multiLevelType w:val="hybridMultilevel"/>
    <w:tmpl w:val="320FF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3EB489D"/>
    <w:multiLevelType w:val="hybridMultilevel"/>
    <w:tmpl w:val="78BE6D22"/>
    <w:lvl w:ilvl="0" w:tplc="6FB4B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D372DA"/>
    <w:multiLevelType w:val="hybridMultilevel"/>
    <w:tmpl w:val="DEDC200C"/>
    <w:lvl w:ilvl="0" w:tplc="C4962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B7415D"/>
    <w:multiLevelType w:val="multilevel"/>
    <w:tmpl w:val="B1FA69A4"/>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val="0"/>
        <w:i w:val="0"/>
        <w:color w:val="auto"/>
      </w:rPr>
    </w:lvl>
    <w:lvl w:ilvl="2">
      <w:start w:val="1"/>
      <w:numFmt w:val="decimal"/>
      <w:isLgl/>
      <w:suff w:val="space"/>
      <w:lvlText w:val="%1.%2.%3"/>
      <w:lvlJc w:val="left"/>
      <w:pPr>
        <w:ind w:left="3981" w:hanging="720"/>
      </w:pPr>
      <w:rPr>
        <w:rFonts w:ascii="Times New Roman" w:hAnsi="Times New Roman" w:cs="Times New Roman" w:hint="default"/>
      </w:rPr>
    </w:lvl>
    <w:lvl w:ilvl="3">
      <w:start w:val="1"/>
      <w:numFmt w:val="decimal"/>
      <w:isLgl/>
      <w:suff w:val="space"/>
      <w:lvlText w:val="%4)"/>
      <w:lvlJc w:val="left"/>
      <w:pPr>
        <w:ind w:left="3981" w:hanging="720"/>
      </w:pPr>
      <w:rPr>
        <w:rFonts w:ascii="Times New Roman" w:eastAsiaTheme="minorEastAsia" w:hAnsi="Times New Roman" w:cs="Times New Roman"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4" w15:restartNumberingAfterBreak="0">
    <w:nsid w:val="4F4B44F2"/>
    <w:multiLevelType w:val="multilevel"/>
    <w:tmpl w:val="7170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2626E"/>
    <w:multiLevelType w:val="hybridMultilevel"/>
    <w:tmpl w:val="B5A2AE9A"/>
    <w:lvl w:ilvl="0" w:tplc="0A84B9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BAE515"/>
    <w:multiLevelType w:val="hybridMultilevel"/>
    <w:tmpl w:val="CB1E2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6170504"/>
    <w:multiLevelType w:val="multilevel"/>
    <w:tmpl w:val="4568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B32AF"/>
    <w:multiLevelType w:val="hybridMultilevel"/>
    <w:tmpl w:val="D206CBD2"/>
    <w:lvl w:ilvl="0" w:tplc="ED4C088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5F772EAF"/>
    <w:multiLevelType w:val="hybridMultilevel"/>
    <w:tmpl w:val="3918A108"/>
    <w:lvl w:ilvl="0" w:tplc="DD827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E0456D"/>
    <w:multiLevelType w:val="multilevel"/>
    <w:tmpl w:val="2F00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D5736"/>
    <w:multiLevelType w:val="hybridMultilevel"/>
    <w:tmpl w:val="1EC823BE"/>
    <w:lvl w:ilvl="0" w:tplc="7E5E4972">
      <w:start w:val="2"/>
      <w:numFmt w:val="decimal"/>
      <w:lvlText w:val="%1."/>
      <w:lvlJc w:val="left"/>
      <w:pPr>
        <w:tabs>
          <w:tab w:val="num" w:pos="870"/>
        </w:tabs>
        <w:ind w:left="870" w:hanging="48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2" w15:restartNumberingAfterBreak="0">
    <w:nsid w:val="749B2F5C"/>
    <w:multiLevelType w:val="hybridMultilevel"/>
    <w:tmpl w:val="C5EED2CA"/>
    <w:name w:val="WW8Num822222"/>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00569105">
    <w:abstractNumId w:val="21"/>
  </w:num>
  <w:num w:numId="2" w16cid:durableId="537741218">
    <w:abstractNumId w:val="3"/>
  </w:num>
  <w:num w:numId="3" w16cid:durableId="1123504733">
    <w:abstractNumId w:val="18"/>
  </w:num>
  <w:num w:numId="4" w16cid:durableId="1057587197">
    <w:abstractNumId w:val="7"/>
  </w:num>
  <w:num w:numId="5" w16cid:durableId="2028485431">
    <w:abstractNumId w:val="1"/>
  </w:num>
  <w:num w:numId="6" w16cid:durableId="952828063">
    <w:abstractNumId w:val="5"/>
  </w:num>
  <w:num w:numId="7" w16cid:durableId="296683932">
    <w:abstractNumId w:val="11"/>
  </w:num>
  <w:num w:numId="8" w16cid:durableId="665137213">
    <w:abstractNumId w:val="19"/>
  </w:num>
  <w:num w:numId="9" w16cid:durableId="1534997770">
    <w:abstractNumId w:val="15"/>
  </w:num>
  <w:num w:numId="10" w16cid:durableId="1918858036">
    <w:abstractNumId w:val="12"/>
  </w:num>
  <w:num w:numId="11" w16cid:durableId="1998730041">
    <w:abstractNumId w:val="8"/>
  </w:num>
  <w:num w:numId="12" w16cid:durableId="634482606">
    <w:abstractNumId w:val="2"/>
  </w:num>
  <w:num w:numId="13" w16cid:durableId="550846565">
    <w:abstractNumId w:val="14"/>
  </w:num>
  <w:num w:numId="14" w16cid:durableId="68501307">
    <w:abstractNumId w:val="20"/>
  </w:num>
  <w:num w:numId="15" w16cid:durableId="1103115439">
    <w:abstractNumId w:val="6"/>
  </w:num>
  <w:num w:numId="16" w16cid:durableId="182282882">
    <w:abstractNumId w:val="4"/>
  </w:num>
  <w:num w:numId="17" w16cid:durableId="1165558712">
    <w:abstractNumId w:val="17"/>
  </w:num>
  <w:num w:numId="18" w16cid:durableId="742218264">
    <w:abstractNumId w:val="22"/>
  </w:num>
  <w:num w:numId="19" w16cid:durableId="636230110">
    <w:abstractNumId w:val="13"/>
  </w:num>
  <w:num w:numId="20" w16cid:durableId="1923681842">
    <w:abstractNumId w:val="10"/>
  </w:num>
  <w:num w:numId="21" w16cid:durableId="111023925">
    <w:abstractNumId w:val="16"/>
  </w:num>
  <w:num w:numId="22" w16cid:durableId="1635335085">
    <w:abstractNumId w:val="0"/>
  </w:num>
  <w:num w:numId="23" w16cid:durableId="22944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F2"/>
    <w:rsid w:val="00000028"/>
    <w:rsid w:val="0000040B"/>
    <w:rsid w:val="000047DB"/>
    <w:rsid w:val="00007014"/>
    <w:rsid w:val="000110BB"/>
    <w:rsid w:val="0001265D"/>
    <w:rsid w:val="0001371C"/>
    <w:rsid w:val="00015D41"/>
    <w:rsid w:val="000271BC"/>
    <w:rsid w:val="00033307"/>
    <w:rsid w:val="00042321"/>
    <w:rsid w:val="000440C4"/>
    <w:rsid w:val="0004523D"/>
    <w:rsid w:val="00051532"/>
    <w:rsid w:val="0005162D"/>
    <w:rsid w:val="00061ADF"/>
    <w:rsid w:val="000675E8"/>
    <w:rsid w:val="00073408"/>
    <w:rsid w:val="00074F52"/>
    <w:rsid w:val="00085002"/>
    <w:rsid w:val="00085688"/>
    <w:rsid w:val="000951FC"/>
    <w:rsid w:val="0009648F"/>
    <w:rsid w:val="000B3B57"/>
    <w:rsid w:val="000B7C8A"/>
    <w:rsid w:val="000C2E62"/>
    <w:rsid w:val="000C70A9"/>
    <w:rsid w:val="000C78C6"/>
    <w:rsid w:val="000D114F"/>
    <w:rsid w:val="000D59C7"/>
    <w:rsid w:val="000F4EC5"/>
    <w:rsid w:val="000F6A56"/>
    <w:rsid w:val="000F6D78"/>
    <w:rsid w:val="000F6D93"/>
    <w:rsid w:val="00101DBC"/>
    <w:rsid w:val="001028D1"/>
    <w:rsid w:val="00112B28"/>
    <w:rsid w:val="00113418"/>
    <w:rsid w:val="00121EC5"/>
    <w:rsid w:val="001265A3"/>
    <w:rsid w:val="00134973"/>
    <w:rsid w:val="00140842"/>
    <w:rsid w:val="001414A0"/>
    <w:rsid w:val="001453E8"/>
    <w:rsid w:val="00146052"/>
    <w:rsid w:val="00146969"/>
    <w:rsid w:val="00153570"/>
    <w:rsid w:val="00153899"/>
    <w:rsid w:val="00154794"/>
    <w:rsid w:val="00156596"/>
    <w:rsid w:val="00167A29"/>
    <w:rsid w:val="00172314"/>
    <w:rsid w:val="00173169"/>
    <w:rsid w:val="0017713C"/>
    <w:rsid w:val="00194441"/>
    <w:rsid w:val="001A0A77"/>
    <w:rsid w:val="001B0D6D"/>
    <w:rsid w:val="001B20DC"/>
    <w:rsid w:val="001B5965"/>
    <w:rsid w:val="001C35F7"/>
    <w:rsid w:val="001C7B29"/>
    <w:rsid w:val="001D384B"/>
    <w:rsid w:val="001D4F6B"/>
    <w:rsid w:val="001E2932"/>
    <w:rsid w:val="001F5B29"/>
    <w:rsid w:val="0020128B"/>
    <w:rsid w:val="002020B8"/>
    <w:rsid w:val="002031FE"/>
    <w:rsid w:val="00204BE4"/>
    <w:rsid w:val="002055CD"/>
    <w:rsid w:val="00223A22"/>
    <w:rsid w:val="00224C54"/>
    <w:rsid w:val="00226BC9"/>
    <w:rsid w:val="00233D73"/>
    <w:rsid w:val="00234A67"/>
    <w:rsid w:val="0023643B"/>
    <w:rsid w:val="0023782A"/>
    <w:rsid w:val="002426FF"/>
    <w:rsid w:val="0025009F"/>
    <w:rsid w:val="00271677"/>
    <w:rsid w:val="002773D2"/>
    <w:rsid w:val="00280576"/>
    <w:rsid w:val="00281080"/>
    <w:rsid w:val="00282FF0"/>
    <w:rsid w:val="0028498C"/>
    <w:rsid w:val="00284F6D"/>
    <w:rsid w:val="0029664A"/>
    <w:rsid w:val="002A17FD"/>
    <w:rsid w:val="002A1B74"/>
    <w:rsid w:val="002A42FD"/>
    <w:rsid w:val="002A4597"/>
    <w:rsid w:val="002B3398"/>
    <w:rsid w:val="002B5013"/>
    <w:rsid w:val="002B5A70"/>
    <w:rsid w:val="002C18A6"/>
    <w:rsid w:val="002C2EC9"/>
    <w:rsid w:val="002C5720"/>
    <w:rsid w:val="002D1825"/>
    <w:rsid w:val="002D26C9"/>
    <w:rsid w:val="002D5FDE"/>
    <w:rsid w:val="002E427B"/>
    <w:rsid w:val="002E679E"/>
    <w:rsid w:val="002F17E3"/>
    <w:rsid w:val="00300ADC"/>
    <w:rsid w:val="00300BC7"/>
    <w:rsid w:val="00304BA2"/>
    <w:rsid w:val="0030778D"/>
    <w:rsid w:val="0031057C"/>
    <w:rsid w:val="00317E46"/>
    <w:rsid w:val="00321079"/>
    <w:rsid w:val="00336D5B"/>
    <w:rsid w:val="00340085"/>
    <w:rsid w:val="0034604D"/>
    <w:rsid w:val="00350578"/>
    <w:rsid w:val="00350D53"/>
    <w:rsid w:val="00353192"/>
    <w:rsid w:val="00355211"/>
    <w:rsid w:val="00357DF2"/>
    <w:rsid w:val="00365B48"/>
    <w:rsid w:val="003755E6"/>
    <w:rsid w:val="003804F7"/>
    <w:rsid w:val="003848D0"/>
    <w:rsid w:val="003947DD"/>
    <w:rsid w:val="003976E6"/>
    <w:rsid w:val="003A014E"/>
    <w:rsid w:val="003A0879"/>
    <w:rsid w:val="003A2D9D"/>
    <w:rsid w:val="003A4B2C"/>
    <w:rsid w:val="003A708A"/>
    <w:rsid w:val="003A72BA"/>
    <w:rsid w:val="003A7B74"/>
    <w:rsid w:val="003B4F92"/>
    <w:rsid w:val="003B552F"/>
    <w:rsid w:val="003C0D27"/>
    <w:rsid w:val="003C1D3D"/>
    <w:rsid w:val="003C427B"/>
    <w:rsid w:val="003D45F2"/>
    <w:rsid w:val="003D51A7"/>
    <w:rsid w:val="003F1D76"/>
    <w:rsid w:val="003F7E51"/>
    <w:rsid w:val="0040197F"/>
    <w:rsid w:val="004043B4"/>
    <w:rsid w:val="00405252"/>
    <w:rsid w:val="004127F8"/>
    <w:rsid w:val="00416C27"/>
    <w:rsid w:val="00423DF0"/>
    <w:rsid w:val="0042633A"/>
    <w:rsid w:val="00426B10"/>
    <w:rsid w:val="004303BA"/>
    <w:rsid w:val="004327ED"/>
    <w:rsid w:val="004349D1"/>
    <w:rsid w:val="004401A0"/>
    <w:rsid w:val="004500C6"/>
    <w:rsid w:val="004521C0"/>
    <w:rsid w:val="00453013"/>
    <w:rsid w:val="0045377F"/>
    <w:rsid w:val="0045593E"/>
    <w:rsid w:val="0045675F"/>
    <w:rsid w:val="00462020"/>
    <w:rsid w:val="00462A8C"/>
    <w:rsid w:val="00464418"/>
    <w:rsid w:val="00474FD7"/>
    <w:rsid w:val="00486746"/>
    <w:rsid w:val="0049254B"/>
    <w:rsid w:val="0049438D"/>
    <w:rsid w:val="00494583"/>
    <w:rsid w:val="004955F4"/>
    <w:rsid w:val="004A2CD5"/>
    <w:rsid w:val="004B61C0"/>
    <w:rsid w:val="004C4DC3"/>
    <w:rsid w:val="004D1148"/>
    <w:rsid w:val="004D7926"/>
    <w:rsid w:val="004E0AC3"/>
    <w:rsid w:val="004E15EC"/>
    <w:rsid w:val="004E3167"/>
    <w:rsid w:val="004E4C0B"/>
    <w:rsid w:val="004F1873"/>
    <w:rsid w:val="004F1EC3"/>
    <w:rsid w:val="004F5004"/>
    <w:rsid w:val="004F543B"/>
    <w:rsid w:val="00504DD4"/>
    <w:rsid w:val="005069FB"/>
    <w:rsid w:val="005072B1"/>
    <w:rsid w:val="00510ABF"/>
    <w:rsid w:val="00517E42"/>
    <w:rsid w:val="0052500F"/>
    <w:rsid w:val="00526866"/>
    <w:rsid w:val="00527304"/>
    <w:rsid w:val="00533143"/>
    <w:rsid w:val="00540599"/>
    <w:rsid w:val="00544F9A"/>
    <w:rsid w:val="00551D9E"/>
    <w:rsid w:val="005527EC"/>
    <w:rsid w:val="005573E8"/>
    <w:rsid w:val="0057043E"/>
    <w:rsid w:val="00572B34"/>
    <w:rsid w:val="00576131"/>
    <w:rsid w:val="00581931"/>
    <w:rsid w:val="005833DC"/>
    <w:rsid w:val="005843B8"/>
    <w:rsid w:val="005848D6"/>
    <w:rsid w:val="0058658F"/>
    <w:rsid w:val="00586BE9"/>
    <w:rsid w:val="00590B16"/>
    <w:rsid w:val="00591F04"/>
    <w:rsid w:val="005A1A28"/>
    <w:rsid w:val="005A2A68"/>
    <w:rsid w:val="005B1ED5"/>
    <w:rsid w:val="005C0B55"/>
    <w:rsid w:val="005D2760"/>
    <w:rsid w:val="005D39FF"/>
    <w:rsid w:val="005E3131"/>
    <w:rsid w:val="005E6509"/>
    <w:rsid w:val="005E6727"/>
    <w:rsid w:val="006015B2"/>
    <w:rsid w:val="006133A1"/>
    <w:rsid w:val="006143E3"/>
    <w:rsid w:val="00615152"/>
    <w:rsid w:val="00616D7E"/>
    <w:rsid w:val="00622C88"/>
    <w:rsid w:val="006438EB"/>
    <w:rsid w:val="00646260"/>
    <w:rsid w:val="00664153"/>
    <w:rsid w:val="006655F1"/>
    <w:rsid w:val="0066798C"/>
    <w:rsid w:val="00672448"/>
    <w:rsid w:val="00676A1B"/>
    <w:rsid w:val="006779C7"/>
    <w:rsid w:val="0068497A"/>
    <w:rsid w:val="00691A2A"/>
    <w:rsid w:val="006975C8"/>
    <w:rsid w:val="006A229E"/>
    <w:rsid w:val="006A4E88"/>
    <w:rsid w:val="006A6046"/>
    <w:rsid w:val="006A73EA"/>
    <w:rsid w:val="006A7D54"/>
    <w:rsid w:val="006B11A9"/>
    <w:rsid w:val="006B39C8"/>
    <w:rsid w:val="006B6064"/>
    <w:rsid w:val="006C2985"/>
    <w:rsid w:val="006C3280"/>
    <w:rsid w:val="006C794A"/>
    <w:rsid w:val="006E1552"/>
    <w:rsid w:val="006E4060"/>
    <w:rsid w:val="006E5A34"/>
    <w:rsid w:val="006F1A6C"/>
    <w:rsid w:val="00700FF8"/>
    <w:rsid w:val="007038AD"/>
    <w:rsid w:val="00705016"/>
    <w:rsid w:val="00712093"/>
    <w:rsid w:val="007149CA"/>
    <w:rsid w:val="00731522"/>
    <w:rsid w:val="00734021"/>
    <w:rsid w:val="00734990"/>
    <w:rsid w:val="00742B9E"/>
    <w:rsid w:val="00742D48"/>
    <w:rsid w:val="0074563C"/>
    <w:rsid w:val="007529BF"/>
    <w:rsid w:val="0076103B"/>
    <w:rsid w:val="00761FDF"/>
    <w:rsid w:val="007650B3"/>
    <w:rsid w:val="007713F2"/>
    <w:rsid w:val="0077730D"/>
    <w:rsid w:val="00781B08"/>
    <w:rsid w:val="00781D26"/>
    <w:rsid w:val="0078397C"/>
    <w:rsid w:val="00791DD0"/>
    <w:rsid w:val="007B2227"/>
    <w:rsid w:val="007B3229"/>
    <w:rsid w:val="007B6AEE"/>
    <w:rsid w:val="007B7971"/>
    <w:rsid w:val="007C7F90"/>
    <w:rsid w:val="007D1F5F"/>
    <w:rsid w:val="007D6E72"/>
    <w:rsid w:val="007E2A26"/>
    <w:rsid w:val="007E2BC0"/>
    <w:rsid w:val="00802667"/>
    <w:rsid w:val="00803D33"/>
    <w:rsid w:val="00811D32"/>
    <w:rsid w:val="00820834"/>
    <w:rsid w:val="00824E04"/>
    <w:rsid w:val="00825A51"/>
    <w:rsid w:val="00830F1B"/>
    <w:rsid w:val="0083227A"/>
    <w:rsid w:val="00845D5B"/>
    <w:rsid w:val="00855FBF"/>
    <w:rsid w:val="0085799F"/>
    <w:rsid w:val="00860882"/>
    <w:rsid w:val="008625B0"/>
    <w:rsid w:val="00862AA1"/>
    <w:rsid w:val="00863466"/>
    <w:rsid w:val="008672B8"/>
    <w:rsid w:val="00867997"/>
    <w:rsid w:val="00872D1D"/>
    <w:rsid w:val="008862C9"/>
    <w:rsid w:val="00887918"/>
    <w:rsid w:val="008879A9"/>
    <w:rsid w:val="00887D7C"/>
    <w:rsid w:val="00893AE8"/>
    <w:rsid w:val="008A32E3"/>
    <w:rsid w:val="008A42EA"/>
    <w:rsid w:val="008A6256"/>
    <w:rsid w:val="008A6468"/>
    <w:rsid w:val="008B29A1"/>
    <w:rsid w:val="008B70C4"/>
    <w:rsid w:val="008C7503"/>
    <w:rsid w:val="008D2663"/>
    <w:rsid w:val="008D670D"/>
    <w:rsid w:val="008D792D"/>
    <w:rsid w:val="008E1136"/>
    <w:rsid w:val="008E751D"/>
    <w:rsid w:val="008F0EFA"/>
    <w:rsid w:val="008F1D7D"/>
    <w:rsid w:val="008F36BE"/>
    <w:rsid w:val="008F4DFB"/>
    <w:rsid w:val="008F5EE3"/>
    <w:rsid w:val="00902748"/>
    <w:rsid w:val="009046F5"/>
    <w:rsid w:val="00904F3C"/>
    <w:rsid w:val="009056E2"/>
    <w:rsid w:val="00922B1B"/>
    <w:rsid w:val="00925E0F"/>
    <w:rsid w:val="00930907"/>
    <w:rsid w:val="00931C58"/>
    <w:rsid w:val="00932CAA"/>
    <w:rsid w:val="00933908"/>
    <w:rsid w:val="00933B28"/>
    <w:rsid w:val="009363E9"/>
    <w:rsid w:val="009364C1"/>
    <w:rsid w:val="00946DBC"/>
    <w:rsid w:val="00952156"/>
    <w:rsid w:val="00955AED"/>
    <w:rsid w:val="00956942"/>
    <w:rsid w:val="00956C70"/>
    <w:rsid w:val="009613FF"/>
    <w:rsid w:val="00962F9E"/>
    <w:rsid w:val="009650D2"/>
    <w:rsid w:val="00965A3A"/>
    <w:rsid w:val="00966B5E"/>
    <w:rsid w:val="009705E7"/>
    <w:rsid w:val="00984235"/>
    <w:rsid w:val="009869C3"/>
    <w:rsid w:val="00992D08"/>
    <w:rsid w:val="009A0CB0"/>
    <w:rsid w:val="009A531F"/>
    <w:rsid w:val="009B5459"/>
    <w:rsid w:val="009C0AAD"/>
    <w:rsid w:val="009C2DC9"/>
    <w:rsid w:val="009C3210"/>
    <w:rsid w:val="009D28D3"/>
    <w:rsid w:val="009D6451"/>
    <w:rsid w:val="009D6922"/>
    <w:rsid w:val="009D6F61"/>
    <w:rsid w:val="009E054A"/>
    <w:rsid w:val="009E2E35"/>
    <w:rsid w:val="009E4517"/>
    <w:rsid w:val="009E7D71"/>
    <w:rsid w:val="009F18E1"/>
    <w:rsid w:val="009F708D"/>
    <w:rsid w:val="00A0025F"/>
    <w:rsid w:val="00A117C4"/>
    <w:rsid w:val="00A17041"/>
    <w:rsid w:val="00A17E8F"/>
    <w:rsid w:val="00A22B20"/>
    <w:rsid w:val="00A25818"/>
    <w:rsid w:val="00A42E75"/>
    <w:rsid w:val="00A43681"/>
    <w:rsid w:val="00A46769"/>
    <w:rsid w:val="00A467F8"/>
    <w:rsid w:val="00A52CB4"/>
    <w:rsid w:val="00A53367"/>
    <w:rsid w:val="00A538FD"/>
    <w:rsid w:val="00A55169"/>
    <w:rsid w:val="00A55A55"/>
    <w:rsid w:val="00A61F61"/>
    <w:rsid w:val="00A671AF"/>
    <w:rsid w:val="00A671EC"/>
    <w:rsid w:val="00A719C5"/>
    <w:rsid w:val="00A759FF"/>
    <w:rsid w:val="00A90628"/>
    <w:rsid w:val="00A965CE"/>
    <w:rsid w:val="00AA7AE6"/>
    <w:rsid w:val="00AA7F9C"/>
    <w:rsid w:val="00AB141F"/>
    <w:rsid w:val="00AC640A"/>
    <w:rsid w:val="00AD3E65"/>
    <w:rsid w:val="00AD786C"/>
    <w:rsid w:val="00AE22B0"/>
    <w:rsid w:val="00AE446C"/>
    <w:rsid w:val="00AE5E57"/>
    <w:rsid w:val="00AE600A"/>
    <w:rsid w:val="00AF387C"/>
    <w:rsid w:val="00AF4739"/>
    <w:rsid w:val="00AF706E"/>
    <w:rsid w:val="00B018F6"/>
    <w:rsid w:val="00B05E51"/>
    <w:rsid w:val="00B063FE"/>
    <w:rsid w:val="00B100A9"/>
    <w:rsid w:val="00B12E8B"/>
    <w:rsid w:val="00B1639F"/>
    <w:rsid w:val="00B221C3"/>
    <w:rsid w:val="00B23E71"/>
    <w:rsid w:val="00B24F56"/>
    <w:rsid w:val="00B32816"/>
    <w:rsid w:val="00B33C05"/>
    <w:rsid w:val="00B34400"/>
    <w:rsid w:val="00B42DF2"/>
    <w:rsid w:val="00B44B89"/>
    <w:rsid w:val="00B54137"/>
    <w:rsid w:val="00B604DF"/>
    <w:rsid w:val="00B64811"/>
    <w:rsid w:val="00B71A68"/>
    <w:rsid w:val="00B752D5"/>
    <w:rsid w:val="00B81BEF"/>
    <w:rsid w:val="00B82EEE"/>
    <w:rsid w:val="00B92FEB"/>
    <w:rsid w:val="00B95FB0"/>
    <w:rsid w:val="00BA38A9"/>
    <w:rsid w:val="00BA633A"/>
    <w:rsid w:val="00BB14D0"/>
    <w:rsid w:val="00BB5302"/>
    <w:rsid w:val="00BC2D4A"/>
    <w:rsid w:val="00BC5858"/>
    <w:rsid w:val="00BC6DF6"/>
    <w:rsid w:val="00BD6FBA"/>
    <w:rsid w:val="00BD7597"/>
    <w:rsid w:val="00BE0C6D"/>
    <w:rsid w:val="00BE0DDB"/>
    <w:rsid w:val="00BE4E09"/>
    <w:rsid w:val="00BE75FA"/>
    <w:rsid w:val="00BE7785"/>
    <w:rsid w:val="00BF0A1D"/>
    <w:rsid w:val="00BF412C"/>
    <w:rsid w:val="00C03AD2"/>
    <w:rsid w:val="00C04BAC"/>
    <w:rsid w:val="00C11665"/>
    <w:rsid w:val="00C14B1E"/>
    <w:rsid w:val="00C1727D"/>
    <w:rsid w:val="00C17485"/>
    <w:rsid w:val="00C250D8"/>
    <w:rsid w:val="00C258FD"/>
    <w:rsid w:val="00C26F0D"/>
    <w:rsid w:val="00C311A8"/>
    <w:rsid w:val="00C31E8A"/>
    <w:rsid w:val="00C33B3B"/>
    <w:rsid w:val="00C41B00"/>
    <w:rsid w:val="00C430A1"/>
    <w:rsid w:val="00C46823"/>
    <w:rsid w:val="00C50D26"/>
    <w:rsid w:val="00C50DC1"/>
    <w:rsid w:val="00C521F7"/>
    <w:rsid w:val="00C613D5"/>
    <w:rsid w:val="00C65876"/>
    <w:rsid w:val="00C65A4E"/>
    <w:rsid w:val="00C66DD5"/>
    <w:rsid w:val="00C70198"/>
    <w:rsid w:val="00C7458C"/>
    <w:rsid w:val="00C7514D"/>
    <w:rsid w:val="00C83361"/>
    <w:rsid w:val="00C904B3"/>
    <w:rsid w:val="00C96EC0"/>
    <w:rsid w:val="00CA0DE0"/>
    <w:rsid w:val="00CA52C8"/>
    <w:rsid w:val="00CB0FDE"/>
    <w:rsid w:val="00CB1DD1"/>
    <w:rsid w:val="00CB6478"/>
    <w:rsid w:val="00CB7179"/>
    <w:rsid w:val="00CB73BD"/>
    <w:rsid w:val="00CC0665"/>
    <w:rsid w:val="00CC1911"/>
    <w:rsid w:val="00CC4633"/>
    <w:rsid w:val="00CC6B6D"/>
    <w:rsid w:val="00CC7D2C"/>
    <w:rsid w:val="00CE1190"/>
    <w:rsid w:val="00CE3E2D"/>
    <w:rsid w:val="00CE705E"/>
    <w:rsid w:val="00D01F11"/>
    <w:rsid w:val="00D040ED"/>
    <w:rsid w:val="00D07CCB"/>
    <w:rsid w:val="00D110F7"/>
    <w:rsid w:val="00D15DAC"/>
    <w:rsid w:val="00D16AC9"/>
    <w:rsid w:val="00D20013"/>
    <w:rsid w:val="00D2223F"/>
    <w:rsid w:val="00D25541"/>
    <w:rsid w:val="00D25AAB"/>
    <w:rsid w:val="00D25C4A"/>
    <w:rsid w:val="00D304F2"/>
    <w:rsid w:val="00D311F5"/>
    <w:rsid w:val="00D31546"/>
    <w:rsid w:val="00D56E77"/>
    <w:rsid w:val="00D607A2"/>
    <w:rsid w:val="00D66789"/>
    <w:rsid w:val="00D66907"/>
    <w:rsid w:val="00D66D24"/>
    <w:rsid w:val="00D73F10"/>
    <w:rsid w:val="00D8045F"/>
    <w:rsid w:val="00D8147F"/>
    <w:rsid w:val="00D82CFD"/>
    <w:rsid w:val="00D84152"/>
    <w:rsid w:val="00D872CC"/>
    <w:rsid w:val="00D91740"/>
    <w:rsid w:val="00D922BF"/>
    <w:rsid w:val="00D95A65"/>
    <w:rsid w:val="00D96B71"/>
    <w:rsid w:val="00DB72A9"/>
    <w:rsid w:val="00DD0AD4"/>
    <w:rsid w:val="00DD3CEA"/>
    <w:rsid w:val="00DD44E8"/>
    <w:rsid w:val="00DD4BA6"/>
    <w:rsid w:val="00DD7F49"/>
    <w:rsid w:val="00DF00D2"/>
    <w:rsid w:val="00E27F4E"/>
    <w:rsid w:val="00E33426"/>
    <w:rsid w:val="00E37352"/>
    <w:rsid w:val="00E41785"/>
    <w:rsid w:val="00E461F9"/>
    <w:rsid w:val="00E50D9F"/>
    <w:rsid w:val="00E53E96"/>
    <w:rsid w:val="00E62270"/>
    <w:rsid w:val="00E6329B"/>
    <w:rsid w:val="00E74398"/>
    <w:rsid w:val="00E7554F"/>
    <w:rsid w:val="00E8004A"/>
    <w:rsid w:val="00E80188"/>
    <w:rsid w:val="00E82A16"/>
    <w:rsid w:val="00E85057"/>
    <w:rsid w:val="00E903C0"/>
    <w:rsid w:val="00E93C18"/>
    <w:rsid w:val="00E978EB"/>
    <w:rsid w:val="00EA04EE"/>
    <w:rsid w:val="00EA1F40"/>
    <w:rsid w:val="00EA3D04"/>
    <w:rsid w:val="00EA4BAB"/>
    <w:rsid w:val="00EB701E"/>
    <w:rsid w:val="00EB7463"/>
    <w:rsid w:val="00EC06A3"/>
    <w:rsid w:val="00EC2652"/>
    <w:rsid w:val="00ED3139"/>
    <w:rsid w:val="00ED34CB"/>
    <w:rsid w:val="00ED7CB6"/>
    <w:rsid w:val="00EE09B3"/>
    <w:rsid w:val="00EE1A80"/>
    <w:rsid w:val="00EE4BFD"/>
    <w:rsid w:val="00EF15A7"/>
    <w:rsid w:val="00EF28E5"/>
    <w:rsid w:val="00EF32B2"/>
    <w:rsid w:val="00EF6B6B"/>
    <w:rsid w:val="00EF6D6B"/>
    <w:rsid w:val="00F002C5"/>
    <w:rsid w:val="00F00F4E"/>
    <w:rsid w:val="00F011B4"/>
    <w:rsid w:val="00F0142A"/>
    <w:rsid w:val="00F05658"/>
    <w:rsid w:val="00F13279"/>
    <w:rsid w:val="00F134F6"/>
    <w:rsid w:val="00F15E2B"/>
    <w:rsid w:val="00F176C8"/>
    <w:rsid w:val="00F240D2"/>
    <w:rsid w:val="00F2452B"/>
    <w:rsid w:val="00F248E1"/>
    <w:rsid w:val="00F2777D"/>
    <w:rsid w:val="00F329F1"/>
    <w:rsid w:val="00F41A13"/>
    <w:rsid w:val="00F424AB"/>
    <w:rsid w:val="00F50C65"/>
    <w:rsid w:val="00F52C75"/>
    <w:rsid w:val="00F671D4"/>
    <w:rsid w:val="00F674D4"/>
    <w:rsid w:val="00F71F46"/>
    <w:rsid w:val="00F73665"/>
    <w:rsid w:val="00F805D9"/>
    <w:rsid w:val="00F81FBA"/>
    <w:rsid w:val="00F83A65"/>
    <w:rsid w:val="00F855DF"/>
    <w:rsid w:val="00FA7BE4"/>
    <w:rsid w:val="00FB6358"/>
    <w:rsid w:val="00FB734B"/>
    <w:rsid w:val="00FD1104"/>
    <w:rsid w:val="00FD558E"/>
    <w:rsid w:val="00FD62C9"/>
    <w:rsid w:val="00FD6CD2"/>
    <w:rsid w:val="00FD6E2F"/>
    <w:rsid w:val="00FD724F"/>
    <w:rsid w:val="00FD73CA"/>
    <w:rsid w:val="00FE1BDA"/>
    <w:rsid w:val="00FE2464"/>
    <w:rsid w:val="00FE4CF5"/>
    <w:rsid w:val="00FE7B7C"/>
    <w:rsid w:val="00FE7C9D"/>
    <w:rsid w:val="00FF13A3"/>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8A480"/>
  <w15:docId w15:val="{F0E1A3A8-0780-4B18-BBD3-432B8BF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C9"/>
    <w:rPr>
      <w:sz w:val="24"/>
      <w:szCs w:val="24"/>
    </w:rPr>
  </w:style>
  <w:style w:type="paragraph" w:styleId="1">
    <w:name w:val="heading 1"/>
    <w:basedOn w:val="a"/>
    <w:next w:val="a"/>
    <w:link w:val="10"/>
    <w:qFormat/>
    <w:rsid w:val="002C2EC9"/>
    <w:pPr>
      <w:keepNext/>
      <w:outlineLvl w:val="0"/>
    </w:pPr>
    <w:rPr>
      <w:rFonts w:ascii="Arial" w:hAnsi="Arial" w:cs="Arial"/>
      <w:b/>
      <w:bCs/>
    </w:rPr>
  </w:style>
  <w:style w:type="paragraph" w:styleId="2">
    <w:name w:val="heading 2"/>
    <w:basedOn w:val="a"/>
    <w:next w:val="a"/>
    <w:qFormat/>
    <w:rsid w:val="002C2EC9"/>
    <w:pPr>
      <w:keepNext/>
      <w:jc w:val="center"/>
      <w:outlineLvl w:val="1"/>
    </w:pPr>
    <w:rPr>
      <w:rFonts w:ascii="Arial" w:hAnsi="Arial"/>
      <w:b/>
      <w:bCs/>
      <w:sz w:val="32"/>
    </w:rPr>
  </w:style>
  <w:style w:type="paragraph" w:styleId="3">
    <w:name w:val="heading 3"/>
    <w:basedOn w:val="a"/>
    <w:next w:val="a"/>
    <w:qFormat/>
    <w:rsid w:val="002C2EC9"/>
    <w:pPr>
      <w:keepNext/>
      <w:jc w:val="both"/>
      <w:outlineLvl w:val="2"/>
    </w:pPr>
    <w:rPr>
      <w:rFonts w:ascii="Arial" w:hAnsi="Arial"/>
      <w:b/>
      <w:iCs/>
    </w:rPr>
  </w:style>
  <w:style w:type="paragraph" w:styleId="4">
    <w:name w:val="heading 4"/>
    <w:basedOn w:val="a"/>
    <w:next w:val="a"/>
    <w:qFormat/>
    <w:rsid w:val="002C2EC9"/>
    <w:pPr>
      <w:keepNext/>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C2EC9"/>
    <w:rPr>
      <w:rFonts w:ascii="Tahoma" w:hAnsi="Tahoma" w:cs="Tahoma"/>
      <w:sz w:val="16"/>
      <w:szCs w:val="16"/>
    </w:rPr>
  </w:style>
  <w:style w:type="paragraph" w:styleId="30">
    <w:name w:val="Body Text 3"/>
    <w:basedOn w:val="a"/>
    <w:semiHidden/>
    <w:rsid w:val="002C2EC9"/>
    <w:pPr>
      <w:spacing w:after="120"/>
    </w:pPr>
    <w:rPr>
      <w:sz w:val="16"/>
      <w:szCs w:val="16"/>
    </w:rPr>
  </w:style>
  <w:style w:type="paragraph" w:styleId="a5">
    <w:name w:val="Body Text"/>
    <w:basedOn w:val="a"/>
    <w:link w:val="a6"/>
    <w:rsid w:val="002C2EC9"/>
    <w:pPr>
      <w:autoSpaceDE w:val="0"/>
      <w:autoSpaceDN w:val="0"/>
    </w:pPr>
    <w:rPr>
      <w:rFonts w:ascii="Arial" w:hAnsi="Arial" w:cs="Arial"/>
      <w:b/>
      <w:bCs/>
    </w:rPr>
  </w:style>
  <w:style w:type="paragraph" w:styleId="20">
    <w:name w:val="Body Text 2"/>
    <w:basedOn w:val="a"/>
    <w:link w:val="21"/>
    <w:semiHidden/>
    <w:rsid w:val="002C2EC9"/>
    <w:pPr>
      <w:autoSpaceDE w:val="0"/>
      <w:autoSpaceDN w:val="0"/>
      <w:jc w:val="both"/>
    </w:pPr>
    <w:rPr>
      <w:rFonts w:ascii="Arial" w:hAnsi="Arial" w:cs="Arial"/>
    </w:rPr>
  </w:style>
  <w:style w:type="paragraph" w:styleId="a7">
    <w:name w:val="Body Text Indent"/>
    <w:basedOn w:val="a"/>
    <w:link w:val="a8"/>
    <w:semiHidden/>
    <w:rsid w:val="002C2EC9"/>
    <w:pPr>
      <w:ind w:firstLine="540"/>
      <w:jc w:val="both"/>
    </w:pPr>
    <w:rPr>
      <w:rFonts w:ascii="Arial" w:hAnsi="Arial" w:cs="Arial"/>
    </w:rPr>
  </w:style>
  <w:style w:type="character" w:customStyle="1" w:styleId="a6">
    <w:name w:val="Основной текст Знак"/>
    <w:basedOn w:val="a0"/>
    <w:link w:val="a5"/>
    <w:rsid w:val="00BC2D4A"/>
    <w:rPr>
      <w:rFonts w:ascii="Arial" w:hAnsi="Arial" w:cs="Arial"/>
      <w:b/>
      <w:bCs/>
      <w:sz w:val="24"/>
      <w:szCs w:val="24"/>
    </w:rPr>
  </w:style>
  <w:style w:type="character" w:customStyle="1" w:styleId="21">
    <w:name w:val="Основной текст 2 Знак"/>
    <w:basedOn w:val="a0"/>
    <w:link w:val="20"/>
    <w:semiHidden/>
    <w:rsid w:val="00BC2D4A"/>
    <w:rPr>
      <w:rFonts w:ascii="Arial" w:hAnsi="Arial" w:cs="Arial"/>
      <w:sz w:val="24"/>
      <w:szCs w:val="24"/>
    </w:rPr>
  </w:style>
  <w:style w:type="paragraph" w:styleId="a9">
    <w:name w:val="header"/>
    <w:basedOn w:val="a"/>
    <w:link w:val="aa"/>
    <w:uiPriority w:val="99"/>
    <w:unhideWhenUsed/>
    <w:rsid w:val="006E5A34"/>
    <w:pPr>
      <w:tabs>
        <w:tab w:val="center" w:pos="4677"/>
        <w:tab w:val="right" w:pos="9355"/>
      </w:tabs>
    </w:pPr>
  </w:style>
  <w:style w:type="character" w:customStyle="1" w:styleId="aa">
    <w:name w:val="Верхний колонтитул Знак"/>
    <w:basedOn w:val="a0"/>
    <w:link w:val="a9"/>
    <w:uiPriority w:val="99"/>
    <w:rsid w:val="006E5A34"/>
    <w:rPr>
      <w:sz w:val="24"/>
      <w:szCs w:val="24"/>
    </w:rPr>
  </w:style>
  <w:style w:type="paragraph" w:styleId="ab">
    <w:name w:val="footer"/>
    <w:basedOn w:val="a"/>
    <w:link w:val="ac"/>
    <w:uiPriority w:val="99"/>
    <w:unhideWhenUsed/>
    <w:rsid w:val="006E5A34"/>
    <w:pPr>
      <w:tabs>
        <w:tab w:val="center" w:pos="4677"/>
        <w:tab w:val="right" w:pos="9355"/>
      </w:tabs>
    </w:pPr>
  </w:style>
  <w:style w:type="character" w:customStyle="1" w:styleId="ac">
    <w:name w:val="Нижний колонтитул Знак"/>
    <w:basedOn w:val="a0"/>
    <w:link w:val="ab"/>
    <w:uiPriority w:val="99"/>
    <w:rsid w:val="006E5A34"/>
    <w:rPr>
      <w:sz w:val="24"/>
      <w:szCs w:val="24"/>
    </w:rPr>
  </w:style>
  <w:style w:type="paragraph" w:styleId="ad">
    <w:name w:val="List Paragraph"/>
    <w:basedOn w:val="a"/>
    <w:uiPriority w:val="34"/>
    <w:qFormat/>
    <w:rsid w:val="00FA7BE4"/>
    <w:pPr>
      <w:ind w:left="720"/>
      <w:contextualSpacing/>
    </w:pPr>
  </w:style>
  <w:style w:type="character" w:customStyle="1" w:styleId="a8">
    <w:name w:val="Основной текст с отступом Знак"/>
    <w:basedOn w:val="a0"/>
    <w:link w:val="a7"/>
    <w:semiHidden/>
    <w:rsid w:val="003C1D3D"/>
    <w:rPr>
      <w:rFonts w:ascii="Arial" w:hAnsi="Arial" w:cs="Arial"/>
      <w:sz w:val="24"/>
      <w:szCs w:val="24"/>
    </w:rPr>
  </w:style>
  <w:style w:type="paragraph" w:styleId="ae">
    <w:name w:val="Normal (Web)"/>
    <w:basedOn w:val="a"/>
    <w:uiPriority w:val="99"/>
    <w:unhideWhenUsed/>
    <w:rsid w:val="003804F7"/>
    <w:pPr>
      <w:spacing w:before="100" w:beforeAutospacing="1" w:after="100" w:afterAutospacing="1"/>
    </w:pPr>
  </w:style>
  <w:style w:type="character" w:styleId="af">
    <w:name w:val="Hyperlink"/>
    <w:basedOn w:val="a0"/>
    <w:unhideWhenUsed/>
    <w:rsid w:val="003804F7"/>
    <w:rPr>
      <w:color w:val="0000FF"/>
      <w:u w:val="single"/>
    </w:rPr>
  </w:style>
  <w:style w:type="character" w:customStyle="1" w:styleId="10">
    <w:name w:val="Заголовок 1 Знак"/>
    <w:basedOn w:val="a0"/>
    <w:link w:val="1"/>
    <w:rsid w:val="008B70C4"/>
    <w:rPr>
      <w:rFonts w:ascii="Arial" w:hAnsi="Arial" w:cs="Arial"/>
      <w:b/>
      <w:bCs/>
      <w:sz w:val="24"/>
      <w:szCs w:val="24"/>
    </w:rPr>
  </w:style>
  <w:style w:type="character" w:customStyle="1" w:styleId="sitetitle1">
    <w:name w:val="sitetitle1"/>
    <w:rsid w:val="008B70C4"/>
    <w:rPr>
      <w:rFonts w:ascii="Arial" w:hAnsi="Arial" w:cs="Arial" w:hint="default"/>
      <w:b/>
      <w:bCs/>
      <w:color w:val="294366"/>
      <w:sz w:val="21"/>
      <w:szCs w:val="21"/>
      <w:shd w:val="clear" w:color="auto" w:fill="FFFFFF"/>
    </w:rPr>
  </w:style>
  <w:style w:type="character" w:styleId="af0">
    <w:name w:val="Strong"/>
    <w:qFormat/>
    <w:rsid w:val="008B70C4"/>
    <w:rPr>
      <w:b/>
      <w:bCs/>
    </w:rPr>
  </w:style>
  <w:style w:type="paragraph" w:styleId="af1">
    <w:name w:val="No Spacing"/>
    <w:uiPriority w:val="1"/>
    <w:qFormat/>
    <w:rsid w:val="008B70C4"/>
    <w:rPr>
      <w:sz w:val="24"/>
      <w:szCs w:val="24"/>
    </w:rPr>
  </w:style>
  <w:style w:type="paragraph" w:styleId="af2">
    <w:name w:val="footnote text"/>
    <w:basedOn w:val="a"/>
    <w:link w:val="af3"/>
    <w:rsid w:val="008B70C4"/>
    <w:pPr>
      <w:autoSpaceDE w:val="0"/>
      <w:autoSpaceDN w:val="0"/>
    </w:pPr>
    <w:rPr>
      <w:sz w:val="20"/>
      <w:szCs w:val="20"/>
    </w:rPr>
  </w:style>
  <w:style w:type="character" w:customStyle="1" w:styleId="af3">
    <w:name w:val="Текст сноски Знак"/>
    <w:basedOn w:val="a0"/>
    <w:link w:val="af2"/>
    <w:rsid w:val="008B70C4"/>
  </w:style>
  <w:style w:type="character" w:styleId="af4">
    <w:name w:val="footnote reference"/>
    <w:rsid w:val="008B70C4"/>
    <w:rPr>
      <w:vertAlign w:val="superscript"/>
    </w:rPr>
  </w:style>
  <w:style w:type="paragraph" w:customStyle="1" w:styleId="11">
    <w:name w:val="Основной текст с отступом1"/>
    <w:basedOn w:val="a"/>
    <w:rsid w:val="008B70C4"/>
    <w:pPr>
      <w:autoSpaceDE w:val="0"/>
      <w:autoSpaceDN w:val="0"/>
      <w:spacing w:after="120"/>
      <w:ind w:left="283"/>
    </w:pPr>
    <w:rPr>
      <w:sz w:val="20"/>
      <w:szCs w:val="20"/>
    </w:rPr>
  </w:style>
  <w:style w:type="paragraph" w:customStyle="1" w:styleId="ConsPlusNormal">
    <w:name w:val="ConsPlusNormal"/>
    <w:rsid w:val="008B70C4"/>
    <w:pPr>
      <w:widowControl w:val="0"/>
      <w:autoSpaceDE w:val="0"/>
      <w:autoSpaceDN w:val="0"/>
      <w:adjustRightInd w:val="0"/>
      <w:ind w:firstLine="720"/>
    </w:pPr>
    <w:rPr>
      <w:rFonts w:ascii="Arial" w:hAnsi="Arial" w:cs="Arial"/>
    </w:rPr>
  </w:style>
  <w:style w:type="paragraph" w:customStyle="1" w:styleId="ConsPlusNonformat">
    <w:name w:val="ConsPlusNonformat"/>
    <w:rsid w:val="008B70C4"/>
    <w:pPr>
      <w:widowControl w:val="0"/>
      <w:autoSpaceDE w:val="0"/>
      <w:autoSpaceDN w:val="0"/>
      <w:adjustRightInd w:val="0"/>
    </w:pPr>
    <w:rPr>
      <w:rFonts w:ascii="Courier New" w:hAnsi="Courier New" w:cs="Courier New"/>
    </w:rPr>
  </w:style>
  <w:style w:type="character" w:customStyle="1" w:styleId="a4">
    <w:name w:val="Текст выноски Знак"/>
    <w:basedOn w:val="a0"/>
    <w:link w:val="a3"/>
    <w:rsid w:val="008B70C4"/>
    <w:rPr>
      <w:rFonts w:ascii="Tahoma" w:hAnsi="Tahoma" w:cs="Tahoma"/>
      <w:sz w:val="16"/>
      <w:szCs w:val="16"/>
    </w:rPr>
  </w:style>
  <w:style w:type="table" w:styleId="af5">
    <w:name w:val="Table Grid"/>
    <w:basedOn w:val="a1"/>
    <w:uiPriority w:val="39"/>
    <w:rsid w:val="008B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ðàñïîðÿæåíèå"/>
    <w:basedOn w:val="a"/>
    <w:next w:val="a5"/>
    <w:rsid w:val="008B70C4"/>
    <w:pPr>
      <w:overflowPunct w:val="0"/>
      <w:autoSpaceDE w:val="0"/>
      <w:autoSpaceDN w:val="0"/>
      <w:adjustRightInd w:val="0"/>
      <w:jc w:val="center"/>
    </w:pPr>
    <w:rPr>
      <w:sz w:val="20"/>
      <w:szCs w:val="20"/>
    </w:rPr>
  </w:style>
  <w:style w:type="paragraph" w:customStyle="1" w:styleId="ConsNonformat">
    <w:name w:val="ConsNonformat"/>
    <w:rsid w:val="008B70C4"/>
    <w:pPr>
      <w:widowControl w:val="0"/>
      <w:overflowPunct w:val="0"/>
      <w:autoSpaceDE w:val="0"/>
      <w:autoSpaceDN w:val="0"/>
      <w:adjustRightInd w:val="0"/>
      <w:textAlignment w:val="baseline"/>
    </w:pPr>
    <w:rPr>
      <w:rFonts w:ascii="Courier New" w:hAnsi="Courier New"/>
    </w:rPr>
  </w:style>
  <w:style w:type="character" w:customStyle="1" w:styleId="af7">
    <w:name w:val="Цветовое выделение"/>
    <w:uiPriority w:val="99"/>
    <w:rsid w:val="008B70C4"/>
    <w:rPr>
      <w:b/>
      <w:color w:val="26282F"/>
    </w:rPr>
  </w:style>
  <w:style w:type="paragraph" w:customStyle="1" w:styleId="af8">
    <w:name w:val="Таблицы (моноширинный)"/>
    <w:basedOn w:val="a"/>
    <w:next w:val="a"/>
    <w:uiPriority w:val="99"/>
    <w:rsid w:val="008B70C4"/>
    <w:pPr>
      <w:widowControl w:val="0"/>
      <w:autoSpaceDE w:val="0"/>
      <w:autoSpaceDN w:val="0"/>
      <w:adjustRightInd w:val="0"/>
    </w:pPr>
    <w:rPr>
      <w:rFonts w:ascii="Courier New" w:eastAsiaTheme="minorEastAsia" w:hAnsi="Courier New" w:cs="Courier New"/>
    </w:rPr>
  </w:style>
  <w:style w:type="paragraph" w:customStyle="1" w:styleId="Default">
    <w:name w:val="Default"/>
    <w:rsid w:val="008B70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3858">
      <w:bodyDiv w:val="1"/>
      <w:marLeft w:val="0"/>
      <w:marRight w:val="0"/>
      <w:marTop w:val="0"/>
      <w:marBottom w:val="0"/>
      <w:divBdr>
        <w:top w:val="none" w:sz="0" w:space="0" w:color="auto"/>
        <w:left w:val="none" w:sz="0" w:space="0" w:color="auto"/>
        <w:bottom w:val="none" w:sz="0" w:space="0" w:color="auto"/>
        <w:right w:val="none" w:sz="0" w:space="0" w:color="auto"/>
      </w:divBdr>
    </w:div>
    <w:div w:id="2090811005">
      <w:bodyDiv w:val="1"/>
      <w:marLeft w:val="0"/>
      <w:marRight w:val="0"/>
      <w:marTop w:val="0"/>
      <w:marBottom w:val="0"/>
      <w:divBdr>
        <w:top w:val="none" w:sz="0" w:space="0" w:color="auto"/>
        <w:left w:val="none" w:sz="0" w:space="0" w:color="auto"/>
        <w:bottom w:val="none" w:sz="0" w:space="0" w:color="auto"/>
        <w:right w:val="none" w:sz="0" w:space="0" w:color="auto"/>
      </w:divBdr>
      <w:divsChild>
        <w:div w:id="169295092">
          <w:marLeft w:val="0"/>
          <w:marRight w:val="0"/>
          <w:marTop w:val="0"/>
          <w:marBottom w:val="0"/>
          <w:divBdr>
            <w:top w:val="none" w:sz="0" w:space="0" w:color="auto"/>
            <w:left w:val="none" w:sz="0" w:space="0" w:color="auto"/>
            <w:bottom w:val="none" w:sz="0" w:space="0" w:color="auto"/>
            <w:right w:val="none" w:sz="0" w:space="0" w:color="auto"/>
          </w:divBdr>
          <w:divsChild>
            <w:div w:id="1235358942">
              <w:marLeft w:val="0"/>
              <w:marRight w:val="0"/>
              <w:marTop w:val="0"/>
              <w:marBottom w:val="0"/>
              <w:divBdr>
                <w:top w:val="none" w:sz="0" w:space="0" w:color="auto"/>
                <w:left w:val="none" w:sz="0" w:space="0" w:color="auto"/>
                <w:bottom w:val="none" w:sz="0" w:space="0" w:color="auto"/>
                <w:right w:val="none" w:sz="0" w:space="0" w:color="auto"/>
              </w:divBdr>
              <w:divsChild>
                <w:div w:id="1702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552051494" TargetMode="External"/><Relationship Id="rId4" Type="http://schemas.openxmlformats.org/officeDocument/2006/relationships/settings" Target="settings.xml"/><Relationship Id="rId9" Type="http://schemas.openxmlformats.org/officeDocument/2006/relationships/hyperlink" Target="https://docs.cntd.ru/document/550836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F4F8-FC3D-4AF7-AFCC-8F27D2EA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5209</Words>
  <Characters>41764</Characters>
  <Application>Microsoft Office Word</Application>
  <DocSecurity>0</DocSecurity>
  <Lines>348</Lines>
  <Paragraphs>93</Paragraphs>
  <ScaleCrop>false</ScaleCrop>
  <HeadingPairs>
    <vt:vector size="2" baseType="variant">
      <vt:variant>
        <vt:lpstr>Название</vt:lpstr>
      </vt:variant>
      <vt:variant>
        <vt:i4>1</vt:i4>
      </vt:variant>
    </vt:vector>
  </HeadingPairs>
  <TitlesOfParts>
    <vt:vector size="1" baseType="lpstr">
      <vt:lpstr>Саха республиканын</vt:lpstr>
    </vt:vector>
  </TitlesOfParts>
  <Company>Inc.</Company>
  <LinksUpToDate>false</LinksUpToDate>
  <CharactersWithSpaces>46880</CharactersWithSpaces>
  <SharedDoc>false</SharedDoc>
  <HLinks>
    <vt:vector size="6" baseType="variant">
      <vt:variant>
        <vt:i4>70255693</vt:i4>
      </vt:variant>
      <vt:variant>
        <vt:i4>1214</vt:i4>
      </vt:variant>
      <vt:variant>
        <vt:i4>1025</vt:i4>
      </vt:variant>
      <vt:variant>
        <vt:i4>1</vt:i4>
      </vt:variant>
      <vt:variant>
        <vt:lpwstr>мирный (герб)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республиканын</dc:title>
  <dc:creator>user</dc:creator>
  <cp:lastModifiedBy>Екатерина Викторовна Хангуева</cp:lastModifiedBy>
  <cp:revision>2</cp:revision>
  <cp:lastPrinted>2023-01-12T00:03:00Z</cp:lastPrinted>
  <dcterms:created xsi:type="dcterms:W3CDTF">2023-01-26T00:10:00Z</dcterms:created>
  <dcterms:modified xsi:type="dcterms:W3CDTF">2023-01-26T00:10:00Z</dcterms:modified>
</cp:coreProperties>
</file>