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:rsidTr="009A5A12">
        <w:trPr>
          <w:trHeight w:val="1313"/>
        </w:trPr>
        <w:tc>
          <w:tcPr>
            <w:tcW w:w="4030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EAACCA" wp14:editId="3AF3C748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C745A" w:rsidRPr="0013617A" w:rsidRDefault="000C745A" w:rsidP="000C745A">
      <w:pPr>
        <w:rPr>
          <w:rFonts w:ascii="Arial" w:hAnsi="Arial" w:cs="Arial"/>
          <w:b/>
        </w:rPr>
      </w:pPr>
    </w:p>
    <w:p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1A3C5D">
        <w:rPr>
          <w:b/>
        </w:rPr>
        <w:t>«24</w:t>
      </w:r>
      <w:r w:rsidR="007463CC">
        <w:rPr>
          <w:b/>
        </w:rPr>
        <w:t xml:space="preserve">» </w:t>
      </w:r>
      <w:r w:rsidR="001A3C5D">
        <w:rPr>
          <w:b/>
        </w:rPr>
        <w:t>01</w:t>
      </w:r>
      <w:r w:rsidR="005D18E8">
        <w:rPr>
          <w:b/>
        </w:rPr>
        <w:t xml:space="preserve"> </w:t>
      </w:r>
      <w:r w:rsidR="000C745A" w:rsidRPr="00192879">
        <w:rPr>
          <w:b/>
        </w:rPr>
        <w:t>201</w:t>
      </w:r>
      <w:r w:rsidR="007578F0">
        <w:rPr>
          <w:b/>
        </w:rPr>
        <w:t>9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        </w:t>
      </w:r>
      <w:r w:rsidR="00DA3008">
        <w:rPr>
          <w:b/>
        </w:rPr>
        <w:t xml:space="preserve"> </w:t>
      </w:r>
      <w:r w:rsidR="001A3C5D">
        <w:rPr>
          <w:b/>
        </w:rPr>
        <w:t xml:space="preserve">        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1A3C5D">
        <w:rPr>
          <w:b/>
        </w:rPr>
        <w:t>52</w:t>
      </w:r>
    </w:p>
    <w:p w:rsidR="000C745A" w:rsidRDefault="000C745A" w:rsidP="000C745A"/>
    <w:p w:rsidR="007A6424" w:rsidRPr="00192879" w:rsidRDefault="007A6424" w:rsidP="000C745A"/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целевую </w:t>
      </w:r>
    </w:p>
    <w:p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программу 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:rsidR="00B503CD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 xml:space="preserve">г. Мирного Мирнинского района </w:t>
      </w:r>
    </w:p>
    <w:p w:rsidR="004529FB" w:rsidRPr="00192879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>Республики Саха (Якутия)</w:t>
      </w:r>
      <w:r w:rsidR="000C745A" w:rsidRPr="00192879">
        <w:rPr>
          <w:b/>
        </w:rPr>
        <w:t xml:space="preserve"> </w:t>
      </w:r>
      <w:r w:rsidR="00065B52" w:rsidRPr="00192879">
        <w:rPr>
          <w:b/>
        </w:rPr>
        <w:t>на 201</w:t>
      </w:r>
      <w:r>
        <w:rPr>
          <w:b/>
        </w:rPr>
        <w:t>5-2019</w:t>
      </w:r>
      <w:r w:rsidR="004529FB" w:rsidRPr="00192879">
        <w:rPr>
          <w:b/>
        </w:rPr>
        <w:t xml:space="preserve"> годы</w:t>
      </w:r>
      <w:r w:rsidR="000C745A" w:rsidRPr="00192879">
        <w:rPr>
          <w:b/>
        </w:rPr>
        <w:t xml:space="preserve">, </w:t>
      </w:r>
    </w:p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</w:p>
    <w:p w:rsidR="000C745A" w:rsidRPr="00192879" w:rsidRDefault="00065B52" w:rsidP="00124CAE">
      <w:pPr>
        <w:tabs>
          <w:tab w:val="left" w:pos="5580"/>
        </w:tabs>
        <w:rPr>
          <w:b/>
        </w:rPr>
      </w:pPr>
      <w:r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B503CD">
        <w:rPr>
          <w:b/>
        </w:rPr>
        <w:t>6</w:t>
      </w:r>
      <w:r w:rsidR="00496B60">
        <w:rPr>
          <w:b/>
        </w:rPr>
        <w:t>.201</w:t>
      </w:r>
      <w:r w:rsidR="00B503CD">
        <w:rPr>
          <w:b/>
        </w:rPr>
        <w:t>4</w:t>
      </w:r>
      <w:r w:rsidR="00496B60">
        <w:rPr>
          <w:b/>
        </w:rPr>
        <w:t xml:space="preserve"> № </w:t>
      </w:r>
      <w:r w:rsidR="00B503CD">
        <w:rPr>
          <w:b/>
        </w:rPr>
        <w:t>378</w:t>
      </w:r>
    </w:p>
    <w:p w:rsidR="000C745A" w:rsidRPr="00192879" w:rsidRDefault="000C745A" w:rsidP="00124CAE">
      <w:pPr>
        <w:tabs>
          <w:tab w:val="left" w:pos="5580"/>
        </w:tabs>
      </w:pPr>
    </w:p>
    <w:p w:rsidR="00B503CD" w:rsidRDefault="003F3D7F" w:rsidP="006D1412">
      <w:pPr>
        <w:spacing w:line="276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192879" w:rsidRPr="00192879">
        <w:rPr>
          <w:color w:val="000000"/>
        </w:rPr>
        <w:t xml:space="preserve">,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:rsidR="00795AB2" w:rsidRDefault="00602BA7" w:rsidP="006D1412">
      <w:pPr>
        <w:spacing w:line="276" w:lineRule="auto"/>
        <w:ind w:firstLine="567"/>
        <w:jc w:val="both"/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«</w:t>
      </w:r>
      <w:r w:rsidR="00B503CD">
        <w:rPr>
          <w:color w:val="000000"/>
        </w:rPr>
        <w:t>Информационный муниципалитет</w:t>
      </w:r>
      <w:r w:rsidR="00192879">
        <w:rPr>
          <w:color w:val="000000"/>
        </w:rPr>
        <w:t>»</w:t>
      </w:r>
      <w:r w:rsidR="00B503CD" w:rsidRPr="00B503CD">
        <w:rPr>
          <w:b/>
        </w:rPr>
        <w:t xml:space="preserve"> </w:t>
      </w:r>
      <w:r w:rsidR="00B503CD">
        <w:t xml:space="preserve">г. </w:t>
      </w:r>
      <w:r w:rsidR="00B503CD" w:rsidRPr="00B503CD">
        <w:t>Мирного Мирнинского района Республики Саха (Якутия) на 2015-2019 годы, утвержденную</w:t>
      </w:r>
      <w:r w:rsidR="00795AB2">
        <w:t xml:space="preserve"> </w:t>
      </w:r>
      <w:r w:rsidR="00B503CD" w:rsidRPr="00B503CD">
        <w:t xml:space="preserve"> Постановлением</w:t>
      </w:r>
      <w:r w:rsidR="00795AB2">
        <w:t xml:space="preserve"> </w:t>
      </w:r>
      <w:r w:rsidR="00B503CD" w:rsidRPr="00B503CD">
        <w:t xml:space="preserve"> городской</w:t>
      </w:r>
      <w:r w:rsidR="00795AB2">
        <w:t xml:space="preserve"> </w:t>
      </w:r>
      <w:r w:rsidR="00B503CD" w:rsidRPr="00B503CD">
        <w:t xml:space="preserve"> Администрации</w:t>
      </w:r>
      <w:r w:rsidR="00795AB2">
        <w:t xml:space="preserve"> </w:t>
      </w:r>
      <w:r w:rsidR="00B503CD" w:rsidRPr="00B503CD">
        <w:t xml:space="preserve"> от 26.06.2014 </w:t>
      </w:r>
    </w:p>
    <w:p w:rsidR="00905F78" w:rsidRDefault="00B503CD" w:rsidP="00795AB2">
      <w:pPr>
        <w:spacing w:line="276" w:lineRule="auto"/>
        <w:jc w:val="both"/>
        <w:rPr>
          <w:color w:val="000000"/>
        </w:rPr>
      </w:pPr>
      <w:r w:rsidRPr="00B503CD">
        <w:t xml:space="preserve">№ </w:t>
      </w:r>
      <w:r w:rsidR="0042309B" w:rsidRPr="00B503CD">
        <w:t>378</w:t>
      </w:r>
      <w:r w:rsidR="0042309B">
        <w:rPr>
          <w:b/>
          <w:color w:val="000000"/>
        </w:rPr>
        <w:t xml:space="preserve">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:rsidR="0042309B" w:rsidRDefault="0042309B" w:rsidP="0042309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6688"/>
      </w:tblGrid>
      <w:tr w:rsidR="0042309B" w:rsidRPr="00A77743" w:rsidTr="00DA2D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1173"/>
              <w:gridCol w:w="1134"/>
              <w:gridCol w:w="992"/>
              <w:gridCol w:w="1240"/>
              <w:gridCol w:w="1028"/>
            </w:tblGrid>
            <w:tr w:rsidR="0042309B" w:rsidRPr="00A77743" w:rsidTr="00DA2D55">
              <w:tc>
                <w:tcPr>
                  <w:tcW w:w="807" w:type="dxa"/>
                  <w:vMerge w:val="restart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173" w:type="dxa"/>
                  <w:vMerge w:val="restart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94" w:type="dxa"/>
                  <w:gridSpan w:val="4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РС (Я)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</w:p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</w:tcPr>
                <w:p w:rsidR="0042309B" w:rsidRPr="00A77743" w:rsidRDefault="00A771D6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21465,59</w:t>
                  </w:r>
                </w:p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1619F1" w:rsidRPr="00A77743" w:rsidRDefault="0042309B" w:rsidP="00A2631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="00A771D6">
                    <w:rPr>
                      <w:bCs/>
                      <w:sz w:val="20"/>
                      <w:szCs w:val="20"/>
                    </w:rPr>
                    <w:t>21465,59</w:t>
                  </w:r>
                </w:p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rPr>
                <w:trHeight w:val="225"/>
              </w:trPr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4 324,41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4 324,41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42309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3" w:type="dxa"/>
                </w:tcPr>
                <w:p w:rsidR="0042309B" w:rsidRPr="00A77743" w:rsidRDefault="00942B9F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DB1638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3" w:type="dxa"/>
                </w:tcPr>
                <w:p w:rsidR="0042309B" w:rsidRPr="00A77743" w:rsidRDefault="00156F9A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5078,4</w:t>
                  </w:r>
                  <w:r w:rsidR="00804EF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156F9A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5078,4</w:t>
                  </w:r>
                  <w:r w:rsidR="00804EF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73" w:type="dxa"/>
                </w:tcPr>
                <w:p w:rsidR="0042309B" w:rsidRPr="00A77743" w:rsidRDefault="00A771D6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3 145,33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A771D6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3 145,33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42309B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 xml:space="preserve">1.2. </w:t>
      </w:r>
      <w:r w:rsidRPr="00C94A59">
        <w:rPr>
          <w:rFonts w:ascii="Times New Roman" w:hAnsi="Times New Roman" w:cs="Times New Roman"/>
          <w:b w:val="0"/>
          <w:sz w:val="24"/>
          <w:szCs w:val="24"/>
        </w:rPr>
        <w:t>В ра</w:t>
      </w:r>
      <w:r>
        <w:rPr>
          <w:rFonts w:ascii="Times New Roman" w:hAnsi="Times New Roman" w:cs="Times New Roman"/>
          <w:b w:val="0"/>
          <w:sz w:val="24"/>
          <w:szCs w:val="24"/>
        </w:rPr>
        <w:t>зделе «Ресурсное обеспечение программы</w:t>
      </w:r>
      <w:r w:rsidRPr="007A466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7A4664">
        <w:rPr>
          <w:rFonts w:ascii="Times New Roman" w:hAnsi="Times New Roman"/>
          <w:b w:val="0"/>
          <w:sz w:val="24"/>
          <w:szCs w:val="24"/>
        </w:rPr>
        <w:t>цифру «</w:t>
      </w:r>
      <w:r w:rsidR="00F623C5">
        <w:rPr>
          <w:rFonts w:ascii="Times New Roman" w:hAnsi="Times New Roman"/>
          <w:b w:val="0"/>
          <w:sz w:val="24"/>
          <w:szCs w:val="24"/>
        </w:rPr>
        <w:t>3 000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 w:rsidR="00A771D6">
        <w:rPr>
          <w:rFonts w:ascii="Times New Roman" w:hAnsi="Times New Roman" w:cs="Times New Roman"/>
          <w:b w:val="0"/>
          <w:bCs w:val="0"/>
          <w:sz w:val="24"/>
          <w:szCs w:val="24"/>
        </w:rPr>
        <w:t>3 145,33</w:t>
      </w:r>
      <w:r w:rsidRPr="007A4664">
        <w:rPr>
          <w:rFonts w:ascii="Times New Roman" w:hAnsi="Times New Roman"/>
          <w:b w:val="0"/>
          <w:sz w:val="24"/>
          <w:szCs w:val="24"/>
        </w:rPr>
        <w:t>», цифру «</w:t>
      </w:r>
      <w:r w:rsidR="00F623C5">
        <w:rPr>
          <w:rFonts w:ascii="Times New Roman" w:hAnsi="Times New Roman"/>
          <w:b w:val="0"/>
          <w:sz w:val="24"/>
          <w:szCs w:val="24"/>
        </w:rPr>
        <w:t>21 320,26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 w:rsidR="00A771D6">
        <w:rPr>
          <w:rFonts w:ascii="Times New Roman" w:hAnsi="Times New Roman" w:cs="Times New Roman"/>
          <w:b w:val="0"/>
          <w:sz w:val="24"/>
          <w:szCs w:val="24"/>
        </w:rPr>
        <w:t>21465,59</w:t>
      </w:r>
      <w:r w:rsidRPr="007A4664">
        <w:rPr>
          <w:rFonts w:ascii="Times New Roman" w:hAnsi="Times New Roman"/>
          <w:b w:val="0"/>
          <w:sz w:val="24"/>
          <w:szCs w:val="24"/>
        </w:rPr>
        <w:t>».</w:t>
      </w:r>
    </w:p>
    <w:p w:rsidR="0042309B" w:rsidRDefault="0042309B" w:rsidP="0042309B">
      <w:pPr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:rsidR="00124CAE" w:rsidRPr="00192879" w:rsidRDefault="001619F1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6D1412" w:rsidRPr="00BD3324" w:rsidRDefault="001619F1" w:rsidP="00BD332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:rsidR="00BD3324" w:rsidRDefault="00BD3324" w:rsidP="009A5A12">
      <w:pPr>
        <w:spacing w:line="360" w:lineRule="auto"/>
        <w:jc w:val="both"/>
        <w:rPr>
          <w:b/>
          <w:color w:val="000000"/>
        </w:rPr>
      </w:pPr>
    </w:p>
    <w:p w:rsidR="00BD3324" w:rsidRDefault="00BD3324" w:rsidP="009A5A12">
      <w:pPr>
        <w:spacing w:line="360" w:lineRule="auto"/>
        <w:jc w:val="both"/>
        <w:rPr>
          <w:b/>
          <w:color w:val="000000"/>
        </w:rPr>
      </w:pPr>
    </w:p>
    <w:p w:rsidR="00342806" w:rsidRDefault="00F33D61" w:rsidP="00BD3324">
      <w:pPr>
        <w:spacing w:line="36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И.о</w:t>
      </w:r>
      <w:proofErr w:type="spellEnd"/>
      <w:r>
        <w:rPr>
          <w:b/>
          <w:color w:val="000000"/>
        </w:rPr>
        <w:t>. Г</w:t>
      </w:r>
      <w:r w:rsidR="006D1412">
        <w:rPr>
          <w:b/>
          <w:color w:val="000000"/>
        </w:rPr>
        <w:t>лав</w:t>
      </w:r>
      <w:r w:rsidR="00623609">
        <w:rPr>
          <w:b/>
          <w:color w:val="000000"/>
        </w:rPr>
        <w:t>ы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 С.Ю. Медведь</w:t>
      </w:r>
    </w:p>
    <w:p w:rsidR="001619F1" w:rsidRDefault="001619F1" w:rsidP="00BD3324">
      <w:pPr>
        <w:spacing w:line="360" w:lineRule="auto"/>
        <w:jc w:val="both"/>
        <w:rPr>
          <w:b/>
          <w:color w:val="000000"/>
        </w:rPr>
      </w:pPr>
    </w:p>
    <w:p w:rsidR="003F3ACD" w:rsidRPr="00BD3324" w:rsidRDefault="003F3ACD" w:rsidP="00BD3324">
      <w:pPr>
        <w:spacing w:line="360" w:lineRule="auto"/>
        <w:jc w:val="both"/>
        <w:rPr>
          <w:b/>
          <w:color w:val="000000"/>
        </w:rPr>
      </w:pPr>
    </w:p>
    <w:p w:rsidR="00B368A1" w:rsidRDefault="00B368A1" w:rsidP="00670D3F">
      <w:pPr>
        <w:spacing w:line="360" w:lineRule="auto"/>
        <w:jc w:val="both"/>
        <w:rPr>
          <w:color w:val="000000"/>
        </w:rPr>
      </w:pPr>
    </w:p>
    <w:p w:rsidR="00B368A1" w:rsidRPr="00B368A1" w:rsidRDefault="00B368A1" w:rsidP="00B368A1"/>
    <w:p w:rsidR="001A3C5D" w:rsidRDefault="001A3C5D" w:rsidP="00670D3F">
      <w:pPr>
        <w:spacing w:line="360" w:lineRule="auto"/>
        <w:jc w:val="both"/>
        <w:rPr>
          <w:color w:val="000000"/>
        </w:rPr>
      </w:pPr>
    </w:p>
    <w:p w:rsidR="001A3C5D" w:rsidRDefault="001A3C5D" w:rsidP="001A3C5D">
      <w:r>
        <w:br w:type="page"/>
      </w:r>
    </w:p>
    <w:p w:rsidR="006F5058" w:rsidRDefault="006F5058" w:rsidP="00670D3F">
      <w:pPr>
        <w:spacing w:line="360" w:lineRule="auto"/>
        <w:jc w:val="both"/>
        <w:rPr>
          <w:color w:val="000000"/>
        </w:rPr>
        <w:sectPr w:rsidR="006F5058" w:rsidSect="003F3AC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>от «</w:t>
      </w:r>
      <w:r w:rsidR="001A3C5D">
        <w:rPr>
          <w:bCs/>
          <w:sz w:val="20"/>
          <w:szCs w:val="20"/>
        </w:rPr>
        <w:t>24</w:t>
      </w:r>
      <w:r w:rsidR="00AE25C5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янва</w:t>
      </w:r>
      <w:r w:rsidR="005D18E8">
        <w:rPr>
          <w:bCs/>
          <w:sz w:val="20"/>
          <w:szCs w:val="20"/>
        </w:rPr>
        <w:t>ря</w:t>
      </w:r>
      <w:r>
        <w:rPr>
          <w:bCs/>
          <w:sz w:val="20"/>
          <w:szCs w:val="20"/>
        </w:rPr>
        <w:t xml:space="preserve"> 2019</w:t>
      </w:r>
      <w:r w:rsidR="0018045A">
        <w:rPr>
          <w:bCs/>
          <w:sz w:val="20"/>
          <w:szCs w:val="20"/>
        </w:rPr>
        <w:t xml:space="preserve"> г.  №</w:t>
      </w:r>
      <w:r w:rsidR="001A3C5D">
        <w:rPr>
          <w:bCs/>
          <w:sz w:val="20"/>
          <w:szCs w:val="20"/>
        </w:rPr>
        <w:t xml:space="preserve"> 52</w:t>
      </w:r>
      <w:bookmarkStart w:id="0" w:name="_GoBack"/>
      <w:bookmarkEnd w:id="0"/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>«Информационный муниципалитет» МО «Город Мирный»</w:t>
      </w:r>
    </w:p>
    <w:p w:rsidR="001D4EB0" w:rsidRPr="00EA7AB9" w:rsidRDefault="006F5058" w:rsidP="00EA7AB9">
      <w:pPr>
        <w:jc w:val="center"/>
        <w:rPr>
          <w:rFonts w:eastAsiaTheme="minorHAnsi" w:cstheme="minorBidi"/>
          <w:u w:val="single"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  на 2015-2019 годы</w:t>
      </w:r>
      <w:r w:rsidR="0018045A">
        <w:rPr>
          <w:rFonts w:eastAsiaTheme="minorHAnsi" w:cstheme="minorBidi"/>
          <w:u w:val="single"/>
          <w:lang w:eastAsia="en-US"/>
        </w:rPr>
        <w:t xml:space="preserve"> </w:t>
      </w:r>
      <w:r w:rsidR="00EA7AB9" w:rsidRPr="00EA7AB9">
        <w:rPr>
          <w:noProof/>
        </w:rPr>
        <w:drawing>
          <wp:inline distT="0" distB="0" distL="0" distR="0" wp14:anchorId="58918F2F" wp14:editId="632ED6CA">
            <wp:extent cx="9251950" cy="5407660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EB0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3C5D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99517-A6DD-4380-81CE-FD19AD30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CC42-D605-4C5B-B3DC-35F7879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30</cp:revision>
  <cp:lastPrinted>2019-01-22T01:17:00Z</cp:lastPrinted>
  <dcterms:created xsi:type="dcterms:W3CDTF">2016-02-04T09:54:00Z</dcterms:created>
  <dcterms:modified xsi:type="dcterms:W3CDTF">2019-01-24T05:17:00Z</dcterms:modified>
</cp:coreProperties>
</file>