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F" w:rsidRDefault="00EB6DDF" w:rsidP="00EB6DDF">
      <w:pPr>
        <w:spacing w:line="360" w:lineRule="auto"/>
        <w:ind w:firstLine="708"/>
        <w:jc w:val="center"/>
        <w:rPr>
          <w:b/>
        </w:rPr>
      </w:pPr>
      <w:r>
        <w:rPr>
          <w:b/>
        </w:rPr>
        <w:t>ИНФОРМАЦИЯ</w:t>
      </w:r>
    </w:p>
    <w:p w:rsidR="00EB6DDF" w:rsidRDefault="00EB6DDF" w:rsidP="000A22FF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об основных итогах контрольного мероприятия </w:t>
      </w:r>
    </w:p>
    <w:p w:rsidR="006404E8" w:rsidRDefault="006404E8" w:rsidP="006404E8">
      <w:pPr>
        <w:spacing w:line="360" w:lineRule="auto"/>
        <w:ind w:firstLine="708"/>
        <w:jc w:val="both"/>
      </w:pPr>
      <w:proofErr w:type="spellStart"/>
      <w:r w:rsidRPr="0081676E">
        <w:t>Контрольно</w:t>
      </w:r>
      <w:proofErr w:type="spellEnd"/>
      <w:r w:rsidRPr="0081676E">
        <w:t xml:space="preserve"> – счетной палатой МО «Город Мирный» согласн</w:t>
      </w:r>
      <w:r>
        <w:t>о плану работы на 2023 год п.2.7</w:t>
      </w:r>
      <w:r w:rsidRPr="0081676E">
        <w:t xml:space="preserve"> проведена плановая проверка </w:t>
      </w:r>
      <w:r w:rsidRPr="00AC7942">
        <w:t xml:space="preserve">расходования </w:t>
      </w:r>
      <w:r>
        <w:t>межбюджетных трансфертов</w:t>
      </w:r>
      <w:r w:rsidRPr="00AC7942">
        <w:t>, перечисленных в бюджет МО «</w:t>
      </w:r>
      <w:proofErr w:type="spellStart"/>
      <w:r w:rsidRPr="00AC7942">
        <w:t>Мирнинский</w:t>
      </w:r>
      <w:proofErr w:type="spellEnd"/>
      <w:r w:rsidRPr="00AC7942">
        <w:t xml:space="preserve"> район» на реализацию мероприятий по обеспеч</w:t>
      </w:r>
      <w:r>
        <w:t xml:space="preserve">ению жильем молодых семей» за 2022 год. </w:t>
      </w:r>
    </w:p>
    <w:p w:rsidR="006404E8" w:rsidRDefault="006404E8" w:rsidP="006404E8">
      <w:pPr>
        <w:spacing w:line="360" w:lineRule="auto"/>
        <w:ind w:firstLine="708"/>
        <w:jc w:val="both"/>
      </w:pPr>
      <w:r w:rsidRPr="00AC7942">
        <w:rPr>
          <w:b/>
        </w:rPr>
        <w:t>Объекты проверки:</w:t>
      </w:r>
      <w:r>
        <w:t xml:space="preserve"> Администрация муниципального образования «</w:t>
      </w:r>
      <w:proofErr w:type="spellStart"/>
      <w:r>
        <w:t>Мирнинский</w:t>
      </w:r>
      <w:proofErr w:type="spellEnd"/>
      <w:r>
        <w:t xml:space="preserve"> район» Республики Саха (Якутия), Администрация муниципального образования «Город Мирный» Мирнинского района Республики Саха (Якутия), МКУ «Комитет имущественных отношений» муниципального образования «</w:t>
      </w:r>
      <w:proofErr w:type="spellStart"/>
      <w:r>
        <w:t>Мирнинский</w:t>
      </w:r>
      <w:proofErr w:type="spellEnd"/>
      <w:r>
        <w:t xml:space="preserve"> район» Республики Саха (Якутия).        </w:t>
      </w:r>
    </w:p>
    <w:p w:rsidR="006404E8" w:rsidRDefault="006404E8" w:rsidP="006404E8">
      <w:pPr>
        <w:spacing w:line="360" w:lineRule="auto"/>
        <w:ind w:firstLine="708"/>
        <w:jc w:val="both"/>
      </w:pPr>
      <w:r w:rsidRPr="00AC7942">
        <w:rPr>
          <w:b/>
        </w:rPr>
        <w:t>Основание для проведения контрольного мероприятия:</w:t>
      </w:r>
      <w:r>
        <w:t xml:space="preserve"> План работы Контрольно-счетной палаты МО «Город Мирный» на 2023 год п. 2.7.    </w:t>
      </w:r>
    </w:p>
    <w:p w:rsidR="006404E8" w:rsidRDefault="006404E8" w:rsidP="006404E8">
      <w:pPr>
        <w:spacing w:line="360" w:lineRule="auto"/>
        <w:ind w:firstLine="708"/>
        <w:jc w:val="both"/>
      </w:pPr>
      <w:r w:rsidRPr="00AC7942">
        <w:rPr>
          <w:b/>
        </w:rPr>
        <w:t>Предмет контрольного мероприятия:</w:t>
      </w:r>
      <w:r>
        <w:t xml:space="preserve"> Средства бюджета МО «Город Мирный» переданные по соглашению МО «</w:t>
      </w:r>
      <w:proofErr w:type="spellStart"/>
      <w:r>
        <w:t>Мирнинский</w:t>
      </w:r>
      <w:proofErr w:type="spellEnd"/>
      <w:r>
        <w:t xml:space="preserve"> район» в виде иных межбюджетных трансфертов для </w:t>
      </w:r>
      <w:proofErr w:type="spellStart"/>
      <w:r>
        <w:t>софинансирования</w:t>
      </w:r>
      <w:proofErr w:type="spellEnd"/>
      <w:r>
        <w:t xml:space="preserve"> реализации в 2022 году подпрограммы «Обеспечение жильем молодых семей».       </w:t>
      </w:r>
    </w:p>
    <w:p w:rsidR="006404E8" w:rsidRDefault="006404E8" w:rsidP="006404E8">
      <w:pPr>
        <w:spacing w:line="360" w:lineRule="auto"/>
        <w:ind w:firstLine="708"/>
        <w:jc w:val="both"/>
      </w:pPr>
      <w:r w:rsidRPr="00AC7942">
        <w:rPr>
          <w:b/>
        </w:rPr>
        <w:t>Проверяемый период:</w:t>
      </w:r>
      <w:r>
        <w:t xml:space="preserve"> 01.01.2022 г. по 31.12.2022 г.</w:t>
      </w:r>
    </w:p>
    <w:p w:rsidR="006404E8" w:rsidRDefault="006404E8" w:rsidP="006404E8">
      <w:pPr>
        <w:spacing w:line="360" w:lineRule="auto"/>
        <w:ind w:firstLine="708"/>
        <w:jc w:val="both"/>
      </w:pPr>
      <w:r w:rsidRPr="00AC7942">
        <w:rPr>
          <w:b/>
        </w:rPr>
        <w:t>Сроки проведения контрольного мероприятия</w:t>
      </w:r>
      <w:r>
        <w:t>: с 13.11 по 18.12.2023 года.</w:t>
      </w:r>
    </w:p>
    <w:p w:rsidR="006404E8" w:rsidRDefault="006404E8" w:rsidP="006404E8">
      <w:pPr>
        <w:spacing w:line="360" w:lineRule="auto"/>
        <w:ind w:firstLine="709"/>
        <w:jc w:val="both"/>
        <w:rPr>
          <w:b/>
        </w:rPr>
      </w:pPr>
      <w:r w:rsidRPr="0081676E">
        <w:rPr>
          <w:b/>
        </w:rPr>
        <w:t xml:space="preserve">По результатам контрольного мероприятия </w:t>
      </w:r>
      <w:r w:rsidR="00DD4386">
        <w:rPr>
          <w:b/>
        </w:rPr>
        <w:t>выявлены следующие нарушения</w:t>
      </w:r>
      <w:r w:rsidRPr="0081676E">
        <w:rPr>
          <w:b/>
        </w:rPr>
        <w:t>:</w:t>
      </w:r>
    </w:p>
    <w:p w:rsidR="00D870C4" w:rsidRDefault="00DD4386" w:rsidP="006404E8">
      <w:pPr>
        <w:pStyle w:val="a3"/>
        <w:numPr>
          <w:ilvl w:val="0"/>
          <w:numId w:val="2"/>
        </w:numPr>
        <w:spacing w:line="360" w:lineRule="auto"/>
        <w:ind w:left="0" w:firstLine="851"/>
      </w:pPr>
      <w:r>
        <w:t>нарушения</w:t>
      </w:r>
      <w:r w:rsidR="006404E8">
        <w:t xml:space="preserve"> требований, предъявляемых к оформлению фактов хозяйственной жизни экономического субъекта первичными учетными документами;</w:t>
      </w:r>
    </w:p>
    <w:p w:rsidR="006404E8" w:rsidRDefault="00DD4386" w:rsidP="006404E8">
      <w:pPr>
        <w:pStyle w:val="a3"/>
        <w:numPr>
          <w:ilvl w:val="0"/>
          <w:numId w:val="2"/>
        </w:numPr>
        <w:spacing w:line="360" w:lineRule="auto"/>
        <w:ind w:left="0" w:firstLine="851"/>
      </w:pPr>
      <w:r>
        <w:t>ссылка муниципального нормативного правового акта на недействующий нормативный правовой акт;</w:t>
      </w:r>
    </w:p>
    <w:p w:rsidR="00DD4386" w:rsidRDefault="00DD4386" w:rsidP="006404E8">
      <w:pPr>
        <w:pStyle w:val="a3"/>
        <w:numPr>
          <w:ilvl w:val="0"/>
          <w:numId w:val="2"/>
        </w:numPr>
        <w:spacing w:line="360" w:lineRule="auto"/>
        <w:ind w:left="0" w:firstLine="851"/>
      </w:pPr>
      <w:r>
        <w:t>иные нарушения.</w:t>
      </w:r>
      <w:bookmarkStart w:id="0" w:name="_GoBack"/>
      <w:bookmarkEnd w:id="0"/>
    </w:p>
    <w:sectPr w:rsidR="00DD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5AA"/>
    <w:multiLevelType w:val="hybridMultilevel"/>
    <w:tmpl w:val="DE089A18"/>
    <w:lvl w:ilvl="0" w:tplc="A434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BE7179"/>
    <w:multiLevelType w:val="hybridMultilevel"/>
    <w:tmpl w:val="DDA82B2E"/>
    <w:lvl w:ilvl="0" w:tplc="3D5A055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7D"/>
    <w:rsid w:val="000A22FF"/>
    <w:rsid w:val="003F79C3"/>
    <w:rsid w:val="004F53A3"/>
    <w:rsid w:val="005E1C3C"/>
    <w:rsid w:val="006404E8"/>
    <w:rsid w:val="00714372"/>
    <w:rsid w:val="007C7ABB"/>
    <w:rsid w:val="00804F58"/>
    <w:rsid w:val="00820615"/>
    <w:rsid w:val="00C4397D"/>
    <w:rsid w:val="00D450DE"/>
    <w:rsid w:val="00D870C4"/>
    <w:rsid w:val="00DD4386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185D-28B3-41F4-9518-EAD6AAF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Виктория Владимировна Гавришева</cp:lastModifiedBy>
  <cp:revision>5</cp:revision>
  <dcterms:created xsi:type="dcterms:W3CDTF">2023-09-05T00:25:00Z</dcterms:created>
  <dcterms:modified xsi:type="dcterms:W3CDTF">2023-12-26T07:48:00Z</dcterms:modified>
</cp:coreProperties>
</file>