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6147" w14:textId="77777777" w:rsid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F72B80" w:rsidRPr="00F72B80" w14:paraId="4C7FE034" w14:textId="77777777" w:rsidTr="00053F5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FC6B10B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F72B80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482BB13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F72B80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64FBE10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F72B80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C3B56E2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F72B80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B810B99" w14:textId="77777777" w:rsidR="00F72B80" w:rsidRPr="00F72B80" w:rsidRDefault="00F72B80" w:rsidP="00F72B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40A6AAD9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F72B80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F51E7F" w14:textId="77777777" w:rsidR="00F72B80" w:rsidRPr="00F72B80" w:rsidRDefault="00F72B80" w:rsidP="00F72B80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5A9FDBE8" w14:textId="77777777" w:rsidR="00F72B80" w:rsidRPr="00F72B80" w:rsidRDefault="00F72B80" w:rsidP="00F72B80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41C43117" w14:textId="77777777" w:rsidR="00F72B80" w:rsidRPr="00F72B80" w:rsidRDefault="00F72B80" w:rsidP="00F72B80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1E9C2915" w14:textId="77777777" w:rsidR="00F72B80" w:rsidRPr="00F72B80" w:rsidRDefault="00F72B80" w:rsidP="00F72B80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67E0C96B" w14:textId="77777777" w:rsidR="00F72B80" w:rsidRPr="00F72B80" w:rsidRDefault="00F72B80" w:rsidP="00F72B80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F72B80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829DAB" wp14:editId="58E778C5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59BEFF4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F72B80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A513490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F72B80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F72B80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F72B80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B80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F72B80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85A58BE" w14:textId="77777777" w:rsidR="00F72B80" w:rsidRPr="00F72B80" w:rsidRDefault="00F72B80" w:rsidP="00F72B80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</w:pPr>
            <w:r w:rsidRPr="00F72B80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F72B80">
              <w:rPr>
                <w:rFonts w:ascii="Tahoma" w:eastAsia="Calibri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F72B80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D0B6876" w14:textId="77777777" w:rsidR="00F72B80" w:rsidRPr="00F72B80" w:rsidRDefault="00F72B80" w:rsidP="00F72B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59B33EDF" w14:textId="77777777" w:rsidR="00F72B80" w:rsidRPr="00F72B80" w:rsidRDefault="00F72B80" w:rsidP="00F72B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F72B80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0C91A02" w14:textId="77777777" w:rsidR="00F72B80" w:rsidRPr="00F72B80" w:rsidRDefault="00F72B80" w:rsidP="00F72B8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DF7A6E1" w14:textId="2FAC6799" w:rsidR="00F72B80" w:rsidRPr="00F72B80" w:rsidRDefault="00F72B80" w:rsidP="00F72B80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72B80">
        <w:rPr>
          <w:rFonts w:ascii="Arial" w:eastAsia="Times New Roman" w:hAnsi="Arial" w:cs="Arial"/>
          <w:sz w:val="24"/>
          <w:szCs w:val="24"/>
          <w:lang w:eastAsia="x-none"/>
        </w:rPr>
        <w:t>от «</w:t>
      </w:r>
      <w:r w:rsidR="00AF49FA" w:rsidRPr="00AF49FA">
        <w:rPr>
          <w:rFonts w:ascii="Arial" w:eastAsia="Times New Roman" w:hAnsi="Arial" w:cs="Arial"/>
          <w:sz w:val="24"/>
          <w:szCs w:val="24"/>
          <w:u w:val="single"/>
          <w:lang w:eastAsia="x-none"/>
        </w:rPr>
        <w:t>10</w:t>
      </w:r>
      <w:r w:rsidRPr="00F72B80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="00AF49FA" w:rsidRPr="00AF49FA">
        <w:rPr>
          <w:rFonts w:ascii="Arial" w:eastAsia="Times New Roman" w:hAnsi="Arial" w:cs="Arial"/>
          <w:sz w:val="24"/>
          <w:szCs w:val="24"/>
          <w:u w:val="single"/>
          <w:lang w:eastAsia="x-none"/>
        </w:rPr>
        <w:t xml:space="preserve"> 03</w:t>
      </w:r>
      <w:r w:rsidRPr="00F72B80">
        <w:rPr>
          <w:rFonts w:ascii="Arial" w:eastAsia="Times New Roman" w:hAnsi="Arial" w:cs="Arial"/>
          <w:sz w:val="24"/>
          <w:szCs w:val="24"/>
          <w:lang w:eastAsia="x-none"/>
        </w:rPr>
        <w:t xml:space="preserve"> 2020г.                                                                                       </w:t>
      </w:r>
      <w:r w:rsidRPr="00F72B8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Pr="00F72B80">
        <w:rPr>
          <w:rFonts w:ascii="Arial" w:eastAsia="Times New Roman" w:hAnsi="Arial" w:cs="Arial"/>
          <w:sz w:val="24"/>
          <w:szCs w:val="24"/>
          <w:lang w:eastAsia="x-none"/>
        </w:rPr>
        <w:t>_</w:t>
      </w:r>
      <w:bookmarkStart w:id="40" w:name="_GoBack"/>
      <w:r w:rsidR="00AF49FA" w:rsidRPr="00AF49FA">
        <w:rPr>
          <w:rFonts w:ascii="Arial" w:eastAsia="Times New Roman" w:hAnsi="Arial" w:cs="Arial"/>
          <w:sz w:val="24"/>
          <w:szCs w:val="24"/>
          <w:u w:val="single"/>
          <w:lang w:eastAsia="x-none"/>
        </w:rPr>
        <w:t>258</w:t>
      </w:r>
      <w:bookmarkEnd w:id="40"/>
      <w:r w:rsidRPr="00F72B80">
        <w:rPr>
          <w:rFonts w:ascii="Arial" w:eastAsia="Times New Roman" w:hAnsi="Arial" w:cs="Arial"/>
          <w:sz w:val="24"/>
          <w:szCs w:val="24"/>
          <w:lang w:eastAsia="x-none"/>
        </w:rPr>
        <w:t>____</w:t>
      </w:r>
    </w:p>
    <w:p w14:paraId="40C9CBA6" w14:textId="77777777" w:rsidR="00F72B80" w:rsidRPr="00F72B80" w:rsidRDefault="00F72B80" w:rsidP="00F72B8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B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</w:p>
    <w:p w14:paraId="189664D7" w14:textId="77777777" w:rsidR="00F72B80" w:rsidRPr="00F72B80" w:rsidRDefault="00F72B80" w:rsidP="00F72B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F72B80">
        <w:rPr>
          <w:rFonts w:ascii="Arial" w:eastAsia="Calibri" w:hAnsi="Arial" w:cs="Arial"/>
          <w:b/>
          <w:bCs/>
          <w:sz w:val="24"/>
          <w:szCs w:val="24"/>
        </w:rPr>
        <w:t xml:space="preserve">Об утверждении Стандартов осуществления  </w:t>
      </w:r>
    </w:p>
    <w:p w14:paraId="5CA75529" w14:textId="77777777" w:rsidR="00F72B80" w:rsidRPr="00F72B80" w:rsidRDefault="00F72B80" w:rsidP="00F72B80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F72B80">
        <w:rPr>
          <w:rFonts w:ascii="Arial" w:eastAsia="Calibri" w:hAnsi="Arial" w:cs="Arial"/>
          <w:b/>
          <w:bCs/>
          <w:sz w:val="24"/>
          <w:szCs w:val="24"/>
        </w:rPr>
        <w:t>внутреннего муниципального финансового контроля</w:t>
      </w:r>
    </w:p>
    <w:p w14:paraId="1A7AE38F" w14:textId="77777777" w:rsidR="00080E75" w:rsidRPr="00080E75" w:rsidRDefault="00080E75" w:rsidP="00080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080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признании утратившим силу Постановления</w:t>
      </w:r>
    </w:p>
    <w:p w14:paraId="77789A5F" w14:textId="77777777" w:rsidR="00080E75" w:rsidRPr="00080E75" w:rsidRDefault="00080E75" w:rsidP="00080E7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Администрации от 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080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.03.2019 № 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47</w:t>
      </w:r>
    </w:p>
    <w:p w14:paraId="68C71BE8" w14:textId="77777777" w:rsidR="00F72B80" w:rsidRPr="00F72B80" w:rsidRDefault="00F72B80" w:rsidP="00F72B8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986749D" w14:textId="77777777" w:rsidR="00F72B80" w:rsidRPr="00F72B80" w:rsidRDefault="00F72B80" w:rsidP="00F72B8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63482FF" w14:textId="1703F80C" w:rsidR="00F72B80" w:rsidRPr="00F72B80" w:rsidRDefault="00F72B80" w:rsidP="003672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72B80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частью 3 статьи 269.2 Бюджетного кодекса Российской Федерации и статьей  99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</w:t>
      </w:r>
      <w:r w:rsidR="0036729A">
        <w:rPr>
          <w:rFonts w:ascii="Arial" w:eastAsia="Calibri" w:hAnsi="Arial" w:cs="Arial"/>
          <w:color w:val="000000" w:themeColor="text1"/>
          <w:sz w:val="24"/>
          <w:szCs w:val="24"/>
        </w:rPr>
        <w:t xml:space="preserve">Порядком </w:t>
      </w:r>
      <w:r w:rsidR="0036729A" w:rsidRPr="0036729A">
        <w:rPr>
          <w:rFonts w:ascii="Arial" w:eastAsia="Calibri" w:hAnsi="Arial" w:cs="Arial"/>
          <w:sz w:val="24"/>
          <w:szCs w:val="24"/>
        </w:rPr>
        <w:t>осуществления</w:t>
      </w:r>
      <w:r w:rsidR="0036729A">
        <w:rPr>
          <w:rFonts w:ascii="Arial" w:eastAsia="Calibri" w:hAnsi="Arial" w:cs="Arial"/>
          <w:sz w:val="24"/>
          <w:szCs w:val="24"/>
        </w:rPr>
        <w:t xml:space="preserve"> </w:t>
      </w:r>
      <w:r w:rsidR="0036729A" w:rsidRPr="0036729A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261AF0">
        <w:rPr>
          <w:rFonts w:ascii="Arial" w:eastAsia="Calibri" w:hAnsi="Arial" w:cs="Arial"/>
          <w:sz w:val="24"/>
          <w:szCs w:val="24"/>
        </w:rPr>
        <w:t>МО</w:t>
      </w:r>
      <w:r w:rsidR="0036729A" w:rsidRPr="0036729A">
        <w:rPr>
          <w:rFonts w:ascii="Arial" w:eastAsia="Calibri" w:hAnsi="Arial" w:cs="Arial"/>
          <w:sz w:val="24"/>
          <w:szCs w:val="24"/>
        </w:rPr>
        <w:t xml:space="preserve"> «Город Мирный» </w:t>
      </w:r>
      <w:proofErr w:type="spellStart"/>
      <w:r w:rsidR="0036729A" w:rsidRPr="0036729A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6729A" w:rsidRPr="0036729A">
        <w:rPr>
          <w:rFonts w:ascii="Arial" w:eastAsia="Calibri" w:hAnsi="Arial" w:cs="Arial"/>
          <w:sz w:val="24"/>
          <w:szCs w:val="24"/>
        </w:rPr>
        <w:t xml:space="preserve"> района Республики Саха (Якутия) полномочий по</w:t>
      </w:r>
      <w:r w:rsidR="0036729A">
        <w:rPr>
          <w:rFonts w:ascii="Arial" w:eastAsia="Calibri" w:hAnsi="Arial" w:cs="Arial"/>
          <w:sz w:val="24"/>
          <w:szCs w:val="24"/>
        </w:rPr>
        <w:t xml:space="preserve"> </w:t>
      </w:r>
      <w:r w:rsidR="0036729A" w:rsidRPr="0036729A">
        <w:rPr>
          <w:rFonts w:ascii="Arial" w:eastAsia="Calibri" w:hAnsi="Arial" w:cs="Arial"/>
          <w:sz w:val="24"/>
          <w:szCs w:val="24"/>
        </w:rPr>
        <w:t>внутреннему муниципальному финансовому контролю</w:t>
      </w:r>
      <w:r w:rsidR="0036729A">
        <w:rPr>
          <w:rFonts w:ascii="Arial" w:eastAsia="Calibri" w:hAnsi="Arial" w:cs="Arial"/>
          <w:sz w:val="24"/>
          <w:szCs w:val="24"/>
        </w:rPr>
        <w:t xml:space="preserve">, </w:t>
      </w:r>
      <w:r w:rsidRPr="00F72B80">
        <w:rPr>
          <w:rFonts w:ascii="Arial" w:eastAsia="Calibri" w:hAnsi="Arial" w:cs="Arial"/>
          <w:color w:val="000000" w:themeColor="text1"/>
          <w:sz w:val="24"/>
          <w:szCs w:val="24"/>
        </w:rPr>
        <w:t xml:space="preserve">а также в целях приведения нормативных правовых актов Администрации МО «Город Мирный» </w:t>
      </w:r>
      <w:proofErr w:type="spellStart"/>
      <w:r w:rsidRPr="00F72B80">
        <w:rPr>
          <w:rFonts w:ascii="Arial" w:eastAsia="Calibri" w:hAnsi="Arial" w:cs="Arial"/>
          <w:color w:val="000000" w:themeColor="text1"/>
          <w:sz w:val="24"/>
          <w:szCs w:val="24"/>
        </w:rPr>
        <w:t>Мирнинского</w:t>
      </w:r>
      <w:proofErr w:type="spellEnd"/>
      <w:r w:rsidRPr="00F72B80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Республики Саха (Якутия) в соответствие с действующим законодательством</w:t>
      </w:r>
      <w:r w:rsidR="00080E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80E75" w:rsidRPr="00080E7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городская Администрация постановляет</w:t>
      </w:r>
      <w:r w:rsidRPr="00080E7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:</w:t>
      </w:r>
    </w:p>
    <w:p w14:paraId="57927A47" w14:textId="77777777" w:rsidR="00F72B80" w:rsidRPr="00F72B80" w:rsidRDefault="00F72B80" w:rsidP="0036729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/>
          <w:color w:val="000000" w:themeColor="text1"/>
          <w:spacing w:val="20"/>
          <w:sz w:val="24"/>
          <w:szCs w:val="24"/>
        </w:rPr>
      </w:pPr>
      <w:r w:rsidRPr="00F72B8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2969E98F" w14:textId="77777777" w:rsidR="00F72B80" w:rsidRDefault="00F72B80" w:rsidP="0036729A">
      <w:pPr>
        <w:widowControl w:val="0"/>
        <w:autoSpaceDE w:val="0"/>
        <w:autoSpaceDN w:val="0"/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72B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 Утвердить </w:t>
      </w:r>
      <w:r w:rsidR="00367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прилагаемые </w:t>
      </w:r>
      <w:r w:rsidRPr="00F72B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Стандарты осуществления внутреннего муниципального финансового контроля</w:t>
      </w:r>
      <w:r w:rsidR="003672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новой редакции</w:t>
      </w:r>
      <w:r w:rsidRPr="00F72B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F31DEC6" w14:textId="4F46ED51" w:rsidR="00F72B80" w:rsidRDefault="00F72B80" w:rsidP="003672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B80">
        <w:rPr>
          <w:rFonts w:ascii="Arial" w:eastAsia="Calibri" w:hAnsi="Arial" w:cs="Arial"/>
          <w:color w:val="000000" w:themeColor="text1"/>
          <w:sz w:val="24"/>
          <w:szCs w:val="24"/>
        </w:rPr>
        <w:t>2. </w:t>
      </w:r>
      <w:r w:rsidRPr="00F72B80">
        <w:rPr>
          <w:rFonts w:ascii="Arial" w:eastAsia="Calibri" w:hAnsi="Arial" w:cs="Arial"/>
          <w:bCs/>
          <w:sz w:val="24"/>
          <w:szCs w:val="24"/>
        </w:rPr>
        <w:t xml:space="preserve">Признать утратившим силу </w:t>
      </w:r>
      <w:r w:rsidR="00080E75">
        <w:rPr>
          <w:rFonts w:ascii="Arial" w:eastAsia="Calibri" w:hAnsi="Arial" w:cs="Arial"/>
          <w:bCs/>
          <w:sz w:val="24"/>
          <w:szCs w:val="24"/>
        </w:rPr>
        <w:t>П</w:t>
      </w:r>
      <w:r w:rsidRPr="00F72B80">
        <w:rPr>
          <w:rFonts w:ascii="Arial" w:eastAsia="Calibri" w:hAnsi="Arial" w:cs="Arial"/>
          <w:bCs/>
          <w:sz w:val="24"/>
          <w:szCs w:val="24"/>
        </w:rPr>
        <w:t>остановлени</w:t>
      </w:r>
      <w:r w:rsidR="00080E75">
        <w:rPr>
          <w:rFonts w:ascii="Arial" w:eastAsia="Calibri" w:hAnsi="Arial" w:cs="Arial"/>
          <w:bCs/>
          <w:sz w:val="24"/>
          <w:szCs w:val="24"/>
        </w:rPr>
        <w:t>е</w:t>
      </w:r>
      <w:r w:rsidRPr="00F72B8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0E75">
        <w:rPr>
          <w:rFonts w:ascii="Arial" w:eastAsia="Calibri" w:hAnsi="Arial" w:cs="Arial"/>
          <w:bCs/>
          <w:sz w:val="24"/>
          <w:szCs w:val="24"/>
        </w:rPr>
        <w:t xml:space="preserve">городской Администрации от 21.03.2019 № 347 </w:t>
      </w:r>
      <w:r w:rsidRPr="00F72B80">
        <w:rPr>
          <w:rFonts w:ascii="Arial" w:eastAsia="Calibri" w:hAnsi="Arial" w:cs="Arial"/>
          <w:bCs/>
          <w:sz w:val="24"/>
          <w:szCs w:val="24"/>
        </w:rPr>
        <w:t>«</w:t>
      </w:r>
      <w:r w:rsidR="00080E75" w:rsidRPr="00080E75">
        <w:rPr>
          <w:rFonts w:ascii="Arial" w:eastAsia="Calibri" w:hAnsi="Arial" w:cs="Arial"/>
          <w:sz w:val="24"/>
          <w:szCs w:val="24"/>
        </w:rPr>
        <w:t>Об утверждении Стандартов</w:t>
      </w:r>
      <w:r w:rsidR="00080E75" w:rsidRPr="00080E7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</w:t>
      </w:r>
      <w:r w:rsidR="00080E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0E75" w:rsidRPr="00080E75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Администрацией МО «Город Мирный»</w:t>
      </w:r>
      <w:r w:rsidR="00080E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080E75" w:rsidRPr="00080E75">
        <w:rPr>
          <w:rFonts w:ascii="Arial" w:eastAsia="Times New Roman" w:hAnsi="Arial" w:cs="Arial"/>
          <w:iCs/>
          <w:sz w:val="24"/>
          <w:szCs w:val="24"/>
          <w:lang w:eastAsia="ru-RU"/>
        </w:rPr>
        <w:t>Мирнинского</w:t>
      </w:r>
      <w:proofErr w:type="spellEnd"/>
      <w:r w:rsidR="00080E75" w:rsidRPr="00080E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района Республики Саха (Якутия)</w:t>
      </w:r>
      <w:r w:rsidR="00080E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80E75" w:rsidRPr="00080E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внутреннего муниципального финансового контроля в новой редакции </w:t>
      </w:r>
      <w:r w:rsidR="00080E75" w:rsidRPr="00080E75">
        <w:rPr>
          <w:rFonts w:ascii="Arial" w:eastAsia="Times New Roman" w:hAnsi="Arial" w:cs="Arial"/>
          <w:sz w:val="24"/>
          <w:szCs w:val="24"/>
          <w:lang w:eastAsia="ru-RU"/>
        </w:rPr>
        <w:t>и признании утратившим силу Постановления городской Администрации от 10.10.2017 № 1582</w:t>
      </w:r>
      <w:r w:rsidR="00080E7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73C4B3E" w14:textId="77777777" w:rsidR="00080E75" w:rsidRPr="00080E75" w:rsidRDefault="00080E75" w:rsidP="003672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80E7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отдела </w:t>
      </w:r>
      <w:r w:rsidRPr="00080E75">
        <w:rPr>
          <w:rFonts w:ascii="Arial" w:eastAsia="Calibri" w:hAnsi="Arial" w:cs="Arial"/>
          <w:sz w:val="24"/>
          <w:szCs w:val="24"/>
          <w:lang w:eastAsia="ru-RU"/>
        </w:rPr>
        <w:t xml:space="preserve">по внутреннему муниципальному финансовому контролю и контролю финансово-хозяйственной деятельности муниципальных унитарных предприятий (Сольжиграсова А.К.) руководствоваться </w:t>
      </w:r>
      <w:r>
        <w:rPr>
          <w:rFonts w:ascii="Arial" w:eastAsia="Calibri" w:hAnsi="Arial" w:cs="Arial"/>
          <w:sz w:val="24"/>
          <w:szCs w:val="24"/>
          <w:lang w:eastAsia="ru-RU"/>
        </w:rPr>
        <w:t>Стандартами</w:t>
      </w:r>
      <w:r w:rsidRPr="00080E75">
        <w:rPr>
          <w:rFonts w:ascii="Arial" w:eastAsia="Calibri" w:hAnsi="Arial" w:cs="Arial"/>
          <w:sz w:val="24"/>
          <w:szCs w:val="24"/>
          <w:lang w:eastAsia="ru-RU"/>
        </w:rPr>
        <w:t>, утверждённым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080E75">
        <w:rPr>
          <w:rFonts w:ascii="Arial" w:eastAsia="Calibri" w:hAnsi="Arial" w:cs="Arial"/>
          <w:sz w:val="24"/>
          <w:szCs w:val="24"/>
          <w:lang w:eastAsia="ru-RU"/>
        </w:rPr>
        <w:t xml:space="preserve"> настоящим Постановлением.</w:t>
      </w:r>
    </w:p>
    <w:p w14:paraId="7F1F3FEB" w14:textId="77777777" w:rsidR="00080E75" w:rsidRPr="00080E75" w:rsidRDefault="00080E75" w:rsidP="0036729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0E75">
        <w:rPr>
          <w:rFonts w:ascii="Arial" w:eastAsia="Calibri" w:hAnsi="Arial" w:cs="Arial"/>
          <w:sz w:val="24"/>
          <w:szCs w:val="24"/>
          <w:lang w:eastAsia="ru-RU"/>
        </w:rPr>
        <w:t>4. Опубликовать настоящее Постановление в порядке, установленном Уставом МО «Город Мирный».</w:t>
      </w:r>
    </w:p>
    <w:p w14:paraId="6CE415A0" w14:textId="0E5388CB" w:rsidR="00080E75" w:rsidRPr="00F72B80" w:rsidRDefault="00080E75" w:rsidP="003672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80E75">
        <w:rPr>
          <w:rFonts w:ascii="Arial" w:eastAsia="Calibri" w:hAnsi="Arial" w:cs="Arial"/>
          <w:sz w:val="24"/>
          <w:szCs w:val="24"/>
          <w:lang w:eastAsia="ru-RU"/>
        </w:rPr>
        <w:t xml:space="preserve">5. </w:t>
      </w:r>
      <w:r w:rsidR="003672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80E75">
        <w:rPr>
          <w:rFonts w:ascii="Arial" w:eastAsia="Calibri" w:hAnsi="Arial" w:cs="Arial"/>
          <w:sz w:val="24"/>
          <w:szCs w:val="24"/>
          <w:lang w:eastAsia="ru-RU"/>
        </w:rPr>
        <w:t>Контроль исполнени</w:t>
      </w:r>
      <w:r w:rsidR="00B650D5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080E7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</w:p>
    <w:p w14:paraId="051E93B0" w14:textId="77777777" w:rsidR="00F72B80" w:rsidRPr="00F72B80" w:rsidRDefault="00F72B80" w:rsidP="0036729A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1148475" w14:textId="77777777" w:rsidR="00F72B80" w:rsidRP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B2A34DB" w14:textId="77777777" w:rsidR="00F72B80" w:rsidRP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D3A5973" w14:textId="77777777" w:rsidR="00F72B80" w:rsidRPr="00F72B80" w:rsidRDefault="00F72B80" w:rsidP="00F72B80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B80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города                                                                                          К.Н. Антонов</w:t>
      </w:r>
    </w:p>
    <w:p w14:paraId="72867657" w14:textId="77777777" w:rsidR="00F72B80" w:rsidRP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1F38B624" w14:textId="77777777" w:rsidR="00261AF0" w:rsidRDefault="00261AF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B76DCDF" w14:textId="0E4F9CA2" w:rsidR="00F72B80" w:rsidRP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72B80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0A0414D5" w14:textId="77777777" w:rsidR="00F72B80" w:rsidRP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72B80">
        <w:rPr>
          <w:rFonts w:ascii="Arial" w:hAnsi="Arial" w:cs="Arial"/>
          <w:sz w:val="24"/>
          <w:szCs w:val="24"/>
        </w:rPr>
        <w:t>к Постановлению городской Администрации</w:t>
      </w:r>
    </w:p>
    <w:p w14:paraId="599FDD3C" w14:textId="77777777" w:rsidR="00F72B80" w:rsidRP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72B80">
        <w:rPr>
          <w:rFonts w:ascii="Arial" w:hAnsi="Arial" w:cs="Arial"/>
          <w:sz w:val="24"/>
          <w:szCs w:val="24"/>
        </w:rPr>
        <w:t>от «___»</w:t>
      </w:r>
      <w:r w:rsidR="0036729A">
        <w:rPr>
          <w:rFonts w:ascii="Arial" w:hAnsi="Arial" w:cs="Arial"/>
          <w:sz w:val="24"/>
          <w:szCs w:val="24"/>
        </w:rPr>
        <w:t xml:space="preserve"> </w:t>
      </w:r>
      <w:r w:rsidRPr="00F72B80">
        <w:rPr>
          <w:rFonts w:ascii="Arial" w:hAnsi="Arial" w:cs="Arial"/>
          <w:sz w:val="24"/>
          <w:szCs w:val="24"/>
        </w:rPr>
        <w:t>_____2020г. № _____</w:t>
      </w:r>
    </w:p>
    <w:p w14:paraId="64F726EE" w14:textId="77777777" w:rsidR="00F72B80" w:rsidRPr="00F72B80" w:rsidRDefault="00F72B80" w:rsidP="00F72B8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89D5405" w14:textId="77777777" w:rsidR="00F72B80" w:rsidRPr="00F72B80" w:rsidRDefault="00F72B80" w:rsidP="00F72B80">
      <w:pPr>
        <w:pStyle w:val="1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  <w:r w:rsidRPr="00F72B80">
        <w:rPr>
          <w:rFonts w:ascii="Arial" w:hAnsi="Arial" w:cs="Arial"/>
          <w:sz w:val="24"/>
          <w:szCs w:val="24"/>
        </w:rPr>
        <w:t>Стандарты</w:t>
      </w:r>
    </w:p>
    <w:p w14:paraId="46AD42AC" w14:textId="77777777" w:rsidR="00F72B80" w:rsidRPr="00F72B80" w:rsidRDefault="00F72B80" w:rsidP="00F72B80">
      <w:pPr>
        <w:pStyle w:val="30"/>
        <w:shd w:val="clear" w:color="auto" w:fill="auto"/>
        <w:spacing w:after="357" w:line="276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F72B80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</w:t>
      </w:r>
    </w:p>
    <w:p w14:paraId="7FE387E3" w14:textId="77777777" w:rsidR="00F72B80" w:rsidRPr="00F72B80" w:rsidRDefault="00F72B80" w:rsidP="00F72B80">
      <w:pPr>
        <w:pStyle w:val="10"/>
        <w:numPr>
          <w:ilvl w:val="0"/>
          <w:numId w:val="1"/>
        </w:numPr>
        <w:shd w:val="clear" w:color="auto" w:fill="auto"/>
        <w:tabs>
          <w:tab w:val="left" w:pos="4134"/>
        </w:tabs>
        <w:spacing w:before="0" w:after="313" w:line="276" w:lineRule="auto"/>
        <w:ind w:left="3840" w:firstLine="0"/>
        <w:jc w:val="both"/>
        <w:rPr>
          <w:rFonts w:ascii="Arial" w:hAnsi="Arial" w:cs="Arial"/>
          <w:sz w:val="24"/>
          <w:szCs w:val="24"/>
        </w:rPr>
      </w:pPr>
      <w:bookmarkStart w:id="41" w:name="bookmark1"/>
      <w:r w:rsidRPr="00F72B80">
        <w:rPr>
          <w:rFonts w:ascii="Arial" w:hAnsi="Arial" w:cs="Arial"/>
          <w:sz w:val="24"/>
          <w:szCs w:val="24"/>
        </w:rPr>
        <w:t>Общие положения</w:t>
      </w:r>
      <w:bookmarkEnd w:id="41"/>
    </w:p>
    <w:p w14:paraId="56E113A3" w14:textId="1F37FF89" w:rsidR="00F72B80" w:rsidRPr="00240920" w:rsidRDefault="00240920" w:rsidP="00240920">
      <w:pPr>
        <w:pStyle w:val="20"/>
        <w:shd w:val="clear" w:color="auto" w:fill="auto"/>
        <w:tabs>
          <w:tab w:val="left" w:pos="118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2B80" w:rsidRPr="00240920">
        <w:rPr>
          <w:rFonts w:ascii="Arial" w:hAnsi="Arial" w:cs="Arial"/>
          <w:sz w:val="24"/>
          <w:szCs w:val="24"/>
        </w:rPr>
        <w:t xml:space="preserve">Стандарты осуществления внутреннего муниципального финансового контроля (далее </w:t>
      </w:r>
      <w:r w:rsidR="0036729A" w:rsidRPr="00240920">
        <w:rPr>
          <w:rFonts w:ascii="Arial" w:hAnsi="Arial" w:cs="Arial"/>
          <w:sz w:val="24"/>
          <w:szCs w:val="24"/>
        </w:rPr>
        <w:t xml:space="preserve">по тексту </w:t>
      </w:r>
      <w:r w:rsidR="00F72B80" w:rsidRPr="00240920">
        <w:rPr>
          <w:rFonts w:ascii="Arial" w:hAnsi="Arial" w:cs="Arial"/>
          <w:sz w:val="24"/>
          <w:szCs w:val="24"/>
        </w:rPr>
        <w:t xml:space="preserve">- </w:t>
      </w:r>
      <w:r w:rsidR="0036729A" w:rsidRPr="00240920">
        <w:rPr>
          <w:rFonts w:ascii="Arial" w:hAnsi="Arial" w:cs="Arial"/>
          <w:sz w:val="24"/>
          <w:szCs w:val="24"/>
        </w:rPr>
        <w:t>С</w:t>
      </w:r>
      <w:r w:rsidR="00F72B80" w:rsidRPr="00240920">
        <w:rPr>
          <w:rFonts w:ascii="Arial" w:hAnsi="Arial" w:cs="Arial"/>
          <w:sz w:val="24"/>
          <w:szCs w:val="24"/>
        </w:rPr>
        <w:t xml:space="preserve">тандарты) разработаны в целях обеспечения общих правил, требований и процедур, связанных с реализацией полномочий </w:t>
      </w:r>
      <w:r w:rsidR="00791E29" w:rsidRPr="00240920">
        <w:rPr>
          <w:rFonts w:ascii="Arial" w:hAnsi="Arial" w:cs="Arial"/>
          <w:sz w:val="24"/>
          <w:szCs w:val="24"/>
        </w:rPr>
        <w:t xml:space="preserve">по внутреннему муниципальному финансовому контролю с применением Стандартов отделом по внутреннему муниципальному финансовому контролю и контролю финансово-хозяйственной деятельности </w:t>
      </w:r>
      <w:r w:rsidR="00F72B80" w:rsidRPr="00240920">
        <w:rPr>
          <w:rFonts w:ascii="Arial" w:hAnsi="Arial" w:cs="Arial"/>
          <w:sz w:val="24"/>
          <w:szCs w:val="24"/>
        </w:rPr>
        <w:t>Администраци</w:t>
      </w:r>
      <w:r w:rsidR="00791E29" w:rsidRPr="00240920">
        <w:rPr>
          <w:rFonts w:ascii="Arial" w:hAnsi="Arial" w:cs="Arial"/>
          <w:sz w:val="24"/>
          <w:szCs w:val="24"/>
        </w:rPr>
        <w:t>и</w:t>
      </w:r>
      <w:r w:rsidR="0036729A" w:rsidRPr="00240920">
        <w:rPr>
          <w:rFonts w:ascii="Arial" w:hAnsi="Arial" w:cs="Arial"/>
          <w:sz w:val="24"/>
          <w:szCs w:val="24"/>
        </w:rPr>
        <w:t xml:space="preserve"> МО </w:t>
      </w:r>
      <w:r w:rsidR="00F72B80" w:rsidRPr="00240920">
        <w:rPr>
          <w:rFonts w:ascii="Arial" w:hAnsi="Arial" w:cs="Arial"/>
          <w:sz w:val="24"/>
          <w:szCs w:val="24"/>
        </w:rPr>
        <w:t>«</w:t>
      </w:r>
      <w:r w:rsidR="0036729A" w:rsidRPr="00240920">
        <w:rPr>
          <w:rFonts w:ascii="Arial" w:hAnsi="Arial" w:cs="Arial"/>
          <w:sz w:val="24"/>
          <w:szCs w:val="24"/>
        </w:rPr>
        <w:t xml:space="preserve">Город </w:t>
      </w:r>
      <w:r w:rsidR="00F72B80" w:rsidRPr="00240920">
        <w:rPr>
          <w:rFonts w:ascii="Arial" w:hAnsi="Arial" w:cs="Arial"/>
          <w:sz w:val="24"/>
          <w:szCs w:val="24"/>
        </w:rPr>
        <w:t>Мирн</w:t>
      </w:r>
      <w:r w:rsidR="0036729A" w:rsidRPr="00240920">
        <w:rPr>
          <w:rFonts w:ascii="Arial" w:hAnsi="Arial" w:cs="Arial"/>
          <w:sz w:val="24"/>
          <w:szCs w:val="24"/>
        </w:rPr>
        <w:t xml:space="preserve">ый» </w:t>
      </w:r>
      <w:proofErr w:type="spellStart"/>
      <w:r w:rsidR="0036729A" w:rsidRPr="00240920">
        <w:rPr>
          <w:rFonts w:ascii="Arial" w:hAnsi="Arial" w:cs="Arial"/>
          <w:sz w:val="24"/>
          <w:szCs w:val="24"/>
        </w:rPr>
        <w:t>Мирнинского</w:t>
      </w:r>
      <w:proofErr w:type="spellEnd"/>
      <w:r w:rsidR="0036729A" w:rsidRPr="00240920">
        <w:rPr>
          <w:rFonts w:ascii="Arial" w:hAnsi="Arial" w:cs="Arial"/>
          <w:sz w:val="24"/>
          <w:szCs w:val="24"/>
        </w:rPr>
        <w:t xml:space="preserve"> района</w:t>
      </w:r>
      <w:r w:rsidR="00F72B80" w:rsidRPr="00240920">
        <w:rPr>
          <w:rFonts w:ascii="Arial" w:hAnsi="Arial" w:cs="Arial"/>
          <w:sz w:val="24"/>
          <w:szCs w:val="24"/>
        </w:rPr>
        <w:t xml:space="preserve"> Республики Саха (Якутия) (далее </w:t>
      </w:r>
      <w:r w:rsidR="0036729A" w:rsidRPr="00240920">
        <w:rPr>
          <w:rFonts w:ascii="Arial" w:hAnsi="Arial" w:cs="Arial"/>
          <w:sz w:val="24"/>
          <w:szCs w:val="24"/>
        </w:rPr>
        <w:t xml:space="preserve">по тексту – </w:t>
      </w:r>
      <w:r w:rsidR="00791E29" w:rsidRPr="00240920">
        <w:rPr>
          <w:rFonts w:ascii="Arial" w:hAnsi="Arial" w:cs="Arial"/>
          <w:sz w:val="24"/>
          <w:szCs w:val="24"/>
        </w:rPr>
        <w:t>Отдел</w:t>
      </w:r>
      <w:r w:rsidR="00F72B80" w:rsidRPr="00240920">
        <w:rPr>
          <w:rFonts w:ascii="Arial" w:hAnsi="Arial" w:cs="Arial"/>
          <w:sz w:val="24"/>
          <w:szCs w:val="24"/>
        </w:rPr>
        <w:t>).</w:t>
      </w:r>
    </w:p>
    <w:p w14:paraId="13BB3DF1" w14:textId="2608B569" w:rsidR="00F72B80" w:rsidRPr="00240920" w:rsidRDefault="00240920" w:rsidP="00240920">
      <w:pPr>
        <w:pStyle w:val="20"/>
        <w:shd w:val="clear" w:color="auto" w:fill="auto"/>
        <w:tabs>
          <w:tab w:val="left" w:pos="1044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2B80" w:rsidRPr="00240920">
        <w:rPr>
          <w:rFonts w:ascii="Arial" w:hAnsi="Arial" w:cs="Arial"/>
          <w:sz w:val="24"/>
          <w:szCs w:val="24"/>
        </w:rPr>
        <w:t xml:space="preserve">Настоящие </w:t>
      </w:r>
      <w:r w:rsidR="00791E29" w:rsidRPr="00240920">
        <w:rPr>
          <w:rFonts w:ascii="Arial" w:hAnsi="Arial" w:cs="Arial"/>
          <w:sz w:val="24"/>
          <w:szCs w:val="24"/>
        </w:rPr>
        <w:t>С</w:t>
      </w:r>
      <w:r w:rsidR="00F72B80" w:rsidRPr="00240920">
        <w:rPr>
          <w:rFonts w:ascii="Arial" w:hAnsi="Arial" w:cs="Arial"/>
          <w:sz w:val="24"/>
          <w:szCs w:val="24"/>
        </w:rPr>
        <w:t>тандарты определяют правила, порядок, процедуры в части подготовки и назначения, проведения, оформления результатов контрольного мероприятия, обеспечения качества проведения контрольного мероприятия, а также реализации результатов контрольного мероприятия.</w:t>
      </w:r>
    </w:p>
    <w:p w14:paraId="11440558" w14:textId="2953521A" w:rsidR="00F72B80" w:rsidRPr="00240920" w:rsidRDefault="00240920" w:rsidP="00240920">
      <w:pPr>
        <w:pStyle w:val="20"/>
        <w:shd w:val="clear" w:color="auto" w:fill="auto"/>
        <w:tabs>
          <w:tab w:val="left" w:pos="1044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2B80" w:rsidRPr="00240920">
        <w:rPr>
          <w:rFonts w:ascii="Arial" w:hAnsi="Arial" w:cs="Arial"/>
          <w:sz w:val="24"/>
          <w:szCs w:val="24"/>
        </w:rPr>
        <w:t xml:space="preserve">Понятия и термины, используемые настоящими </w:t>
      </w:r>
      <w:r w:rsidR="00791E29" w:rsidRPr="00240920">
        <w:rPr>
          <w:rFonts w:ascii="Arial" w:hAnsi="Arial" w:cs="Arial"/>
          <w:sz w:val="24"/>
          <w:szCs w:val="24"/>
        </w:rPr>
        <w:t>С</w:t>
      </w:r>
      <w:r w:rsidR="00F72B80" w:rsidRPr="00240920">
        <w:rPr>
          <w:rFonts w:ascii="Arial" w:hAnsi="Arial" w:cs="Arial"/>
          <w:sz w:val="24"/>
          <w:szCs w:val="24"/>
        </w:rPr>
        <w:t xml:space="preserve">тандартами, применяются в значениях, определенных Бюджетным кодексом Российской Федерации и Порядком осуществления </w:t>
      </w:r>
      <w:r w:rsidR="00791E29" w:rsidRPr="00240920">
        <w:rPr>
          <w:rFonts w:ascii="Arial" w:hAnsi="Arial" w:cs="Arial"/>
          <w:sz w:val="24"/>
          <w:szCs w:val="24"/>
        </w:rPr>
        <w:t xml:space="preserve">Администрацией МО «Город Мирный» </w:t>
      </w:r>
      <w:proofErr w:type="spellStart"/>
      <w:r w:rsidR="00791E29" w:rsidRPr="00240920">
        <w:rPr>
          <w:rFonts w:ascii="Arial" w:hAnsi="Arial" w:cs="Arial"/>
          <w:sz w:val="24"/>
          <w:szCs w:val="24"/>
        </w:rPr>
        <w:t>Мирнинского</w:t>
      </w:r>
      <w:proofErr w:type="spellEnd"/>
      <w:r w:rsidR="00791E29" w:rsidRPr="00240920">
        <w:rPr>
          <w:rFonts w:ascii="Arial" w:hAnsi="Arial" w:cs="Arial"/>
          <w:sz w:val="24"/>
          <w:szCs w:val="24"/>
        </w:rPr>
        <w:t xml:space="preserve"> района Республики Саха (Якутия) </w:t>
      </w:r>
      <w:r w:rsidR="00F72B80" w:rsidRPr="00240920">
        <w:rPr>
          <w:rFonts w:ascii="Arial" w:hAnsi="Arial" w:cs="Arial"/>
          <w:sz w:val="24"/>
          <w:szCs w:val="24"/>
        </w:rPr>
        <w:t>полномочий по внутреннему муниципальному финансовому контролю</w:t>
      </w:r>
      <w:r w:rsidR="00791E29" w:rsidRPr="00240920">
        <w:rPr>
          <w:rFonts w:ascii="Arial" w:hAnsi="Arial" w:cs="Arial"/>
          <w:sz w:val="24"/>
          <w:szCs w:val="24"/>
        </w:rPr>
        <w:t xml:space="preserve"> </w:t>
      </w:r>
      <w:r w:rsidR="00F72B80" w:rsidRPr="00240920">
        <w:rPr>
          <w:rFonts w:ascii="Arial" w:hAnsi="Arial" w:cs="Arial"/>
          <w:sz w:val="24"/>
          <w:szCs w:val="24"/>
        </w:rPr>
        <w:t xml:space="preserve">(далее </w:t>
      </w:r>
      <w:r w:rsidR="00791E29" w:rsidRPr="00240920">
        <w:rPr>
          <w:rFonts w:ascii="Arial" w:hAnsi="Arial" w:cs="Arial"/>
          <w:sz w:val="24"/>
          <w:szCs w:val="24"/>
        </w:rPr>
        <w:t xml:space="preserve">по тексту </w:t>
      </w:r>
      <w:r w:rsidR="00F72B80" w:rsidRPr="00240920">
        <w:rPr>
          <w:rFonts w:ascii="Arial" w:hAnsi="Arial" w:cs="Arial"/>
          <w:sz w:val="24"/>
          <w:szCs w:val="24"/>
        </w:rPr>
        <w:t>- Порядок).</w:t>
      </w:r>
    </w:p>
    <w:p w14:paraId="798DBCAF" w14:textId="664C52A4" w:rsidR="00F72B80" w:rsidRPr="00240920" w:rsidRDefault="00240920" w:rsidP="00240920">
      <w:pPr>
        <w:pStyle w:val="20"/>
        <w:shd w:val="clear" w:color="auto" w:fill="auto"/>
        <w:tabs>
          <w:tab w:val="left" w:pos="1062"/>
        </w:tabs>
        <w:spacing w:before="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2B80" w:rsidRPr="00240920">
        <w:rPr>
          <w:rFonts w:ascii="Arial" w:hAnsi="Arial" w:cs="Arial"/>
          <w:sz w:val="24"/>
          <w:szCs w:val="24"/>
        </w:rPr>
        <w:t>Задачами Стандартов являются:</w:t>
      </w:r>
    </w:p>
    <w:p w14:paraId="4D8C7CDC" w14:textId="77777777" w:rsidR="00F72B80" w:rsidRPr="00240920" w:rsidRDefault="00F72B80" w:rsidP="00C733A5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240920">
        <w:rPr>
          <w:rFonts w:ascii="Arial" w:hAnsi="Arial" w:cs="Arial"/>
          <w:sz w:val="24"/>
          <w:szCs w:val="24"/>
        </w:rPr>
        <w:t>определение содержания и порядка организации контрольного мероприятия;</w:t>
      </w:r>
    </w:p>
    <w:p w14:paraId="219EE45B" w14:textId="77777777" w:rsidR="00F72B80" w:rsidRPr="00240920" w:rsidRDefault="00F72B80" w:rsidP="00C733A5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240920">
        <w:rPr>
          <w:rFonts w:ascii="Arial" w:hAnsi="Arial" w:cs="Arial"/>
          <w:sz w:val="24"/>
          <w:szCs w:val="24"/>
        </w:rPr>
        <w:t>определение общих правил и процедур проведения этапов контрольного мероприятия.</w:t>
      </w:r>
    </w:p>
    <w:p w14:paraId="67AB4821" w14:textId="7BC5F1B9" w:rsidR="00F72B80" w:rsidRPr="00240920" w:rsidRDefault="00240920" w:rsidP="00240920">
      <w:pPr>
        <w:pStyle w:val="20"/>
        <w:shd w:val="clear" w:color="auto" w:fill="auto"/>
        <w:tabs>
          <w:tab w:val="left" w:pos="118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1AF0" w:rsidRPr="00240920">
        <w:rPr>
          <w:rFonts w:ascii="Arial" w:hAnsi="Arial" w:cs="Arial"/>
          <w:sz w:val="24"/>
          <w:szCs w:val="24"/>
        </w:rPr>
        <w:t xml:space="preserve">Отдел </w:t>
      </w:r>
      <w:r w:rsidR="00F72B80" w:rsidRPr="00240920">
        <w:rPr>
          <w:rFonts w:ascii="Arial" w:hAnsi="Arial" w:cs="Arial"/>
          <w:sz w:val="24"/>
          <w:szCs w:val="24"/>
        </w:rPr>
        <w:t>осуществляет полномочия по внутреннему муниципальному финансовому контролю непосредственно и самостоятельно.</w:t>
      </w:r>
    </w:p>
    <w:p w14:paraId="30FB085C" w14:textId="21B3EB39" w:rsidR="00F72B80" w:rsidRPr="00240920" w:rsidRDefault="00240920" w:rsidP="00240920">
      <w:pPr>
        <w:pStyle w:val="20"/>
        <w:shd w:val="clear" w:color="auto" w:fill="auto"/>
        <w:tabs>
          <w:tab w:val="left" w:pos="118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72B80" w:rsidRPr="00240920">
        <w:rPr>
          <w:rFonts w:ascii="Arial" w:hAnsi="Arial" w:cs="Arial"/>
          <w:sz w:val="24"/>
          <w:szCs w:val="24"/>
        </w:rPr>
        <w:t>Стандарты определяют основные принципы и единые требования к осуществлению органом внутреннего муниципального финансового контроля полномочий по:</w:t>
      </w:r>
    </w:p>
    <w:p w14:paraId="297C7A41" w14:textId="77777777" w:rsidR="00F72B80" w:rsidRPr="00240920" w:rsidRDefault="00F72B80" w:rsidP="00C733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0920">
        <w:rPr>
          <w:rFonts w:ascii="Arial" w:hAnsi="Arial" w:cs="Arial"/>
          <w:sz w:val="24"/>
          <w:szCs w:val="24"/>
        </w:rPr>
        <w:t>контролю 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учреждений;</w:t>
      </w:r>
    </w:p>
    <w:p w14:paraId="276AD85F" w14:textId="680D7ED2" w:rsidR="00F72B80" w:rsidRPr="00240920" w:rsidRDefault="00F72B80" w:rsidP="00C733A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0920">
        <w:rPr>
          <w:rFonts w:ascii="Arial" w:hAnsi="Arial" w:cs="Arial"/>
          <w:sz w:val="24"/>
          <w:szCs w:val="24"/>
        </w:rPr>
        <w:t>контролю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МО «</w:t>
      </w:r>
      <w:r w:rsidR="00FE5871" w:rsidRPr="00240920">
        <w:rPr>
          <w:rFonts w:ascii="Arial" w:hAnsi="Arial" w:cs="Arial"/>
          <w:sz w:val="24"/>
          <w:szCs w:val="24"/>
        </w:rPr>
        <w:t xml:space="preserve">Город </w:t>
      </w:r>
      <w:r w:rsidRPr="00240920">
        <w:rPr>
          <w:rFonts w:ascii="Arial" w:hAnsi="Arial" w:cs="Arial"/>
          <w:sz w:val="24"/>
          <w:szCs w:val="24"/>
        </w:rPr>
        <w:t>Мирн</w:t>
      </w:r>
      <w:r w:rsidR="00FE5871" w:rsidRPr="00240920">
        <w:rPr>
          <w:rFonts w:ascii="Arial" w:hAnsi="Arial" w:cs="Arial"/>
          <w:sz w:val="24"/>
          <w:szCs w:val="24"/>
        </w:rPr>
        <w:t>ый»</w:t>
      </w:r>
      <w:r w:rsidRPr="00240920">
        <w:rPr>
          <w:rFonts w:ascii="Arial" w:hAnsi="Arial" w:cs="Arial"/>
          <w:sz w:val="24"/>
          <w:szCs w:val="24"/>
        </w:rPr>
        <w:t>, а также за соблюдением условий договоров (соглашений) о предоставлении средств из бюджета МО «</w:t>
      </w:r>
      <w:r w:rsidR="00FE5871" w:rsidRPr="00240920">
        <w:rPr>
          <w:rFonts w:ascii="Arial" w:hAnsi="Arial" w:cs="Arial"/>
          <w:sz w:val="24"/>
          <w:szCs w:val="24"/>
        </w:rPr>
        <w:t xml:space="preserve">Город </w:t>
      </w:r>
      <w:r w:rsidRPr="00240920">
        <w:rPr>
          <w:rFonts w:ascii="Arial" w:hAnsi="Arial" w:cs="Arial"/>
          <w:sz w:val="24"/>
          <w:szCs w:val="24"/>
        </w:rPr>
        <w:t>Мирн</w:t>
      </w:r>
      <w:r w:rsidR="00FE5871" w:rsidRPr="00240920">
        <w:rPr>
          <w:rFonts w:ascii="Arial" w:hAnsi="Arial" w:cs="Arial"/>
          <w:sz w:val="24"/>
          <w:szCs w:val="24"/>
        </w:rPr>
        <w:t>ый</w:t>
      </w:r>
      <w:r w:rsidRPr="00240920">
        <w:rPr>
          <w:rFonts w:ascii="Arial" w:hAnsi="Arial" w:cs="Arial"/>
          <w:sz w:val="24"/>
          <w:szCs w:val="24"/>
        </w:rPr>
        <w:t>», муниципальных контрактов;</w:t>
      </w:r>
    </w:p>
    <w:p w14:paraId="48FB764C" w14:textId="77777777" w:rsidR="00F72B80" w:rsidRPr="00240920" w:rsidRDefault="00F72B80" w:rsidP="00C733A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0920">
        <w:rPr>
          <w:rFonts w:ascii="Arial" w:hAnsi="Arial" w:cs="Arial"/>
          <w:sz w:val="24"/>
          <w:szCs w:val="24"/>
        </w:rPr>
        <w:lastRenderedPageBreak/>
        <w:t>контролю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14:paraId="71F62DE1" w14:textId="44B8FD23" w:rsidR="00F72B80" w:rsidRPr="00240920" w:rsidRDefault="00F72B80" w:rsidP="00C733A5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0920">
        <w:rPr>
          <w:rFonts w:ascii="Arial" w:hAnsi="Arial" w:cs="Arial"/>
          <w:sz w:val="24"/>
          <w:szCs w:val="24"/>
        </w:rPr>
        <w:t>контролю за достоверностью отчетов о результатах предоставления и (или) использования бюджетных средств (средств, предоставленных из бюджета МО «</w:t>
      </w:r>
      <w:r w:rsidR="00FE5871" w:rsidRPr="00240920">
        <w:rPr>
          <w:rFonts w:ascii="Arial" w:hAnsi="Arial" w:cs="Arial"/>
          <w:sz w:val="24"/>
          <w:szCs w:val="24"/>
        </w:rPr>
        <w:t xml:space="preserve">Город </w:t>
      </w:r>
      <w:r w:rsidRPr="00240920">
        <w:rPr>
          <w:rFonts w:ascii="Arial" w:hAnsi="Arial" w:cs="Arial"/>
          <w:sz w:val="24"/>
          <w:szCs w:val="24"/>
        </w:rPr>
        <w:t>Мирн</w:t>
      </w:r>
      <w:r w:rsidR="00FE5871" w:rsidRPr="00240920">
        <w:rPr>
          <w:rFonts w:ascii="Arial" w:hAnsi="Arial" w:cs="Arial"/>
          <w:sz w:val="24"/>
          <w:szCs w:val="24"/>
        </w:rPr>
        <w:t>ый</w:t>
      </w:r>
      <w:r w:rsidRPr="00240920">
        <w:rPr>
          <w:rFonts w:ascii="Arial" w:hAnsi="Arial" w:cs="Arial"/>
          <w:sz w:val="24"/>
          <w:szCs w:val="24"/>
        </w:rPr>
        <w:t>»),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0C4AFCA3" w14:textId="12D95294" w:rsidR="00F72B80" w:rsidRPr="00240920" w:rsidRDefault="00F72B80" w:rsidP="00C733A5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  <w:lang w:eastAsia="ru-RU" w:bidi="ru-RU"/>
        </w:rPr>
      </w:pPr>
      <w:r w:rsidRPr="00240920">
        <w:rPr>
          <w:rFonts w:ascii="Arial" w:hAnsi="Arial" w:cs="Arial"/>
          <w:sz w:val="24"/>
          <w:szCs w:val="24"/>
        </w:rPr>
        <w:t>контролю в сфере закупок, предусмотренному частью 8 статьи 99 Федерального закона от 05.04.2013 №44-ФЗ «О контрактной системе в сфере</w:t>
      </w:r>
      <w:r w:rsidRPr="00240920">
        <w:rPr>
          <w:rFonts w:ascii="Arial" w:hAnsi="Arial" w:cs="Arial"/>
          <w:sz w:val="24"/>
          <w:szCs w:val="24"/>
          <w:lang w:eastAsia="ru-RU" w:bidi="ru-RU"/>
        </w:rPr>
        <w:t xml:space="preserve"> закупок товаров, работ, услуг для обеспечения государственных и муниципальных нужд» (далее</w:t>
      </w:r>
      <w:r w:rsidR="00FE5871" w:rsidRPr="00240920">
        <w:rPr>
          <w:rFonts w:ascii="Arial" w:hAnsi="Arial" w:cs="Arial"/>
          <w:sz w:val="24"/>
          <w:szCs w:val="24"/>
          <w:lang w:eastAsia="ru-RU" w:bidi="ru-RU"/>
        </w:rPr>
        <w:t xml:space="preserve"> по тексту</w:t>
      </w:r>
      <w:r w:rsidRPr="00240920">
        <w:rPr>
          <w:rFonts w:ascii="Arial" w:hAnsi="Arial" w:cs="Arial"/>
          <w:sz w:val="24"/>
          <w:szCs w:val="24"/>
          <w:lang w:eastAsia="ru-RU" w:bidi="ru-RU"/>
        </w:rPr>
        <w:t xml:space="preserve"> - Федеральный закон №44-ФЗ).</w:t>
      </w:r>
    </w:p>
    <w:p w14:paraId="33CAC245" w14:textId="52749A0D" w:rsidR="00F72B80" w:rsidRPr="00240920" w:rsidRDefault="00F72B80" w:rsidP="00240920">
      <w:pPr>
        <w:pStyle w:val="a3"/>
        <w:widowControl w:val="0"/>
        <w:numPr>
          <w:ilvl w:val="0"/>
          <w:numId w:val="11"/>
        </w:numPr>
        <w:tabs>
          <w:tab w:val="left" w:pos="1134"/>
          <w:tab w:val="left" w:pos="1448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4092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Исполнение </w:t>
      </w:r>
      <w:r w:rsidR="00FE5871" w:rsidRPr="0024092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Отделом </w:t>
      </w:r>
      <w:r w:rsidRPr="00240920">
        <w:rPr>
          <w:rFonts w:ascii="Arial" w:eastAsia="Times New Roman" w:hAnsi="Arial" w:cs="Arial"/>
          <w:sz w:val="24"/>
          <w:szCs w:val="24"/>
          <w:lang w:eastAsia="ru-RU" w:bidi="ru-RU"/>
        </w:rPr>
        <w:t>полномочий по осуществлению внутреннего муниципального финансового контроля осуществляется в соответствии с бюджетным законодательством Российской Федерации, иными нормативными правовыми актами Российской Федерации и Республики Саха (Якутия), муниципальными правовыми актами, регулирующими бюджетные правоотношения в сфере внутреннего муниципального финансового контроля.</w:t>
      </w:r>
    </w:p>
    <w:p w14:paraId="048BAEBB" w14:textId="087468BE" w:rsidR="00F72B80" w:rsidRPr="00240920" w:rsidRDefault="00240920" w:rsidP="00240920">
      <w:pPr>
        <w:widowControl w:val="0"/>
        <w:tabs>
          <w:tab w:val="left" w:pos="0"/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8. </w:t>
      </w:r>
      <w:r w:rsidR="00F72B80" w:rsidRPr="00240920">
        <w:rPr>
          <w:rFonts w:ascii="Arial" w:eastAsia="Times New Roman" w:hAnsi="Arial" w:cs="Arial"/>
          <w:sz w:val="24"/>
          <w:szCs w:val="24"/>
          <w:lang w:eastAsia="ru-RU" w:bidi="ru-RU"/>
        </w:rPr>
        <w:t>Осуществление контроля в сфере закупок органом внутреннего муниципального финансового контроля в пределах представленных полномочий производится в соответствии с законодательством Российской Федерации о контрактной системе в сфере закупок, а также информацией, содержащейся в единой информационной системе в сфере закупок, созданной в соответствии с Федеральным законом №44-ФЗ.</w:t>
      </w:r>
    </w:p>
    <w:p w14:paraId="7DBAF15B" w14:textId="77777777" w:rsidR="00F72B80" w:rsidRPr="00240920" w:rsidRDefault="00F72B80" w:rsidP="00F72B80">
      <w:pPr>
        <w:pStyle w:val="20"/>
        <w:shd w:val="clear" w:color="auto" w:fill="auto"/>
        <w:tabs>
          <w:tab w:val="left" w:pos="1044"/>
        </w:tabs>
        <w:spacing w:before="0" w:after="0" w:line="276" w:lineRule="auto"/>
        <w:rPr>
          <w:rFonts w:ascii="Arial" w:hAnsi="Arial" w:cs="Arial"/>
          <w:sz w:val="24"/>
          <w:szCs w:val="24"/>
        </w:rPr>
      </w:pPr>
      <w:r w:rsidRPr="00240920">
        <w:rPr>
          <w:rFonts w:ascii="Arial" w:hAnsi="Arial" w:cs="Arial"/>
          <w:sz w:val="24"/>
          <w:szCs w:val="24"/>
        </w:rPr>
        <w:t xml:space="preserve"> </w:t>
      </w:r>
    </w:p>
    <w:p w14:paraId="07CA1D75" w14:textId="77777777" w:rsidR="00F72B80" w:rsidRPr="00FE5871" w:rsidRDefault="00F72B80" w:rsidP="00F72B80">
      <w:pPr>
        <w:widowControl w:val="0"/>
        <w:spacing w:after="308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2" w:name="bookmark2"/>
      <w:r w:rsidRPr="00FE5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II. Стандарты</w:t>
      </w:r>
      <w:bookmarkEnd w:id="42"/>
    </w:p>
    <w:p w14:paraId="6FD8CC78" w14:textId="18B657D2" w:rsidR="00F72B80" w:rsidRDefault="00F72B80" w:rsidP="00240920">
      <w:pPr>
        <w:widowControl w:val="0"/>
        <w:tabs>
          <w:tab w:val="left" w:pos="1038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466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</w:t>
      </w:r>
      <w:r w:rsidR="00FE5871" w:rsidRPr="00D466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тексту</w:t>
      </w:r>
      <w:r w:rsidRPr="00D466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14:paraId="2653DF31" w14:textId="77777777" w:rsidR="00F61277" w:rsidRPr="00D466AA" w:rsidRDefault="00F61277" w:rsidP="00C733A5">
      <w:pPr>
        <w:widowControl w:val="0"/>
        <w:tabs>
          <w:tab w:val="left" w:pos="1038"/>
          <w:tab w:val="left" w:pos="1418"/>
        </w:tabs>
        <w:spacing w:after="0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6B2915EC" w14:textId="18F3BBE3" w:rsidR="00F72B80" w:rsidRPr="00240920" w:rsidRDefault="00F72B80" w:rsidP="00240920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/>
        <w:ind w:left="0" w:firstLine="567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3" w:name="bookmark3"/>
      <w:r w:rsidRPr="002409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1 «Законность и конфиденциальность деятельности органа внутреннего муниципального финансового контроля»</w:t>
      </w:r>
      <w:bookmarkEnd w:id="43"/>
    </w:p>
    <w:p w14:paraId="48034098" w14:textId="7F2DFD3D" w:rsidR="00F72B80" w:rsidRPr="00D466AA" w:rsidRDefault="00F72B80" w:rsidP="00C733A5">
      <w:pPr>
        <w:widowControl w:val="0"/>
        <w:numPr>
          <w:ilvl w:val="1"/>
          <w:numId w:val="2"/>
        </w:numPr>
        <w:tabs>
          <w:tab w:val="left" w:pos="1418"/>
          <w:tab w:val="left" w:pos="144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466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Стандарт «Законность и конфиденциальность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обеспечивающая правомерность и эффективность деятельности по контролю, а также конфиденциальность и </w:t>
      </w:r>
      <w:r w:rsidRPr="00D466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сохранность информации, полученной при осуществлении деятельности по контролю.</w:t>
      </w:r>
      <w:r w:rsidR="00E26F4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14:paraId="3FD1F12B" w14:textId="77777777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18"/>
          <w:tab w:val="left" w:pos="144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Республики Саха (Якутия) и муниципальными правовыми актами.</w:t>
      </w:r>
    </w:p>
    <w:p w14:paraId="741DD250" w14:textId="2BF7D192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18"/>
          <w:tab w:val="left" w:pos="1630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Должностным</w:t>
      </w:r>
      <w:r w:rsid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лиц</w:t>
      </w:r>
      <w:r w:rsid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ом </w:t>
      </w:r>
      <w:r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органа внутреннего муниципального финансового контроля, осуществляющими деятельность по контролю, явля</w:t>
      </w:r>
      <w:r w:rsid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тся:</w:t>
      </w:r>
    </w:p>
    <w:p w14:paraId="371A4325" w14:textId="1A4D2820" w:rsidR="00F72B80" w:rsidRPr="00F61277" w:rsidRDefault="00F61277" w:rsidP="00C733A5">
      <w:pPr>
        <w:widowControl w:val="0"/>
        <w:numPr>
          <w:ilvl w:val="0"/>
          <w:numId w:val="3"/>
        </w:numPr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</w:t>
      </w:r>
      <w:r w:rsidR="00F72B80"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ачальник</w:t>
      </w:r>
      <w:r w:rsidRPr="00F6127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Отдела.</w:t>
      </w:r>
    </w:p>
    <w:p w14:paraId="2D6693EC" w14:textId="7D63F122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5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По решению Главы 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города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для участия в контрольном мероприятии, в том числе для проведения экспертиз, могут привлекаться экспертные, научные, специализированные, аудиторские и иные организации, эксперты, ученые, специалисты в отдельных областях, в том числе на договорной основе.</w:t>
      </w:r>
    </w:p>
    <w:p w14:paraId="53457F1A" w14:textId="5EFF0EFF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5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Права должностн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ого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лиц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органа внутреннего муниципального финансового контроля должны обеспечивать беспрепятственную реализацию полномочий по осуществлению контроля в полном объеме, и определяются Порядком.</w:t>
      </w:r>
    </w:p>
    <w:p w14:paraId="2C29F565" w14:textId="77777777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5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осуществления закупок товаров, работ, услуг для обеспечения муниципальных нужд (далее - сфера закупок) в соответствии с представленными полномочиями.</w:t>
      </w:r>
    </w:p>
    <w:p w14:paraId="60B7DB36" w14:textId="1BF4C856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5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Должностн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ому 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лиц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 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органа внутреннего муниципального финансового контроля запрещается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14:paraId="08619750" w14:textId="77777777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59"/>
        </w:tabs>
        <w:spacing w:after="236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Информация, получаемая органом внутреннего муниципального финансового контроля при осуществлении деятельности по контролю, подлежит использованию должностными лицами органа внутреннего муниципального финансового контроля только для выполнения возложенных на них функций.</w:t>
      </w:r>
    </w:p>
    <w:p w14:paraId="22F692BC" w14:textId="77777777" w:rsidR="00F72B80" w:rsidRPr="00F61277" w:rsidRDefault="00F72B80" w:rsidP="00C733A5">
      <w:pPr>
        <w:widowControl w:val="0"/>
        <w:numPr>
          <w:ilvl w:val="0"/>
          <w:numId w:val="2"/>
        </w:numPr>
        <w:tabs>
          <w:tab w:val="left" w:pos="567"/>
          <w:tab w:val="left" w:pos="1276"/>
        </w:tabs>
        <w:spacing w:after="0"/>
        <w:ind w:firstLine="567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bookmarkStart w:id="44" w:name="bookmark4"/>
      <w:r w:rsidRPr="00F61277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Стандарт № 2 «Ответственность и обязанности в деятельности по контролю»</w:t>
      </w:r>
      <w:bookmarkEnd w:id="44"/>
    </w:p>
    <w:p w14:paraId="76CAB3BA" w14:textId="2BB6CCE8" w:rsidR="00F72B80" w:rsidRPr="00F61277" w:rsidRDefault="00F72B80" w:rsidP="00C733A5">
      <w:pPr>
        <w:widowControl w:val="0"/>
        <w:numPr>
          <w:ilvl w:val="1"/>
          <w:numId w:val="2"/>
        </w:numPr>
        <w:tabs>
          <w:tab w:val="left" w:pos="145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ого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лиц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>, осуществляющ</w:t>
      </w:r>
      <w:r w:rsidR="00F61277" w:rsidRPr="00F61277">
        <w:rPr>
          <w:rFonts w:ascii="Arial" w:eastAsia="Times New Roman" w:hAnsi="Arial" w:cs="Arial"/>
          <w:sz w:val="24"/>
          <w:szCs w:val="24"/>
          <w:lang w:eastAsia="ru-RU" w:bidi="ru-RU"/>
        </w:rPr>
        <w:t>его</w:t>
      </w:r>
      <w:r w:rsidRPr="00F6127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деятельность по контролю.</w:t>
      </w:r>
    </w:p>
    <w:p w14:paraId="595DD8C3" w14:textId="0AB401C2" w:rsidR="00F72B80" w:rsidRPr="00A060BB" w:rsidRDefault="00F72B80" w:rsidP="00C733A5">
      <w:pPr>
        <w:widowControl w:val="0"/>
        <w:numPr>
          <w:ilvl w:val="1"/>
          <w:numId w:val="2"/>
        </w:numPr>
        <w:tabs>
          <w:tab w:val="left" w:pos="145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sz w:val="24"/>
          <w:szCs w:val="24"/>
          <w:lang w:eastAsia="ru-RU" w:bidi="ru-RU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</w:t>
      </w:r>
      <w:r w:rsidR="00A060BB" w:rsidRPr="00A060BB">
        <w:rPr>
          <w:rFonts w:ascii="Arial" w:eastAsia="Times New Roman" w:hAnsi="Arial" w:cs="Arial"/>
          <w:sz w:val="24"/>
          <w:szCs w:val="24"/>
          <w:lang w:eastAsia="ru-RU" w:bidi="ru-RU"/>
        </w:rPr>
        <w:t>е</w:t>
      </w:r>
      <w:r w:rsidRPr="00A060B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т </w:t>
      </w:r>
      <w:r w:rsidRPr="00A060BB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должностн</w:t>
      </w:r>
      <w:r w:rsidR="00A060BB" w:rsidRPr="00A060BB">
        <w:rPr>
          <w:rFonts w:ascii="Arial" w:eastAsia="Times New Roman" w:hAnsi="Arial" w:cs="Arial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sz w:val="24"/>
          <w:szCs w:val="24"/>
          <w:lang w:eastAsia="ru-RU" w:bidi="ru-RU"/>
        </w:rPr>
        <w:t>е лиц</w:t>
      </w:r>
      <w:r w:rsidR="00A060BB" w:rsidRPr="00A060BB">
        <w:rPr>
          <w:rFonts w:ascii="Arial" w:eastAsia="Times New Roman" w:hAnsi="Arial" w:cs="Arial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органа внутреннего муниципального финансового контроля в соответствии с действующим законодательством Российской Федерации.</w:t>
      </w:r>
    </w:p>
    <w:p w14:paraId="005183CA" w14:textId="132BE95F" w:rsidR="00F72B80" w:rsidRPr="00A060BB" w:rsidRDefault="00F72B80" w:rsidP="00C733A5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Должностн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 лиц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 не нес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 ответственности за выводы и правильность расчетов, выполненных на основании недостоверных, неполных первичных документов и отчетности, представленных к проверке.</w:t>
      </w:r>
    </w:p>
    <w:p w14:paraId="523992C8" w14:textId="0864CECC" w:rsidR="00F72B80" w:rsidRPr="00A060BB" w:rsidRDefault="00F72B80" w:rsidP="00C733A5">
      <w:pPr>
        <w:widowControl w:val="0"/>
        <w:numPr>
          <w:ilvl w:val="1"/>
          <w:numId w:val="2"/>
        </w:numPr>
        <w:tabs>
          <w:tab w:val="left" w:pos="138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Должностн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 лиц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 нес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мероприятий, соблюдение прав объектов внутреннего муниципального финансового контроля (далее 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тексту 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объекты контроля).</w:t>
      </w:r>
    </w:p>
    <w:p w14:paraId="05C0D78E" w14:textId="77777777" w:rsidR="00F72B80" w:rsidRPr="00A060BB" w:rsidRDefault="00F72B80" w:rsidP="00C733A5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Несоблюдение органом внутреннего муниципального финансового контроля сроков и порядка проведения контрольных мероприятий не влечет недействительности акта проверки (ревизии) и контрольного мероприятия в целом.</w:t>
      </w:r>
    </w:p>
    <w:p w14:paraId="521A1CBB" w14:textId="208EFD8F" w:rsidR="00F72B80" w:rsidRPr="00A060BB" w:rsidRDefault="00F72B80" w:rsidP="00C733A5">
      <w:pPr>
        <w:widowControl w:val="0"/>
        <w:numPr>
          <w:ilvl w:val="1"/>
          <w:numId w:val="2"/>
        </w:numPr>
        <w:tabs>
          <w:tab w:val="left" w:pos="138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осуществлении деятельности по контролю должностн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 лиц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 обязан</w:t>
      </w:r>
      <w:r w:rsidR="00A060BB"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14:paraId="4ECD09F9" w14:textId="77777777" w:rsidR="00F72B80" w:rsidRPr="00A060BB" w:rsidRDefault="00F72B80" w:rsidP="00C733A5">
      <w:pPr>
        <w:widowControl w:val="0"/>
        <w:numPr>
          <w:ilvl w:val="0"/>
          <w:numId w:val="3"/>
        </w:numPr>
        <w:tabs>
          <w:tab w:val="left" w:pos="92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14:paraId="2B047FB5" w14:textId="77777777" w:rsidR="00F72B80" w:rsidRPr="00A060BB" w:rsidRDefault="00F72B80" w:rsidP="00C733A5">
      <w:pPr>
        <w:widowControl w:val="0"/>
        <w:numPr>
          <w:ilvl w:val="0"/>
          <w:numId w:val="3"/>
        </w:numPr>
        <w:tabs>
          <w:tab w:val="left" w:pos="92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соблюдать требования нормативных правовых актов в установленной сфере деятельности;</w:t>
      </w:r>
    </w:p>
    <w:p w14:paraId="66A40BF5" w14:textId="64FC518C" w:rsidR="00F72B80" w:rsidRPr="00A060BB" w:rsidRDefault="00F72B80" w:rsidP="00C733A5">
      <w:pPr>
        <w:widowControl w:val="0"/>
        <w:numPr>
          <w:ilvl w:val="0"/>
          <w:numId w:val="3"/>
        </w:numPr>
        <w:tabs>
          <w:tab w:val="left" w:pos="106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проводить контрольные мероприятия в соответствии с Порядком, настоящими Стандартами и нормативно-правовыми актами </w:t>
      </w:r>
      <w:r w:rsid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городской </w:t>
      </w: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Администрации;</w:t>
      </w:r>
    </w:p>
    <w:p w14:paraId="3E6BA19A" w14:textId="77777777" w:rsidR="00F72B80" w:rsidRPr="00A060BB" w:rsidRDefault="00F72B80" w:rsidP="00C733A5">
      <w:pPr>
        <w:widowControl w:val="0"/>
        <w:numPr>
          <w:ilvl w:val="0"/>
          <w:numId w:val="3"/>
        </w:numPr>
        <w:tabs>
          <w:tab w:val="left" w:pos="92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060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знакомить под роспись руководителя (уполномоченное должностное лицо) объекта контроля (далее - представитель объекта контроля) с заверенными копиями приказов о проведении контрольного мероприятия, о приостановлении, возобновлении и продлении срока проведения контрольного мероприятия, об изменении состава проверочной (ревизионной) группы при проведении выездной проверки (ревизии), а также с результатами контрольных мероприятий (актами и заключениями);</w:t>
      </w:r>
    </w:p>
    <w:p w14:paraId="4223647E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106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направлять в адрес объекта контроля уведомление о проведении контрольного мероприятия и справку о завершении контрольных действий;</w:t>
      </w:r>
    </w:p>
    <w:p w14:paraId="62D2FD8E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106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вмешиваться в оперативно-хозяйственную деятельность объектов контроля, а также не разглашать информацию, полученную при проведении контрольных мероприятий, не предавать гласности свои выводы до завершения контрольных мероприятий и составления соответствующих актов и отчетов;</w:t>
      </w:r>
    </w:p>
    <w:p w14:paraId="53560AE0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993"/>
          <w:tab w:val="left" w:pos="6851"/>
          <w:tab w:val="left" w:pos="8661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обеспечить сохранность полученных документов, отчетов и соответствующих материалов, подлежащих проверке;</w:t>
      </w:r>
    </w:p>
    <w:p w14:paraId="26EC087F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93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проводить контрольные мероприятия объективно и достоверно отражать их результаты в соответствующих актах и заключениях;</w:t>
      </w:r>
    </w:p>
    <w:p w14:paraId="480EB0CD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92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случае выявления обстоятельств и фактов, свидетельствующих о признаках нарушений, относящихся к компетенции другого государственного </w:t>
      </w: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(муниципального) органа (должностного лица), направлять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в порядке, установленном законодательством Российской Федерации;</w:t>
      </w:r>
    </w:p>
    <w:p w14:paraId="76A178F1" w14:textId="39CAB111" w:rsidR="00F72B80" w:rsidRPr="00C96D20" w:rsidRDefault="00F72B80" w:rsidP="00C733A5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при выявлении факта совершения действия (бездействия), содержащего признаки состава административного правонарушения, принимать меры для возбуждения дела об административном правонарушении </w:t>
      </w:r>
      <w:r w:rsidR="00C96D20" w:rsidRPr="00C96D2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(в случае наделения полномочиями </w:t>
      </w:r>
      <w:r w:rsidRPr="00C96D20">
        <w:rPr>
          <w:rFonts w:ascii="Arial" w:eastAsia="Times New Roman" w:hAnsi="Arial" w:cs="Arial"/>
          <w:sz w:val="24"/>
          <w:szCs w:val="24"/>
          <w:lang w:eastAsia="ru-RU" w:bidi="ru-RU"/>
        </w:rPr>
        <w:t>в соответствии с Кодексом Российской Федерации об административных правонарушениях, Кодексом Республики Саха (Якутия) об административных правонарушениях</w:t>
      </w:r>
      <w:r w:rsidR="00C96D20" w:rsidRPr="00C96D20">
        <w:rPr>
          <w:rFonts w:ascii="Arial" w:eastAsia="Times New Roman" w:hAnsi="Arial" w:cs="Arial"/>
          <w:sz w:val="24"/>
          <w:szCs w:val="24"/>
          <w:lang w:eastAsia="ru-RU" w:bidi="ru-RU"/>
        </w:rPr>
        <w:t>);</w:t>
      </w:r>
    </w:p>
    <w:p w14:paraId="2BA9B8E7" w14:textId="77777777" w:rsidR="00F72B80" w:rsidRPr="00C96D20" w:rsidRDefault="00F72B80" w:rsidP="00C733A5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sz w:val="24"/>
          <w:szCs w:val="24"/>
          <w:lang w:eastAsia="ru-RU" w:bidi="ru-RU"/>
        </w:rPr>
        <w:t>обеспечивать контроль за ходом реализации результатов контрольных мероприятий, своевременностью и полнотой устранения объектом контроля выявленных нарушений.</w:t>
      </w:r>
    </w:p>
    <w:p w14:paraId="2927396E" w14:textId="77777777" w:rsidR="00F72B80" w:rsidRPr="00C96D20" w:rsidRDefault="00F72B80" w:rsidP="00C733A5">
      <w:pPr>
        <w:pStyle w:val="a3"/>
        <w:widowControl w:val="0"/>
        <w:tabs>
          <w:tab w:val="left" w:pos="993"/>
        </w:tabs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60D2FDB0" w14:textId="77777777" w:rsidR="00F72B80" w:rsidRPr="00C96D20" w:rsidRDefault="00F72B80" w:rsidP="00C733A5">
      <w:pPr>
        <w:widowControl w:val="0"/>
        <w:numPr>
          <w:ilvl w:val="0"/>
          <w:numId w:val="2"/>
        </w:numPr>
        <w:tabs>
          <w:tab w:val="left" w:pos="0"/>
        </w:tabs>
        <w:spacing w:after="0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5" w:name="bookmark5"/>
      <w:r w:rsidRPr="00C96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3 «Объекты контроля»</w:t>
      </w:r>
      <w:bookmarkEnd w:id="45"/>
    </w:p>
    <w:p w14:paraId="195B22C7" w14:textId="77777777" w:rsidR="00F72B80" w:rsidRPr="00C96D20" w:rsidRDefault="00F72B80" w:rsidP="00C733A5">
      <w:pPr>
        <w:widowControl w:val="0"/>
        <w:numPr>
          <w:ilvl w:val="1"/>
          <w:numId w:val="2"/>
        </w:numPr>
        <w:tabs>
          <w:tab w:val="left" w:pos="1410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Объектами контроля являются:</w:t>
      </w:r>
      <w:r w:rsidRPr="00C96D20">
        <w:rPr>
          <w:rFonts w:ascii="Arial" w:hAnsi="Arial" w:cs="Arial"/>
          <w:sz w:val="24"/>
          <w:szCs w:val="24"/>
        </w:rPr>
        <w:t xml:space="preserve"> объекты, предусмотренные </w:t>
      </w:r>
      <w:hyperlink r:id="rId9" w:history="1">
        <w:r w:rsidRPr="00C96D20">
          <w:rPr>
            <w:rFonts w:ascii="Arial" w:hAnsi="Arial" w:cs="Arial"/>
            <w:sz w:val="24"/>
            <w:szCs w:val="24"/>
          </w:rPr>
          <w:t>статьей 266.1</w:t>
        </w:r>
      </w:hyperlink>
      <w:r w:rsidRPr="00C96D20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5851FDF7" w14:textId="77777777" w:rsidR="00F72B80" w:rsidRPr="00C96D20" w:rsidRDefault="00F72B80" w:rsidP="00C733A5">
      <w:pPr>
        <w:widowControl w:val="0"/>
        <w:numPr>
          <w:ilvl w:val="1"/>
          <w:numId w:val="2"/>
        </w:numPr>
        <w:tabs>
          <w:tab w:val="left" w:pos="1410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Объекты контроля и их должностные лица вправе:</w:t>
      </w:r>
    </w:p>
    <w:p w14:paraId="5C88C61E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97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присутствовать при проведении выездных контрольных мероприятий;</w:t>
      </w:r>
    </w:p>
    <w:p w14:paraId="0625617E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950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давать объяснения по вопросам, относящимся к предмету контрольных мероприятий;</w:t>
      </w:r>
    </w:p>
    <w:p w14:paraId="6319C429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950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знакомиться с актами (справками) проверок (ревизий), заключениями, подготовленными по результатам обследований;</w:t>
      </w:r>
    </w:p>
    <w:p w14:paraId="6E874B3C" w14:textId="77777777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950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представлять письменные возражения на акт или заключение, оформленные по результатам контрольных мероприятий;</w:t>
      </w:r>
    </w:p>
    <w:p w14:paraId="575E1DAE" w14:textId="077CFCF3" w:rsidR="00F72B80" w:rsidRPr="00C96D20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обжаловать решения и действия (бездействие) должностн</w:t>
      </w:r>
      <w:r w:rsid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ого</w:t>
      </w: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лиц</w:t>
      </w:r>
      <w:r w:rsid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Pr="00C96D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контроля.</w:t>
      </w:r>
    </w:p>
    <w:p w14:paraId="50A570CE" w14:textId="77777777" w:rsidR="00F72B80" w:rsidRPr="00EE2C72" w:rsidRDefault="00F72B80" w:rsidP="00C733A5">
      <w:pPr>
        <w:widowControl w:val="0"/>
        <w:numPr>
          <w:ilvl w:val="1"/>
          <w:numId w:val="2"/>
        </w:numPr>
        <w:tabs>
          <w:tab w:val="left" w:pos="1409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Объекты контроля и их должностные лица обязаны:</w:t>
      </w:r>
    </w:p>
    <w:p w14:paraId="75E56B72" w14:textId="77777777" w:rsidR="00F72B80" w:rsidRPr="00EE2C72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своевременно и в полном объеме представлять в орган внутреннего муниципального финансового контроля по запросам информацию, документы и материалы, необходимые для осуществления деятельности по контролю;</w:t>
      </w:r>
    </w:p>
    <w:p w14:paraId="7D57E1BB" w14:textId="473FC0F0" w:rsidR="00F72B80" w:rsidRPr="00EE2C72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предоставлять должностн</w:t>
      </w:r>
      <w:r w:rsid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ому</w:t>
      </w: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лиц</w:t>
      </w:r>
      <w:r w:rsid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 допуск в помещения и на территории объектов контроля, выполнять их законные требования;</w:t>
      </w:r>
    </w:p>
    <w:p w14:paraId="2F7BC3BD" w14:textId="77777777" w:rsidR="00F72B80" w:rsidRPr="00EE2C72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создавать условия для работы должностных лиц органа внутреннего муниципального финансового контроля и иных привлеченных для проведения контрольного мероприятия лиц, путем предоставления им необходимых помещений, оргтехники, средств связи, обеспечения технического обслуживания;</w:t>
      </w:r>
    </w:p>
    <w:p w14:paraId="3A10E66D" w14:textId="2F9FF909" w:rsidR="00F72B80" w:rsidRPr="00EE2C72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давать письменные и устные объяснения должностн</w:t>
      </w:r>
      <w:r w:rsidR="00EE2C72"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ому</w:t>
      </w: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лиц</w:t>
      </w:r>
      <w:r w:rsidR="00EE2C72"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 по вопросам, возникающим в ходе проведения контрольного мероприятия;</w:t>
      </w:r>
    </w:p>
    <w:p w14:paraId="3564C95A" w14:textId="6A874D59" w:rsidR="00F72B80" w:rsidRPr="00EE2C72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требованию должностн</w:t>
      </w:r>
      <w:r w:rsidR="00EE2C72"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ого</w:t>
      </w: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лиц</w:t>
      </w:r>
      <w:r w:rsidR="00EE2C72"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 предъявлять поставленные товары, результаты </w:t>
      </w:r>
      <w:r w:rsidRPr="00EE2C7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выполненных работ, оказанных услуг;</w:t>
      </w:r>
    </w:p>
    <w:p w14:paraId="768D4ECB" w14:textId="77777777" w:rsidR="00F72B80" w:rsidRPr="00AE3BF3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E3BF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своевременно и в полном объеме выполнять законные требования органа внутреннего муниципального финансового контроля по устранению выявленных в результате контрольного мероприятия нарушений;</w:t>
      </w:r>
    </w:p>
    <w:p w14:paraId="2614BE6E" w14:textId="77777777" w:rsidR="00F72B80" w:rsidRPr="00AE3BF3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E3BF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препятствовать законной деятельности должностных лиц органа внутреннего муниципального финансового контроля при исполнении ими деятельность по контролю;</w:t>
      </w:r>
    </w:p>
    <w:p w14:paraId="04DA3F08" w14:textId="77777777" w:rsidR="00F72B80" w:rsidRPr="00AE3BF3" w:rsidRDefault="00F72B80" w:rsidP="00C733A5">
      <w:pPr>
        <w:widowControl w:val="0"/>
        <w:numPr>
          <w:ilvl w:val="0"/>
          <w:numId w:val="3"/>
        </w:numPr>
        <w:tabs>
          <w:tab w:val="left" w:pos="100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E3BF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исполнять иные обязанности, предусмотренные законодательством Российской Федерации.</w:t>
      </w:r>
    </w:p>
    <w:p w14:paraId="43B0CACE" w14:textId="77777777" w:rsidR="00F72B80" w:rsidRPr="00AE3BF3" w:rsidRDefault="00F72B80" w:rsidP="00C733A5">
      <w:pPr>
        <w:widowControl w:val="0"/>
        <w:numPr>
          <w:ilvl w:val="1"/>
          <w:numId w:val="2"/>
        </w:numPr>
        <w:tabs>
          <w:tab w:val="left" w:pos="1531"/>
        </w:tabs>
        <w:spacing w:after="349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E3BF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Непредставление или несвоевременное представление объектами контроля и их должностными лицами в орган внутреннего муниципального финансового контроля информации, документов и материалов, необходимых для осуществления деятельности по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внутреннего муниципального финансового контроля влечет за собой ответственность, установленную законодательством Российской Федерации.</w:t>
      </w:r>
    </w:p>
    <w:p w14:paraId="706123D0" w14:textId="77777777" w:rsidR="00F72B80" w:rsidRPr="00AE3BF3" w:rsidRDefault="00F72B80" w:rsidP="00C733A5">
      <w:pPr>
        <w:widowControl w:val="0"/>
        <w:numPr>
          <w:ilvl w:val="0"/>
          <w:numId w:val="2"/>
        </w:numPr>
        <w:tabs>
          <w:tab w:val="left" w:pos="851"/>
          <w:tab w:val="left" w:pos="1418"/>
        </w:tabs>
        <w:spacing w:after="0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6" w:name="bookmark6"/>
      <w:r w:rsidRPr="00AE3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4 «Планирование деятельности по контролю»</w:t>
      </w:r>
      <w:bookmarkEnd w:id="46"/>
    </w:p>
    <w:p w14:paraId="59A7E0BE" w14:textId="251C5F21" w:rsidR="00F72B80" w:rsidRPr="00240920" w:rsidRDefault="00F72B80" w:rsidP="00240920">
      <w:pPr>
        <w:pStyle w:val="a3"/>
        <w:widowControl w:val="0"/>
        <w:numPr>
          <w:ilvl w:val="1"/>
          <w:numId w:val="2"/>
        </w:numPr>
        <w:tabs>
          <w:tab w:val="left" w:pos="153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14:paraId="1865AE5F" w14:textId="77777777" w:rsidR="00F72B80" w:rsidRPr="001824B8" w:rsidRDefault="00F72B80" w:rsidP="00C733A5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 w:line="276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824B8">
        <w:rPr>
          <w:rFonts w:ascii="Arial" w:hAnsi="Arial" w:cs="Arial"/>
          <w:color w:val="000000"/>
          <w:sz w:val="24"/>
          <w:szCs w:val="24"/>
          <w:lang w:eastAsia="ru-RU" w:bidi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14:paraId="0FDF21B8" w14:textId="77777777" w:rsidR="00F72B80" w:rsidRPr="00A900EF" w:rsidRDefault="00F72B8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00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Проверки подразделяются на:</w:t>
      </w:r>
    </w:p>
    <w:p w14:paraId="7E1D53F3" w14:textId="77777777" w:rsidR="00F72B80" w:rsidRPr="00A900EF" w:rsidRDefault="00F72B80" w:rsidP="00C733A5">
      <w:pPr>
        <w:pStyle w:val="a3"/>
        <w:widowControl w:val="0"/>
        <w:numPr>
          <w:ilvl w:val="0"/>
          <w:numId w:val="4"/>
        </w:numPr>
        <w:tabs>
          <w:tab w:val="left" w:pos="972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00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выездные;</w:t>
      </w:r>
    </w:p>
    <w:p w14:paraId="462A95C0" w14:textId="77777777" w:rsidR="00F72B80" w:rsidRPr="00A900EF" w:rsidRDefault="00F72B80" w:rsidP="00C733A5">
      <w:pPr>
        <w:pStyle w:val="a3"/>
        <w:widowControl w:val="0"/>
        <w:numPr>
          <w:ilvl w:val="0"/>
          <w:numId w:val="4"/>
        </w:numPr>
        <w:tabs>
          <w:tab w:val="left" w:pos="972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00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камеральные;</w:t>
      </w:r>
    </w:p>
    <w:p w14:paraId="6ABFC5FB" w14:textId="77777777" w:rsidR="00F72B80" w:rsidRPr="00A900EF" w:rsidRDefault="00F72B80" w:rsidP="00C733A5">
      <w:pPr>
        <w:pStyle w:val="a3"/>
        <w:widowControl w:val="0"/>
        <w:numPr>
          <w:ilvl w:val="0"/>
          <w:numId w:val="4"/>
        </w:numPr>
        <w:tabs>
          <w:tab w:val="left" w:pos="972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00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14:paraId="5A1B2937" w14:textId="43C9A941" w:rsidR="00F72B80" w:rsidRPr="00504506" w:rsidRDefault="0024092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4.3. 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Планирование деятельности по контролю основывается на системном подходе с учетом следующих критериев:</w:t>
      </w:r>
    </w:p>
    <w:p w14:paraId="5F09068F" w14:textId="77777777" w:rsidR="00F72B80" w:rsidRPr="00504506" w:rsidRDefault="00F72B8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законности, своевременности и периодичности проведения контрольных мероприятий;</w:t>
      </w:r>
    </w:p>
    <w:p w14:paraId="784D8525" w14:textId="77777777" w:rsidR="00F72B80" w:rsidRPr="00504506" w:rsidRDefault="00F72B8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степени обеспеченности ресурсами (трудовыми, техническими, материальными);</w:t>
      </w:r>
    </w:p>
    <w:p w14:paraId="50F9DD8B" w14:textId="77777777" w:rsidR="00F72B80" w:rsidRPr="00504506" w:rsidRDefault="00F72B8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реальности сроков выполнения контрольных мероприятий;</w:t>
      </w:r>
    </w:p>
    <w:p w14:paraId="1CB4F624" w14:textId="542E540A" w:rsidR="00F72B80" w:rsidRPr="00504506" w:rsidRDefault="00F72B8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равномерности нагрузки на должностн</w:t>
      </w:r>
      <w:r w:rsidR="00504506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ого 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лиц</w:t>
      </w:r>
      <w:r w:rsidR="00504506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 внутреннего муниципального финансового контроля;</w:t>
      </w:r>
    </w:p>
    <w:p w14:paraId="655371FB" w14:textId="77777777" w:rsidR="00F72B80" w:rsidRPr="00504506" w:rsidRDefault="00F72B8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наличия времени, необходимого для подготовительного периода и 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формирования акта (заключения) по результатам контрольных мероприятий;</w:t>
      </w:r>
    </w:p>
    <w:p w14:paraId="4D489F25" w14:textId="77777777" w:rsidR="00F72B80" w:rsidRPr="00504506" w:rsidRDefault="00F72B8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наличия резерва времени и трудовых ресурсов на случай возникновения необходимости проведения внеплановых контрольных мероприятий.</w:t>
      </w:r>
    </w:p>
    <w:p w14:paraId="760E3D08" w14:textId="52C0A6BE" w:rsidR="00F72B80" w:rsidRPr="00504506" w:rsidRDefault="0024092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Планирование деятельности по контролю осуществляется с учетом информации о планируемых (проводимых) </w:t>
      </w:r>
      <w:r w:rsidR="00504506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онтрольно-счетной </w:t>
      </w:r>
      <w:r w:rsidR="00504506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алатой  </w:t>
      </w:r>
      <w:r w:rsidR="00504506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МО «Город Мирный» </w:t>
      </w:r>
      <w:proofErr w:type="spellStart"/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Мирнинск</w:t>
      </w:r>
      <w:r w:rsidR="00504506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ого</w:t>
      </w:r>
      <w:proofErr w:type="spellEnd"/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504506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Республики Саха (Якутия) идентичных контрольных мероприятиях в целях исключения дублирования контрольной деятельности.</w:t>
      </w:r>
    </w:p>
    <w:p w14:paraId="1B486002" w14:textId="048AFB1A" w:rsidR="00F72B80" w:rsidRPr="00504506" w:rsidRDefault="0024092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4.5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Планирование деятельности по контролю осуществляется путем составления и утверждения плана контрольных мероприятий на календарный год (далее </w:t>
      </w:r>
      <w:r w:rsid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тексту </w:t>
      </w:r>
      <w:r w:rsidR="00F72B80" w:rsidRPr="005045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план).</w:t>
      </w:r>
    </w:p>
    <w:p w14:paraId="4297E932" w14:textId="237ACDD1" w:rsidR="00F72B80" w:rsidRPr="004D16D3" w:rsidRDefault="0024092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.6.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План формируется </w:t>
      </w:r>
      <w:r w:rsidR="004D16D3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должностным лицом Отдела 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 основании </w:t>
      </w:r>
      <w:r w:rsidR="004D16D3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анализа деятельности по контролю за прошедший год с учетом предложений и поручений, 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поступивших </w:t>
      </w:r>
      <w:r w:rsidR="004D16D3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Главы </w:t>
      </w:r>
      <w:r w:rsidR="004D16D3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заместителей Главы </w:t>
      </w:r>
      <w:r w:rsidR="004D16D3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58D9ED0B" w14:textId="39368419" w:rsidR="00F72B80" w:rsidRPr="004D16D3" w:rsidRDefault="0024092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.7.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Поступившие предложения </w:t>
      </w:r>
      <w:r w:rsidR="004D16D3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поручения 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подлежат обязательному рассмотрению </w:t>
      </w:r>
      <w:r w:rsidR="004D16D3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должностным лицом Отдела</w:t>
      </w:r>
      <w:r w:rsidR="00F72B80" w:rsidRPr="004D16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3B679C95" w14:textId="5E328261" w:rsidR="00F72B80" w:rsidRPr="00ED0793" w:rsidRDefault="00240920" w:rsidP="00C733A5">
      <w:pPr>
        <w:widowControl w:val="0"/>
        <w:tabs>
          <w:tab w:val="left" w:pos="972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F72B80" w:rsidRPr="00ED07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.8.</w:t>
      </w:r>
      <w:r w:rsidR="00F72B80" w:rsidRPr="00ED07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F72B80" w:rsidRPr="00ED07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План определяет перечень контрольных мероприятий, планируемых к проведению в очередном финансовом году, и содержит следующую информацию:</w:t>
      </w:r>
    </w:p>
    <w:p w14:paraId="10EED4F3" w14:textId="77777777" w:rsidR="00F72B80" w:rsidRPr="00ED0793" w:rsidRDefault="00F72B80" w:rsidP="00C733A5">
      <w:pPr>
        <w:pStyle w:val="a3"/>
        <w:widowControl w:val="0"/>
        <w:numPr>
          <w:ilvl w:val="0"/>
          <w:numId w:val="4"/>
        </w:numPr>
        <w:tabs>
          <w:tab w:val="left" w:pos="972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D07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объектов контроля;</w:t>
      </w:r>
    </w:p>
    <w:p w14:paraId="356C396E" w14:textId="77777777" w:rsidR="00F72B80" w:rsidRPr="00ED0793" w:rsidRDefault="00F72B80" w:rsidP="00C733A5">
      <w:pPr>
        <w:pStyle w:val="a3"/>
        <w:widowControl w:val="0"/>
        <w:numPr>
          <w:ilvl w:val="0"/>
          <w:numId w:val="4"/>
        </w:numPr>
        <w:tabs>
          <w:tab w:val="left" w:pos="972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D07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тему контрольного мероприятия;</w:t>
      </w:r>
    </w:p>
    <w:p w14:paraId="13E411EC" w14:textId="77777777" w:rsidR="00F72B80" w:rsidRPr="00ED0793" w:rsidRDefault="00F72B80" w:rsidP="00C733A5">
      <w:pPr>
        <w:widowControl w:val="0"/>
        <w:numPr>
          <w:ilvl w:val="0"/>
          <w:numId w:val="3"/>
        </w:numPr>
        <w:tabs>
          <w:tab w:val="left" w:pos="991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D07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проверяемый период;</w:t>
      </w:r>
    </w:p>
    <w:p w14:paraId="2F903FDC" w14:textId="77777777" w:rsidR="00F72B80" w:rsidRPr="00ED0793" w:rsidRDefault="00F72B80" w:rsidP="00C733A5">
      <w:pPr>
        <w:widowControl w:val="0"/>
        <w:numPr>
          <w:ilvl w:val="0"/>
          <w:numId w:val="3"/>
        </w:numPr>
        <w:tabs>
          <w:tab w:val="left" w:pos="991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D07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сроки проведения контрольного мероприятия;</w:t>
      </w:r>
    </w:p>
    <w:p w14:paraId="4BEEAC72" w14:textId="06D67C58" w:rsidR="00F72B80" w:rsidRPr="00240920" w:rsidRDefault="00240920" w:rsidP="00240920">
      <w:pPr>
        <w:pStyle w:val="a3"/>
        <w:widowControl w:val="0"/>
        <w:tabs>
          <w:tab w:val="left" w:pos="152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4.9. </w:t>
      </w:r>
      <w:r w:rsidR="00F72B80"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планировании учитывается, что контрольное мероприятие в отношении одного объекта контроля и одной темы контрольного мероприятия может проводиться не чаще чем один раз в год, за исключением проверок устранения нарушений, выявленных при проведении контрольных мероприятий.</w:t>
      </w:r>
    </w:p>
    <w:p w14:paraId="1E5A5CDF" w14:textId="4088CE1E" w:rsidR="00F72B80" w:rsidRPr="00240920" w:rsidRDefault="00F72B80" w:rsidP="00240920">
      <w:pPr>
        <w:pStyle w:val="a3"/>
        <w:widowControl w:val="0"/>
        <w:numPr>
          <w:ilvl w:val="1"/>
          <w:numId w:val="14"/>
        </w:numPr>
        <w:tabs>
          <w:tab w:val="left" w:pos="152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Сформированный план утверждается Главой </w:t>
      </w:r>
      <w:r w:rsidR="00C733A5"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города </w:t>
      </w:r>
      <w:r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позднее 20 декабря года, предшествующего очередному финансовому году.</w:t>
      </w:r>
    </w:p>
    <w:p w14:paraId="0BA9871F" w14:textId="166635C8" w:rsidR="00F72B80" w:rsidRPr="00FA1BE9" w:rsidRDefault="00F72B80" w:rsidP="00F72B80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течение 5</w:t>
      </w:r>
      <w:r w:rsidR="00C733A5"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(пяти) рабочих дней после утверждения план размещается в информационно-телекоммуникационной сети «Интернет» на официальном сайте </w:t>
      </w:r>
      <w:r w:rsidR="00FA1BE9"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городской Администрации.</w:t>
      </w:r>
    </w:p>
    <w:p w14:paraId="01B154E8" w14:textId="7638D4DF" w:rsidR="00F72B80" w:rsidRPr="00240920" w:rsidRDefault="00F72B80" w:rsidP="00240920">
      <w:pPr>
        <w:pStyle w:val="a3"/>
        <w:widowControl w:val="0"/>
        <w:numPr>
          <w:ilvl w:val="1"/>
          <w:numId w:val="14"/>
        </w:numPr>
        <w:tabs>
          <w:tab w:val="left" w:pos="156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Внеплановые контрольные мероприятия осуществляются на основании:</w:t>
      </w:r>
    </w:p>
    <w:p w14:paraId="0B12F4F1" w14:textId="37717535" w:rsidR="00F72B80" w:rsidRPr="00FA1BE9" w:rsidRDefault="00F72B80" w:rsidP="0045331E">
      <w:pPr>
        <w:widowControl w:val="0"/>
        <w:numPr>
          <w:ilvl w:val="0"/>
          <w:numId w:val="3"/>
        </w:numPr>
        <w:tabs>
          <w:tab w:val="left" w:pos="941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поручений, решений Главы </w:t>
      </w:r>
      <w:r w:rsidR="00FA1BE9"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14:paraId="714B7EEB" w14:textId="77777777" w:rsidR="00F72B80" w:rsidRPr="00FA1BE9" w:rsidRDefault="00F72B80" w:rsidP="0045331E">
      <w:pPr>
        <w:widowControl w:val="0"/>
        <w:numPr>
          <w:ilvl w:val="0"/>
          <w:numId w:val="3"/>
        </w:numPr>
        <w:tabs>
          <w:tab w:val="left" w:pos="946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обращений граждан, объединений граждан, в том числе юридических лиц, содержащих информацию о нарушении законодательства Российской Федерации и иных нормативных правовых актов, регулирующих бюджетные правоотношения и правоотношения в сфере закупок;</w:t>
      </w:r>
    </w:p>
    <w:p w14:paraId="7850E522" w14:textId="77777777" w:rsidR="00F72B80" w:rsidRPr="00FA1BE9" w:rsidRDefault="00F72B80" w:rsidP="0045331E">
      <w:pPr>
        <w:widowControl w:val="0"/>
        <w:numPr>
          <w:ilvl w:val="0"/>
          <w:numId w:val="3"/>
        </w:numPr>
        <w:tabs>
          <w:tab w:val="left" w:pos="946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A1B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осуществления контроля по устранению ранее выявленных нарушений бюджетного законодательства и законодательства в сфере закупок, а также истечения срока исполнения ранее выданного представления (предписания).</w:t>
      </w:r>
    </w:p>
    <w:p w14:paraId="5273504C" w14:textId="77777777" w:rsidR="00F72B80" w:rsidRPr="00240920" w:rsidRDefault="00F72B80" w:rsidP="00240920">
      <w:pPr>
        <w:widowControl w:val="0"/>
        <w:numPr>
          <w:ilvl w:val="1"/>
          <w:numId w:val="14"/>
        </w:numPr>
        <w:tabs>
          <w:tab w:val="left" w:pos="154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невозможности проведения того или иного контрольного мероприятия, а также необходимости включения иных контрольных мероприятий в план могут вноситься соответствующие изменения.</w:t>
      </w:r>
    </w:p>
    <w:p w14:paraId="2CDC52B2" w14:textId="77777777" w:rsidR="00F72B80" w:rsidRPr="00240920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Внесение изменений в план осуществляется до окончания соответствующего финансового года в порядке, предусмотренном для его утверждения.</w:t>
      </w:r>
    </w:p>
    <w:p w14:paraId="1B5D3D66" w14:textId="77777777" w:rsidR="00F72B80" w:rsidRPr="00240920" w:rsidRDefault="00F72B80" w:rsidP="00240920">
      <w:pPr>
        <w:widowControl w:val="0"/>
        <w:numPr>
          <w:ilvl w:val="1"/>
          <w:numId w:val="14"/>
        </w:numPr>
        <w:tabs>
          <w:tab w:val="left" w:pos="1541"/>
        </w:tabs>
        <w:spacing w:after="349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409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(заключения) по итогам контрольного мероприятия до реализации материалов контрольного мероприятия.</w:t>
      </w:r>
    </w:p>
    <w:p w14:paraId="63093783" w14:textId="77777777" w:rsidR="00F72B80" w:rsidRPr="00240920" w:rsidRDefault="00F72B80" w:rsidP="00240920">
      <w:pPr>
        <w:widowControl w:val="0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0"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7" w:name="bookmark7"/>
      <w:r w:rsidRPr="002409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5 «Организация и проведение контрольного</w:t>
      </w:r>
      <w:bookmarkStart w:id="48" w:name="bookmark8"/>
      <w:bookmarkEnd w:id="47"/>
      <w:r w:rsidRPr="002409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мероприятия»</w:t>
      </w:r>
      <w:bookmarkEnd w:id="48"/>
    </w:p>
    <w:p w14:paraId="73A38509" w14:textId="014803B8" w:rsidR="00F72B80" w:rsidRPr="00086417" w:rsidRDefault="00F72B80" w:rsidP="00086417">
      <w:pPr>
        <w:pStyle w:val="a3"/>
        <w:widowControl w:val="0"/>
        <w:numPr>
          <w:ilvl w:val="1"/>
          <w:numId w:val="15"/>
        </w:numPr>
        <w:tabs>
          <w:tab w:val="left" w:pos="1418"/>
          <w:tab w:val="left" w:pos="152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14:paraId="6333B26A" w14:textId="77777777" w:rsidR="00F72B80" w:rsidRPr="00086417" w:rsidRDefault="00F72B80" w:rsidP="0008641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процедурам осуществления контрольного мероприятия относится:</w:t>
      </w:r>
    </w:p>
    <w:p w14:paraId="515067FF" w14:textId="77777777" w:rsidR="00F72B80" w:rsidRPr="00086417" w:rsidRDefault="00F72B80" w:rsidP="0045331E">
      <w:pPr>
        <w:widowControl w:val="0"/>
        <w:numPr>
          <w:ilvl w:val="0"/>
          <w:numId w:val="3"/>
        </w:numPr>
        <w:tabs>
          <w:tab w:val="left" w:pos="991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назначение контрольного мероприятия;</w:t>
      </w:r>
    </w:p>
    <w:p w14:paraId="14B27329" w14:textId="77777777" w:rsidR="00F72B80" w:rsidRPr="00086417" w:rsidRDefault="00F72B80" w:rsidP="0045331E">
      <w:pPr>
        <w:widowControl w:val="0"/>
        <w:numPr>
          <w:ilvl w:val="0"/>
          <w:numId w:val="3"/>
        </w:numPr>
        <w:tabs>
          <w:tab w:val="left" w:pos="991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проведение контрольного мероприятия;</w:t>
      </w:r>
    </w:p>
    <w:p w14:paraId="1CF8B75A" w14:textId="77777777" w:rsidR="00F72B80" w:rsidRPr="00086417" w:rsidRDefault="00F72B80" w:rsidP="0045331E">
      <w:pPr>
        <w:widowControl w:val="0"/>
        <w:numPr>
          <w:ilvl w:val="0"/>
          <w:numId w:val="3"/>
        </w:numPr>
        <w:tabs>
          <w:tab w:val="left" w:pos="991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реализация результатов проведенного контрольного мероприятия.</w:t>
      </w:r>
    </w:p>
    <w:p w14:paraId="0C9EA7CE" w14:textId="77777777" w:rsidR="00F72B80" w:rsidRPr="00086417" w:rsidRDefault="00F72B80" w:rsidP="00086417">
      <w:pPr>
        <w:widowControl w:val="0"/>
        <w:numPr>
          <w:ilvl w:val="1"/>
          <w:numId w:val="15"/>
        </w:numPr>
        <w:tabs>
          <w:tab w:val="left" w:pos="144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способам проведения контрольных мероприятий относятся:</w:t>
      </w:r>
    </w:p>
    <w:p w14:paraId="3D982E7A" w14:textId="77777777" w:rsidR="00F72B80" w:rsidRPr="00086417" w:rsidRDefault="00F72B80" w:rsidP="0045331E">
      <w:pPr>
        <w:widowControl w:val="0"/>
        <w:numPr>
          <w:ilvl w:val="0"/>
          <w:numId w:val="3"/>
        </w:numPr>
        <w:tabs>
          <w:tab w:val="left" w:pos="95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сплошной способ, при котором деятельность по контролю осуществляется в отношении каждой операции;</w:t>
      </w:r>
    </w:p>
    <w:p w14:paraId="123BD158" w14:textId="77777777" w:rsidR="00F72B80" w:rsidRPr="00086417" w:rsidRDefault="00F72B80" w:rsidP="0045331E">
      <w:pPr>
        <w:widowControl w:val="0"/>
        <w:numPr>
          <w:ilvl w:val="0"/>
          <w:numId w:val="3"/>
        </w:numPr>
        <w:tabs>
          <w:tab w:val="left" w:pos="115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выборочный способ, при котором деятельность по контролю осуществляется в отношении отдельной операции (группы операций).</w:t>
      </w:r>
    </w:p>
    <w:p w14:paraId="1BDADA56" w14:textId="7FDA5F60" w:rsidR="00F72B80" w:rsidRPr="00086417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Должностн</w:t>
      </w:r>
      <w:r w:rsidR="00086417"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 лиц</w:t>
      </w:r>
      <w:r w:rsidR="00086417"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86417"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Отдела</w:t>
      </w: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самостоятельно принима</w:t>
      </w:r>
      <w:r w:rsidR="00086417"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08641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 контрольного мероприятия.</w:t>
      </w:r>
    </w:p>
    <w:p w14:paraId="35F6E604" w14:textId="15E69E07" w:rsidR="00F72B80" w:rsidRPr="00A2535D" w:rsidRDefault="00F72B80" w:rsidP="00086417">
      <w:pPr>
        <w:widowControl w:val="0"/>
        <w:numPr>
          <w:ilvl w:val="1"/>
          <w:numId w:val="15"/>
        </w:numPr>
        <w:tabs>
          <w:tab w:val="left" w:pos="1414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Контрольное мероприятие проводится на основании 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аспоряжения 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городской Администрации 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его проведении.</w:t>
      </w:r>
    </w:p>
    <w:p w14:paraId="5BE2F9F3" w14:textId="3B1BEC45" w:rsidR="00F72B80" w:rsidRPr="00A2535D" w:rsidRDefault="00F72B80" w:rsidP="00086417">
      <w:pPr>
        <w:widowControl w:val="0"/>
        <w:numPr>
          <w:ilvl w:val="1"/>
          <w:numId w:val="15"/>
        </w:numPr>
        <w:tabs>
          <w:tab w:val="left" w:pos="1414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Подготовку проекта 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аспоряжения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городской Администрации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проведении контрольного мероприятия осуществля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 должностн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 лиц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Отдела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2D9BB898" w14:textId="7495EAF9" w:rsidR="00F72B80" w:rsidRPr="00A2535D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Распоряжение подписывается Главой 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регистрируется в общем порядке.</w:t>
      </w:r>
    </w:p>
    <w:p w14:paraId="4A05667A" w14:textId="77777777" w:rsidR="00F72B80" w:rsidRPr="00A2535D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Распоряжение является правовым основанием для проведения контрольного мероприятия.</w:t>
      </w:r>
    </w:p>
    <w:p w14:paraId="4C392632" w14:textId="410077F0" w:rsidR="00F72B80" w:rsidRPr="00A2535D" w:rsidRDefault="00F72B80" w:rsidP="00086417">
      <w:pPr>
        <w:widowControl w:val="0"/>
        <w:numPr>
          <w:ilvl w:val="1"/>
          <w:numId w:val="15"/>
        </w:numPr>
        <w:tabs>
          <w:tab w:val="left" w:pos="144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аспоряжении о проведении контрольного мероприятия указывается:</w:t>
      </w:r>
    </w:p>
    <w:p w14:paraId="477B17C4" w14:textId="77777777" w:rsidR="00F72B80" w:rsidRPr="00A2535D" w:rsidRDefault="00F72B80" w:rsidP="0045331E">
      <w:pPr>
        <w:widowControl w:val="0"/>
        <w:numPr>
          <w:ilvl w:val="0"/>
          <w:numId w:val="3"/>
        </w:numPr>
        <w:tabs>
          <w:tab w:val="left" w:pos="100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объекта контроля;</w:t>
      </w:r>
    </w:p>
    <w:p w14:paraId="584B9E9B" w14:textId="77777777" w:rsidR="00F72B80" w:rsidRPr="00A2535D" w:rsidRDefault="00F72B80" w:rsidP="0045331E">
      <w:pPr>
        <w:widowControl w:val="0"/>
        <w:numPr>
          <w:ilvl w:val="0"/>
          <w:numId w:val="3"/>
        </w:numPr>
        <w:tabs>
          <w:tab w:val="left" w:pos="958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метод осуществления контрольного мероприятия (камеральная или выездная проверка, встречная проверка, ревизия, обследование);</w:t>
      </w:r>
    </w:p>
    <w:p w14:paraId="6810896E" w14:textId="77777777" w:rsidR="00F72B80" w:rsidRPr="00A2535D" w:rsidRDefault="00F72B80" w:rsidP="0045331E">
      <w:pPr>
        <w:widowControl w:val="0"/>
        <w:numPr>
          <w:ilvl w:val="0"/>
          <w:numId w:val="3"/>
        </w:numPr>
        <w:tabs>
          <w:tab w:val="left" w:pos="100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тема контрольного мероприятия;</w:t>
      </w:r>
    </w:p>
    <w:p w14:paraId="5D753B18" w14:textId="77777777" w:rsidR="00F72B80" w:rsidRPr="00A2535D" w:rsidRDefault="00F72B80" w:rsidP="0045331E">
      <w:pPr>
        <w:widowControl w:val="0"/>
        <w:numPr>
          <w:ilvl w:val="0"/>
          <w:numId w:val="3"/>
        </w:numPr>
        <w:tabs>
          <w:tab w:val="left" w:pos="100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проверяемый период;</w:t>
      </w:r>
    </w:p>
    <w:p w14:paraId="7568E467" w14:textId="77777777" w:rsidR="00F72B80" w:rsidRPr="00A2535D" w:rsidRDefault="00F72B80" w:rsidP="0045331E">
      <w:pPr>
        <w:widowControl w:val="0"/>
        <w:numPr>
          <w:ilvl w:val="0"/>
          <w:numId w:val="3"/>
        </w:numPr>
        <w:tabs>
          <w:tab w:val="left" w:pos="100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основание проведения контрольного мероприятия;</w:t>
      </w:r>
    </w:p>
    <w:p w14:paraId="540F37B5" w14:textId="77777777" w:rsidR="00F72B80" w:rsidRPr="00A2535D" w:rsidRDefault="00F72B80" w:rsidP="0045331E">
      <w:pPr>
        <w:widowControl w:val="0"/>
        <w:numPr>
          <w:ilvl w:val="0"/>
          <w:numId w:val="3"/>
        </w:numPr>
        <w:tabs>
          <w:tab w:val="left" w:pos="100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проведения контрольного мероприятия;</w:t>
      </w:r>
    </w:p>
    <w:p w14:paraId="66D8F0FF" w14:textId="00EBA4E1" w:rsidR="00F72B80" w:rsidRPr="00A2535D" w:rsidRDefault="00F72B80" w:rsidP="00086417">
      <w:pPr>
        <w:widowControl w:val="0"/>
        <w:numPr>
          <w:ilvl w:val="1"/>
          <w:numId w:val="15"/>
        </w:numPr>
        <w:tabs>
          <w:tab w:val="left" w:pos="141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проведения каждого контрольного мероприятия (за исключением встречной проверки) должностн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ым лицом Отдела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подготавливается программа контрольного мероприятия. Программа контрольного мероприятия является приложением к Распоряжению.</w:t>
      </w:r>
    </w:p>
    <w:p w14:paraId="2BA2431A" w14:textId="77777777" w:rsidR="00F72B80" w:rsidRPr="00A2535D" w:rsidRDefault="00F72B80" w:rsidP="00086417">
      <w:pPr>
        <w:widowControl w:val="0"/>
        <w:numPr>
          <w:ilvl w:val="1"/>
          <w:numId w:val="15"/>
        </w:numPr>
        <w:tabs>
          <w:tab w:val="left" w:pos="144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Программа контрольного мероприятия должна содержать:</w:t>
      </w:r>
    </w:p>
    <w:p w14:paraId="0AF4F578" w14:textId="77777777" w:rsidR="00F72B80" w:rsidRPr="00A2535D" w:rsidRDefault="00F72B80" w:rsidP="0045331E">
      <w:pPr>
        <w:widowControl w:val="0"/>
        <w:numPr>
          <w:ilvl w:val="0"/>
          <w:numId w:val="6"/>
        </w:numPr>
        <w:tabs>
          <w:tab w:val="left" w:pos="972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2535D">
        <w:rPr>
          <w:rFonts w:ascii="Arial" w:hAnsi="Arial" w:cs="Arial"/>
          <w:color w:val="000000"/>
          <w:sz w:val="24"/>
          <w:szCs w:val="24"/>
          <w:lang w:bidi="ru-RU"/>
        </w:rPr>
        <w:t>тему контрольного мероприятия;</w:t>
      </w:r>
    </w:p>
    <w:p w14:paraId="7279B8D5" w14:textId="77777777" w:rsidR="00F72B80" w:rsidRPr="00A2535D" w:rsidRDefault="00F72B80" w:rsidP="0045331E">
      <w:pPr>
        <w:widowControl w:val="0"/>
        <w:numPr>
          <w:ilvl w:val="0"/>
          <w:numId w:val="6"/>
        </w:numPr>
        <w:tabs>
          <w:tab w:val="left" w:pos="972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2535D">
        <w:rPr>
          <w:rFonts w:ascii="Arial" w:hAnsi="Arial" w:cs="Arial"/>
          <w:color w:val="000000"/>
          <w:sz w:val="24"/>
          <w:szCs w:val="24"/>
          <w:lang w:bidi="ru-RU"/>
        </w:rPr>
        <w:t>цель контрольного мероприятия;</w:t>
      </w:r>
    </w:p>
    <w:p w14:paraId="42B4C514" w14:textId="77777777" w:rsidR="00F72B80" w:rsidRPr="00A2535D" w:rsidRDefault="00F72B80" w:rsidP="0045331E">
      <w:pPr>
        <w:widowControl w:val="0"/>
        <w:numPr>
          <w:ilvl w:val="0"/>
          <w:numId w:val="6"/>
        </w:numPr>
        <w:tabs>
          <w:tab w:val="left" w:pos="972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2535D">
        <w:rPr>
          <w:rFonts w:ascii="Arial" w:hAnsi="Arial" w:cs="Arial"/>
          <w:color w:val="000000"/>
          <w:sz w:val="24"/>
          <w:szCs w:val="24"/>
          <w:lang w:bidi="ru-RU"/>
        </w:rPr>
        <w:t>перечень основных вопросов, подлежащих изучению, анализу.</w:t>
      </w:r>
    </w:p>
    <w:p w14:paraId="2BF97A4A" w14:textId="17AD7DFE" w:rsidR="00F72B80" w:rsidRPr="00A2535D" w:rsidRDefault="00F72B80" w:rsidP="00086417">
      <w:pPr>
        <w:widowControl w:val="0"/>
        <w:numPr>
          <w:ilvl w:val="1"/>
          <w:numId w:val="15"/>
        </w:numPr>
        <w:tabs>
          <w:tab w:val="left" w:pos="154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Внесение изменений в программу контрольного мероприятия осуществляется на основании мотивированного обращения </w:t>
      </w:r>
      <w:r w:rsid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начальника </w:t>
      </w:r>
      <w:r w:rsidR="00A2535D"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Отдела</w:t>
      </w: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изложением причин необходимости внесения таких изменений.</w:t>
      </w:r>
    </w:p>
    <w:p w14:paraId="1CD5438C" w14:textId="77777777" w:rsidR="00F72B80" w:rsidRPr="00A2535D" w:rsidRDefault="00F72B80" w:rsidP="00086417">
      <w:pPr>
        <w:widowControl w:val="0"/>
        <w:numPr>
          <w:ilvl w:val="1"/>
          <w:numId w:val="15"/>
        </w:numPr>
        <w:tabs>
          <w:tab w:val="left" w:pos="154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25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теме контрольного мероприятия), соответствующей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теме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14:paraId="3C8D2375" w14:textId="77777777" w:rsidR="00F72B80" w:rsidRPr="00701DA1" w:rsidRDefault="00F72B80" w:rsidP="00086417">
      <w:pPr>
        <w:widowControl w:val="0"/>
        <w:numPr>
          <w:ilvl w:val="1"/>
          <w:numId w:val="15"/>
        </w:numPr>
        <w:tabs>
          <w:tab w:val="left" w:pos="154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14:paraId="0D9611EE" w14:textId="77777777" w:rsidR="00F72B80" w:rsidRPr="00701DA1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14:paraId="513A8371" w14:textId="77777777" w:rsidR="00F72B80" w:rsidRPr="00701DA1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14:paraId="4CD177CB" w14:textId="17DECB21" w:rsidR="00F72B80" w:rsidRPr="00701DA1" w:rsidRDefault="00F72B80" w:rsidP="00086417">
      <w:pPr>
        <w:widowControl w:val="0"/>
        <w:numPr>
          <w:ilvl w:val="1"/>
          <w:numId w:val="15"/>
        </w:numPr>
        <w:tabs>
          <w:tab w:val="left" w:pos="154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проведении контрольного мероприятия объекту контроля</w:t>
      </w:r>
      <w:r w:rsidR="00701DA1"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 </w:t>
      </w: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начала проведения контрольного мероприятия направляется уведомление о проведении контрольного мероприятия.</w:t>
      </w:r>
    </w:p>
    <w:p w14:paraId="1AED763F" w14:textId="5A88D9A3" w:rsidR="00F72B80" w:rsidRPr="00701DA1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Уведомление о проведении контрольного мероприятия подписывается Главой </w:t>
      </w:r>
      <w:r w:rsidR="00701DA1"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14:paraId="22DE1E03" w14:textId="77777777" w:rsidR="00F72B80" w:rsidRPr="00701DA1" w:rsidRDefault="00F72B80" w:rsidP="00701DA1">
      <w:pPr>
        <w:widowControl w:val="0"/>
        <w:numPr>
          <w:ilvl w:val="1"/>
          <w:numId w:val="15"/>
        </w:numPr>
        <w:tabs>
          <w:tab w:val="left" w:pos="1545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t>Уведомление о проведении контрольного мероприятия в обязательном порядке должно содержать:</w:t>
      </w:r>
    </w:p>
    <w:p w14:paraId="3E322BBC" w14:textId="77777777" w:rsidR="00F72B80" w:rsidRPr="00701DA1" w:rsidRDefault="00F72B80" w:rsidP="00701DA1">
      <w:pPr>
        <w:widowControl w:val="0"/>
        <w:numPr>
          <w:ilvl w:val="0"/>
          <w:numId w:val="3"/>
        </w:numPr>
        <w:tabs>
          <w:tab w:val="left" w:pos="972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t>наименование объекта контроля;</w:t>
      </w:r>
    </w:p>
    <w:p w14:paraId="25C4B28D" w14:textId="77777777" w:rsidR="00F72B80" w:rsidRPr="00701DA1" w:rsidRDefault="00F72B80" w:rsidP="00701DA1">
      <w:pPr>
        <w:widowControl w:val="0"/>
        <w:numPr>
          <w:ilvl w:val="0"/>
          <w:numId w:val="3"/>
        </w:numPr>
        <w:tabs>
          <w:tab w:val="left" w:pos="972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основание проведения контрольного мероприятия;</w:t>
      </w:r>
    </w:p>
    <w:p w14:paraId="06028A3E" w14:textId="77777777" w:rsidR="00F72B80" w:rsidRPr="00701DA1" w:rsidRDefault="00F72B80" w:rsidP="00701DA1">
      <w:pPr>
        <w:widowControl w:val="0"/>
        <w:numPr>
          <w:ilvl w:val="0"/>
          <w:numId w:val="3"/>
        </w:numPr>
        <w:tabs>
          <w:tab w:val="left" w:pos="922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t>метод проведения контрольного мероприятия (камеральная или выездная (встречная) проверка, ревизия, обследование);</w:t>
      </w:r>
    </w:p>
    <w:p w14:paraId="2A7E16C9" w14:textId="77777777" w:rsidR="00F72B80" w:rsidRPr="00701DA1" w:rsidRDefault="00F72B80" w:rsidP="00701DA1">
      <w:pPr>
        <w:widowControl w:val="0"/>
        <w:numPr>
          <w:ilvl w:val="0"/>
          <w:numId w:val="3"/>
        </w:numPr>
        <w:tabs>
          <w:tab w:val="left" w:pos="98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t>тема контрольного мероприятия;</w:t>
      </w:r>
    </w:p>
    <w:p w14:paraId="423CE194" w14:textId="77777777" w:rsidR="00F72B80" w:rsidRPr="00701DA1" w:rsidRDefault="00F72B80" w:rsidP="00701DA1">
      <w:pPr>
        <w:widowControl w:val="0"/>
        <w:numPr>
          <w:ilvl w:val="0"/>
          <w:numId w:val="3"/>
        </w:numPr>
        <w:tabs>
          <w:tab w:val="left" w:pos="98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t>проверяемый период;</w:t>
      </w:r>
    </w:p>
    <w:p w14:paraId="34A6CC53" w14:textId="77777777" w:rsidR="00F72B80" w:rsidRPr="00701DA1" w:rsidRDefault="00F72B80" w:rsidP="00701DA1">
      <w:pPr>
        <w:widowControl w:val="0"/>
        <w:numPr>
          <w:ilvl w:val="0"/>
          <w:numId w:val="3"/>
        </w:numPr>
        <w:tabs>
          <w:tab w:val="left" w:pos="947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t>срок проведения контрольного мероприятия (дата начала контрольного мероприятия);</w:t>
      </w:r>
    </w:p>
    <w:p w14:paraId="7DF952A8" w14:textId="69C82B00" w:rsidR="00F72B80" w:rsidRPr="00701DA1" w:rsidRDefault="00F85362" w:rsidP="00701DA1">
      <w:pPr>
        <w:widowControl w:val="0"/>
        <w:numPr>
          <w:ilvl w:val="0"/>
          <w:numId w:val="3"/>
        </w:numPr>
        <w:tabs>
          <w:tab w:val="left" w:pos="98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>ФИО начальника Отдела</w:t>
      </w:r>
      <w:r w:rsidR="00F72B80" w:rsidRPr="00701DA1">
        <w:rPr>
          <w:rFonts w:ascii="Arial" w:eastAsia="Times New Roman" w:hAnsi="Arial" w:cs="Arial"/>
          <w:sz w:val="24"/>
          <w:szCs w:val="24"/>
          <w:lang w:eastAsia="ru-RU" w:bidi="ru-RU"/>
        </w:rPr>
        <w:t>;</w:t>
      </w:r>
    </w:p>
    <w:p w14:paraId="60E4F44F" w14:textId="77777777" w:rsidR="00F72B80" w:rsidRPr="00701DA1" w:rsidRDefault="00F72B80" w:rsidP="00701DA1">
      <w:pPr>
        <w:widowControl w:val="0"/>
        <w:numPr>
          <w:ilvl w:val="0"/>
          <w:numId w:val="3"/>
        </w:numPr>
        <w:tabs>
          <w:tab w:val="left" w:pos="98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sz w:val="24"/>
          <w:szCs w:val="24"/>
          <w:lang w:eastAsia="ru-RU" w:bidi="ru-RU"/>
        </w:rPr>
        <w:t>приложения (при наличии).</w:t>
      </w:r>
    </w:p>
    <w:p w14:paraId="4A7D6F83" w14:textId="77777777" w:rsidR="00F72B80" w:rsidRPr="00701DA1" w:rsidRDefault="00F72B80" w:rsidP="00701DA1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01D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Уведомление о проведении контрольного мероприятия может содержать запрос о предоставлении информации, документов и материалов, необходимых для проведения контрольного мероприятия.</w:t>
      </w:r>
    </w:p>
    <w:p w14:paraId="492BD53F" w14:textId="77777777" w:rsidR="00F72B80" w:rsidRPr="0082032F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2032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Запрос о предоставлении информации, документов и материалов, необходимых для проведения контрольного мероприятия может оформляться отдельно.</w:t>
      </w:r>
    </w:p>
    <w:p w14:paraId="7DBA7B4A" w14:textId="77777777" w:rsidR="00F72B80" w:rsidRPr="0082032F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2032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а также срок представления документов.</w:t>
      </w:r>
    </w:p>
    <w:p w14:paraId="7618B633" w14:textId="77777777" w:rsidR="00F72B80" w:rsidRPr="0082032F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2032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представления информации, документов и материалов исчисляется с момента получения такого запроса объектом контроля. При этом указанный срок не может быть менее 3 рабочих дней.</w:t>
      </w:r>
    </w:p>
    <w:p w14:paraId="2D12A728" w14:textId="77777777" w:rsidR="00F72B80" w:rsidRPr="0082032F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2032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проведения контрольного мероприятия зависит от метода проведения контрольного мероприятия (камеральная или выездная (встречная) проверка, ревизия, обследование).</w:t>
      </w:r>
    </w:p>
    <w:p w14:paraId="3FA38146" w14:textId="587B1FC4" w:rsidR="00F72B80" w:rsidRPr="009546D9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рамках осуществления камеральной, выездной проверки (ревизии) допускается продление срока проведения контрольного мероприятия Главой </w:t>
      </w:r>
      <w:r w:rsidR="0082032F"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мотивированному обращению начальника </w:t>
      </w:r>
      <w:r w:rsidR="00655ADE"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Отдела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срок не более 20 (двадцати) рабочих дней.</w:t>
      </w:r>
    </w:p>
    <w:p w14:paraId="7EA328CD" w14:textId="77777777" w:rsidR="00F72B80" w:rsidRPr="009546D9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Основаниями продления срока контрольного мероприятия является:</w:t>
      </w:r>
    </w:p>
    <w:p w14:paraId="54614086" w14:textId="77777777" w:rsidR="00F72B80" w:rsidRPr="009546D9" w:rsidRDefault="00F72B80" w:rsidP="0045331E">
      <w:pPr>
        <w:widowControl w:val="0"/>
        <w:numPr>
          <w:ilvl w:val="0"/>
          <w:numId w:val="3"/>
        </w:numPr>
        <w:tabs>
          <w:tab w:val="left" w:pos="1109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 и (или) законодательства в сфере закупок, требующих дополнительной проверки (ревизии);</w:t>
      </w:r>
    </w:p>
    <w:p w14:paraId="31F53EDB" w14:textId="77777777" w:rsidR="00F72B80" w:rsidRPr="009546D9" w:rsidRDefault="00F72B80" w:rsidP="0045331E">
      <w:pPr>
        <w:widowControl w:val="0"/>
        <w:numPr>
          <w:ilvl w:val="0"/>
          <w:numId w:val="3"/>
        </w:numPr>
        <w:tabs>
          <w:tab w:val="left" w:pos="1109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выявление в ходе контрольного мероприятия при рассмотрении предоставленных документов необходимости проверки дополнительных вопросов, не предусмотренных программой, дополнительных запросов;</w:t>
      </w:r>
    </w:p>
    <w:p w14:paraId="287919CC" w14:textId="77777777" w:rsidR="00F72B80" w:rsidRPr="009546D9" w:rsidRDefault="00F72B80" w:rsidP="0045331E">
      <w:pPr>
        <w:widowControl w:val="0"/>
        <w:numPr>
          <w:ilvl w:val="0"/>
          <w:numId w:val="3"/>
        </w:numPr>
        <w:tabs>
          <w:tab w:val="left" w:pos="981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иные объективные причины.</w:t>
      </w:r>
    </w:p>
    <w:p w14:paraId="48DF7077" w14:textId="3992984E" w:rsidR="00F72B80" w:rsidRPr="009546D9" w:rsidRDefault="00F72B80" w:rsidP="0045331E">
      <w:pPr>
        <w:pStyle w:val="20"/>
        <w:shd w:val="clear" w:color="auto" w:fill="auto"/>
        <w:tabs>
          <w:tab w:val="left" w:pos="1597"/>
        </w:tabs>
        <w:spacing w:before="0" w:after="0" w:line="276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рамках осуществления выездной проверки (ревизии) допускается приостановление проведения контрольного мероприятия решением Главы </w:t>
      </w:r>
      <w:r w:rsidR="009546D9" w:rsidRPr="009546D9">
        <w:rPr>
          <w:rFonts w:ascii="Arial" w:hAnsi="Arial" w:cs="Arial"/>
          <w:color w:val="000000"/>
          <w:sz w:val="24"/>
          <w:szCs w:val="24"/>
          <w:lang w:eastAsia="ru-RU" w:bidi="ru-RU"/>
        </w:rPr>
        <w:t>города</w:t>
      </w:r>
      <w:r w:rsidRPr="009546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мотивированному обращению начальника </w:t>
      </w:r>
      <w:r w:rsidR="009546D9" w:rsidRPr="009546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Отдела </w:t>
      </w:r>
      <w:r w:rsidRPr="009546D9">
        <w:rPr>
          <w:rFonts w:ascii="Arial" w:hAnsi="Arial" w:cs="Arial"/>
          <w:color w:val="000000"/>
          <w:sz w:val="24"/>
          <w:szCs w:val="24"/>
          <w:lang w:eastAsia="ru-RU" w:bidi="ru-RU"/>
        </w:rPr>
        <w:t>по основаниям, предусмотренным Порядком.</w:t>
      </w:r>
    </w:p>
    <w:p w14:paraId="3EEA5867" w14:textId="77777777" w:rsidR="00F72B80" w:rsidRPr="009546D9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 время приостановления проведения контрольного мероприятия течение 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его срока прерывается.</w:t>
      </w:r>
    </w:p>
    <w:p w14:paraId="3F4E32B9" w14:textId="01C3CD2C" w:rsidR="00F72B80" w:rsidRPr="009546D9" w:rsidRDefault="00F72B80" w:rsidP="00086417">
      <w:pPr>
        <w:widowControl w:val="0"/>
        <w:numPr>
          <w:ilvl w:val="1"/>
          <w:numId w:val="15"/>
        </w:numPr>
        <w:tabs>
          <w:tab w:val="left" w:pos="160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Решение о возобновлении проведения контрольного мероприятия принимается Главой </w:t>
      </w:r>
      <w:r w:rsidR="009546D9"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течение 3 (трех) рабочих дней после устранения объектом контроля причин приостановления и (или) прекращения действия основания приостановления проведения контрольного мероприятия.</w:t>
      </w:r>
    </w:p>
    <w:p w14:paraId="35FCABBD" w14:textId="201D3965" w:rsidR="00F72B80" w:rsidRPr="009546D9" w:rsidRDefault="00F72B80" w:rsidP="00086417">
      <w:pPr>
        <w:widowControl w:val="0"/>
        <w:numPr>
          <w:ilvl w:val="1"/>
          <w:numId w:val="15"/>
        </w:numPr>
        <w:tabs>
          <w:tab w:val="left" w:pos="160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Решение о продлении срока, приостановлении (возобновлении) проведения контрольного мероприятия оформляется </w:t>
      </w:r>
      <w:r w:rsidR="00655AD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аспоряжением</w:t>
      </w:r>
      <w:r w:rsidR="00655AD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городской Администрации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о чем объект контроля уведомляется не позднее 3 (трех) рабочих дней с момента издания такого </w:t>
      </w:r>
      <w:r w:rsid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аспоряжения, путем вручения (направления) ему копии соответствующего </w:t>
      </w:r>
      <w:r w:rsid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</w:t>
      </w:r>
      <w:r w:rsidRPr="009546D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аспоряжения.</w:t>
      </w:r>
    </w:p>
    <w:p w14:paraId="395544E8" w14:textId="50B5DC03" w:rsidR="00F72B80" w:rsidRPr="0022061B" w:rsidRDefault="00F72B80" w:rsidP="00086417">
      <w:pPr>
        <w:widowControl w:val="0"/>
        <w:numPr>
          <w:ilvl w:val="1"/>
          <w:numId w:val="15"/>
        </w:numPr>
        <w:tabs>
          <w:tab w:val="left" w:pos="160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2061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Контрольное мероприятие может быть завершено раньше срока, установленного </w:t>
      </w:r>
      <w:r w:rsidR="00655ADE" w:rsidRPr="0022061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</w:t>
      </w:r>
      <w:r w:rsidRPr="0022061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аспоряжением, при досрочном рассмотрении </w:t>
      </w:r>
      <w:r w:rsidR="00F8536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начальником Отдела материалов</w:t>
      </w:r>
      <w:r w:rsidRPr="0022061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подлежащих изучению.</w:t>
      </w:r>
    </w:p>
    <w:p w14:paraId="17414A8E" w14:textId="7E2652B8" w:rsidR="00F72B80" w:rsidRPr="00DE7B8A" w:rsidRDefault="00F72B80" w:rsidP="00086417">
      <w:pPr>
        <w:widowControl w:val="0"/>
        <w:numPr>
          <w:ilvl w:val="1"/>
          <w:numId w:val="15"/>
        </w:numPr>
        <w:tabs>
          <w:tab w:val="left" w:pos="160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E7B8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После окончания контрольных действий и иных мероприятий </w:t>
      </w:r>
      <w:r w:rsidR="00DE7B8A" w:rsidRPr="00DE7B8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 Отдела</w:t>
      </w:r>
      <w:r w:rsidRPr="00DE7B8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составляет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3ED5EDFF" w14:textId="5EE2E4FB" w:rsidR="00F72B80" w:rsidRPr="00C464F6" w:rsidRDefault="00F72B80" w:rsidP="00086417">
      <w:pPr>
        <w:widowControl w:val="0"/>
        <w:numPr>
          <w:ilvl w:val="1"/>
          <w:numId w:val="15"/>
        </w:numPr>
        <w:tabs>
          <w:tab w:val="left" w:pos="160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Результаты проверки (ревизии) оформляются актом проверки (ревизии), который подписывается </w:t>
      </w:r>
      <w:r w:rsidR="00C464F6"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начальником Отдела</w:t>
      </w: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представител</w:t>
      </w:r>
      <w:r w:rsid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ем</w:t>
      </w: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объекта контроля.</w:t>
      </w:r>
    </w:p>
    <w:p w14:paraId="30182342" w14:textId="77777777" w:rsidR="00F72B80" w:rsidRPr="00C464F6" w:rsidRDefault="00F72B80" w:rsidP="00086417">
      <w:pPr>
        <w:pStyle w:val="a3"/>
        <w:widowControl w:val="0"/>
        <w:numPr>
          <w:ilvl w:val="1"/>
          <w:numId w:val="15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 проверки (ревизии) имеет сквозную нумерацию страниц, в нем не допускаются помарки, подчистки и иные исправления. Акт проверки (ревизии) должна содержать следующие сведения:</w:t>
      </w:r>
    </w:p>
    <w:p w14:paraId="290D69BA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5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документа (акт проверки, ревизии);</w:t>
      </w:r>
    </w:p>
    <w:p w14:paraId="029DDABE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6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дата и номер акта проверки (ревизии);</w:t>
      </w:r>
    </w:p>
    <w:p w14:paraId="7CDD5A26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6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основание проведения проверки (ревизии);</w:t>
      </w:r>
    </w:p>
    <w:p w14:paraId="52D86DAD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7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тема контрольного мероприятия;</w:t>
      </w:r>
    </w:p>
    <w:p w14:paraId="53F458CB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7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проверяемый период;</w:t>
      </w:r>
    </w:p>
    <w:p w14:paraId="5FFF4081" w14:textId="5A1630FD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6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фамилия, инициалы</w:t>
      </w:r>
      <w:r w:rsidR="00C464F6"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начальника Отдела</w:t>
      </w: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14:paraId="5E5A901E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22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сведения об объекте контроля:</w:t>
      </w:r>
    </w:p>
    <w:p w14:paraId="5357C762" w14:textId="77777777" w:rsidR="00F72B80" w:rsidRPr="00C464F6" w:rsidRDefault="00F72B80" w:rsidP="0045331E">
      <w:pPr>
        <w:widowControl w:val="0"/>
        <w:numPr>
          <w:ilvl w:val="0"/>
          <w:numId w:val="8"/>
        </w:numPr>
        <w:tabs>
          <w:tab w:val="left" w:pos="10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полное и краткое наименование объекта контроля, его ИНН, ОГРН, КПП;</w:t>
      </w:r>
    </w:p>
    <w:p w14:paraId="6988D76F" w14:textId="77777777" w:rsidR="00F72B80" w:rsidRPr="00C464F6" w:rsidRDefault="00F72B80" w:rsidP="0045331E">
      <w:pPr>
        <w:widowControl w:val="0"/>
        <w:numPr>
          <w:ilvl w:val="0"/>
          <w:numId w:val="8"/>
        </w:numPr>
        <w:tabs>
          <w:tab w:val="left" w:pos="10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адрес местонахождения объекта контроля;</w:t>
      </w:r>
    </w:p>
    <w:p w14:paraId="41BDBF8D" w14:textId="77777777" w:rsidR="00F72B80" w:rsidRPr="00C464F6" w:rsidRDefault="00F72B80" w:rsidP="0045331E">
      <w:pPr>
        <w:widowControl w:val="0"/>
        <w:numPr>
          <w:ilvl w:val="0"/>
          <w:numId w:val="8"/>
        </w:numPr>
        <w:tabs>
          <w:tab w:val="left" w:pos="102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фамилия, инициалы руководителя объекта контроля, главного бухгалтера, иных лиц;</w:t>
      </w:r>
    </w:p>
    <w:p w14:paraId="276A523A" w14:textId="77777777" w:rsidR="00F72B80" w:rsidRPr="00C464F6" w:rsidRDefault="00F72B80" w:rsidP="0045331E">
      <w:pPr>
        <w:widowControl w:val="0"/>
        <w:numPr>
          <w:ilvl w:val="0"/>
          <w:numId w:val="8"/>
        </w:numPr>
        <w:tabs>
          <w:tab w:val="left" w:pos="10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иные данные, необходимые для характеристики объекта контроля;</w:t>
      </w:r>
    </w:p>
    <w:p w14:paraId="34E131EB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8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способ проведения проверки (ревизии);</w:t>
      </w:r>
    </w:p>
    <w:p w14:paraId="3E44DCB6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18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иные сведения, необходимые для раскрытия общей информации о проверке (ревизии);</w:t>
      </w:r>
    </w:p>
    <w:p w14:paraId="72D411DF" w14:textId="77777777" w:rsidR="00F72B80" w:rsidRPr="00C464F6" w:rsidRDefault="00F72B80" w:rsidP="0045331E">
      <w:pPr>
        <w:pStyle w:val="a3"/>
        <w:widowControl w:val="0"/>
        <w:numPr>
          <w:ilvl w:val="0"/>
          <w:numId w:val="8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выявленные факты нарушений бюджетного законодательства, финансовой дисциплины, законодательства в сфере закупок и иных нормативных </w:t>
      </w: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правовых актов.</w:t>
      </w:r>
    </w:p>
    <w:p w14:paraId="4CBE9D75" w14:textId="77777777" w:rsidR="00F72B80" w:rsidRPr="00C464F6" w:rsidRDefault="00F72B80" w:rsidP="0045331E">
      <w:pPr>
        <w:widowControl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неполного представления объектом контроля необходимых для проверки (ревизии) документов по запросу органа внутреннего муниципального финансового контроля, приводится перечень непредставленных документов.</w:t>
      </w:r>
    </w:p>
    <w:p w14:paraId="47AB7EAD" w14:textId="77777777" w:rsidR="00F72B80" w:rsidRPr="00C464F6" w:rsidRDefault="00F72B80" w:rsidP="00086417">
      <w:pPr>
        <w:widowControl w:val="0"/>
        <w:numPr>
          <w:ilvl w:val="1"/>
          <w:numId w:val="15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464F6">
        <w:rPr>
          <w:rFonts w:ascii="Arial" w:eastAsia="Times New Roman" w:hAnsi="Arial" w:cs="Arial"/>
          <w:sz w:val="24"/>
          <w:szCs w:val="24"/>
          <w:lang w:eastAsia="ru-RU" w:bidi="ru-RU"/>
        </w:rPr>
        <w:t>Результаты проверки (ревизии) излагаемые в акте проверки (ревизии) должны подтверждаться документами, результатами контрольных действий и (или)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прилагаются к материалам проверки (ревизии).</w:t>
      </w:r>
    </w:p>
    <w:p w14:paraId="19277F47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описании каждого нарушения, выявленного в ходе проверки (ревизии)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нарушение. </w:t>
      </w:r>
    </w:p>
    <w:p w14:paraId="1B4A84C3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акт проверки (ревизии) не допускается включение различного рода выводов, предположений и фактов, не подтвержденных документами или результатами проверки (ревизии).</w:t>
      </w:r>
    </w:p>
    <w:p w14:paraId="14D3E8A3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акту проверки (ревизии) могут прилагаться:</w:t>
      </w:r>
    </w:p>
    <w:p w14:paraId="209066BF" w14:textId="77777777" w:rsidR="00F72B80" w:rsidRPr="00271438" w:rsidRDefault="00F72B80" w:rsidP="0045331E">
      <w:pPr>
        <w:widowControl w:val="0"/>
        <w:numPr>
          <w:ilvl w:val="0"/>
          <w:numId w:val="3"/>
        </w:numPr>
        <w:tabs>
          <w:tab w:val="left" w:pos="975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 встречной проверки;</w:t>
      </w:r>
    </w:p>
    <w:p w14:paraId="5EC26355" w14:textId="77777777" w:rsidR="00F72B80" w:rsidRPr="00271438" w:rsidRDefault="00F72B80" w:rsidP="0045331E">
      <w:pPr>
        <w:widowControl w:val="0"/>
        <w:numPr>
          <w:ilvl w:val="0"/>
          <w:numId w:val="3"/>
        </w:numPr>
        <w:tabs>
          <w:tab w:val="left" w:pos="975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документы, полученные в результате контрольных действий;</w:t>
      </w:r>
    </w:p>
    <w:p w14:paraId="6269ABB0" w14:textId="77777777" w:rsidR="00F72B80" w:rsidRPr="00271438" w:rsidRDefault="00F72B80" w:rsidP="0045331E">
      <w:pPr>
        <w:widowControl w:val="0"/>
        <w:numPr>
          <w:ilvl w:val="0"/>
          <w:numId w:val="3"/>
        </w:numPr>
        <w:tabs>
          <w:tab w:val="left" w:pos="975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результаты экспертиз (исследований), фото-, видео- и аудиоматериалы.</w:t>
      </w:r>
    </w:p>
    <w:p w14:paraId="0AEC69CA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 проверки (ревизии) в течение 3 (трех) рабочих дней со дня его подписания вручается объекту контроля,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2AA31E9C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60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 контроля вправе представить в орган внутреннего муниципального финансового контроля письменные возражения на акт проверки (ревизии) в течение 5 (пяти) рабочих дней со дня получения акта при проведении проверки (ревизии). Письменные возражения объекта контроля прилагаются к материалам проверки (ревизии).</w:t>
      </w:r>
    </w:p>
    <w:p w14:paraId="4EDA114D" w14:textId="3653C49C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поступления письменных возражений на акт проверки (ревизии) </w:t>
      </w:r>
      <w:r w:rsidR="00271438"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 Отдела</w:t>
      </w: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рассматрива</w:t>
      </w:r>
      <w:r w:rsid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 возражения на акт проверки (ревизии) и по результатам рассмотрения возражений по акту осуществля</w:t>
      </w:r>
      <w:r w:rsid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 подготовку заключения органа внутреннего муниципального финансового контроля на поступившие возражения.</w:t>
      </w:r>
    </w:p>
    <w:p w14:paraId="1ED68D84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Подготовка заключения на возражения по акту проверки (ревизии) осуществляется в течение 5 (пяти) рабочих дней со дня получения возражений.</w:t>
      </w:r>
    </w:p>
    <w:p w14:paraId="27FFD2ED" w14:textId="3B0536FB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Заключение на возражения по акту проверки (ревизии) подписывается начальником </w:t>
      </w:r>
      <w:r w:rsidR="00271438"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Отдела</w:t>
      </w: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а в случае отсутствия его заместителем.</w:t>
      </w:r>
    </w:p>
    <w:p w14:paraId="1C4B9D00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Заключение на возражения по акту проверки (ревизии) должно отражать позицию органа внутреннего муниципального финансового контроля на доводы и возражения объекта контроля.</w:t>
      </w:r>
    </w:p>
    <w:p w14:paraId="1BD2C6BE" w14:textId="77777777" w:rsidR="00F72B80" w:rsidRPr="00271438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71438">
        <w:rPr>
          <w:rFonts w:ascii="Arial" w:eastAsia="Times New Roman" w:hAnsi="Arial" w:cs="Arial"/>
          <w:sz w:val="24"/>
          <w:szCs w:val="24"/>
          <w:lang w:eastAsia="ru-RU" w:bidi="ru-RU"/>
        </w:rPr>
        <w:t>Заключения на возражения на акт проверки (ревизии) направляется объекту контроля в течение 3 (трех) рабочих дней со дня их принятия. Копия заключения на возражения по акту проверки (ревизии) приобщается к материалам проверки (ревизии).</w:t>
      </w:r>
    </w:p>
    <w:p w14:paraId="001F3447" w14:textId="736E64EF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Акт проверки (ревизии) вместе с материалами проверки (ревизии) представляется начальником </w:t>
      </w:r>
      <w:r w:rsidR="00271438"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Отдела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Главе </w:t>
      </w:r>
      <w:r w:rsidR="00271438"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482545AF" w14:textId="2B7E0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результатам рассмотрения акта и иных материалов проверки (ревизии) Глава </w:t>
      </w:r>
      <w:r w:rsidR="00271438"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срок не более 20(двадцати) календарных дней со дня окончания проверки (ревизии) принимается решение:</w:t>
      </w:r>
    </w:p>
    <w:p w14:paraId="58EF25C3" w14:textId="77777777" w:rsidR="00F72B80" w:rsidRPr="00117C37" w:rsidRDefault="00F72B80" w:rsidP="0045331E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 направлении представления и (или) предписания, уведомления о применении бюджетных мер принуждения;</w:t>
      </w:r>
    </w:p>
    <w:p w14:paraId="6988943C" w14:textId="77777777" w:rsidR="00F72B80" w:rsidRPr="00117C37" w:rsidRDefault="00F72B80" w:rsidP="0045331E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об отсутствии оснований для направления представления и (или) предписания, уведомления о применении бюджетных мер принуждения;</w:t>
      </w:r>
    </w:p>
    <w:p w14:paraId="37ABBF4D" w14:textId="77777777" w:rsidR="00F72B80" w:rsidRPr="00117C37" w:rsidRDefault="00F72B80" w:rsidP="0045331E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в)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 проведении внеплановой выездной проверки (ревизии) по результатам проведения камеральной проверки;</w:t>
      </w:r>
    </w:p>
    <w:p w14:paraId="52D6D054" w14:textId="77777777" w:rsidR="00F72B80" w:rsidRPr="00117C37" w:rsidRDefault="00F72B80" w:rsidP="0045331E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г)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 проведении внеплановой выездной проверки (ревизии) при наличии письменных возражений от объекта контроля, а также при представлении объектов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14:paraId="1602FAD0" w14:textId="77777777" w:rsidR="00F72B80" w:rsidRPr="00117C37" w:rsidRDefault="00F72B80" w:rsidP="0045331E">
      <w:pPr>
        <w:widowControl w:val="0"/>
        <w:tabs>
          <w:tab w:val="left" w:pos="1597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0B5CBE4E" w14:textId="77777777" w:rsidR="00F72B80" w:rsidRPr="00117C37" w:rsidRDefault="00F72B80" w:rsidP="00086417">
      <w:pPr>
        <w:pStyle w:val="a3"/>
        <w:widowControl w:val="0"/>
        <w:numPr>
          <w:ilvl w:val="0"/>
          <w:numId w:val="15"/>
        </w:numPr>
        <w:tabs>
          <w:tab w:val="left" w:pos="1597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Стандарт № 6 «Проведение встречной проверки»</w:t>
      </w:r>
    </w:p>
    <w:p w14:paraId="37752660" w14:textId="77777777" w:rsidR="00F72B80" w:rsidRPr="00117C37" w:rsidRDefault="00F72B80" w:rsidP="00086417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411"/>
        </w:tabs>
        <w:spacing w:before="0" w:after="0" w:line="276" w:lineRule="auto"/>
        <w:ind w:left="0"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hAnsi="Arial" w:cs="Arial"/>
          <w:color w:val="000000"/>
          <w:sz w:val="24"/>
          <w:szCs w:val="24"/>
          <w:lang w:eastAsia="ru-RU" w:bidi="ru-RU"/>
        </w:rPr>
        <w:t>Стандарт «Проведение встречной проверки»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14:paraId="244DF4D6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38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Встречная проверка назначается и проводится с учетом стандарта № 8 «Проведение камеральной проверки» и стандарта № 9 «Проведение выездной проверки».</w:t>
      </w:r>
    </w:p>
    <w:p w14:paraId="5DB685EA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40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Встречной проверкой проводятся контрольные действия по:</w:t>
      </w:r>
    </w:p>
    <w:p w14:paraId="3E3C497C" w14:textId="77777777" w:rsidR="00F72B80" w:rsidRPr="00117C37" w:rsidRDefault="00F72B80" w:rsidP="0045331E">
      <w:pPr>
        <w:widowControl w:val="0"/>
        <w:numPr>
          <w:ilvl w:val="0"/>
          <w:numId w:val="3"/>
        </w:numPr>
        <w:tabs>
          <w:tab w:val="left" w:pos="996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14:paraId="29DBEDF8" w14:textId="77777777" w:rsidR="00F72B80" w:rsidRPr="00117C37" w:rsidRDefault="00F72B80" w:rsidP="0045331E">
      <w:pPr>
        <w:widowControl w:val="0"/>
        <w:numPr>
          <w:ilvl w:val="0"/>
          <w:numId w:val="3"/>
        </w:numPr>
        <w:tabs>
          <w:tab w:val="left" w:pos="116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фактическому осмотру, инвентаризации, наблюдению, пересчету, контрольным обмерам, фото-, видео- и аудио фиксации;</w:t>
      </w:r>
    </w:p>
    <w:p w14:paraId="7545075A" w14:textId="77777777" w:rsidR="00F72B80" w:rsidRPr="00117C37" w:rsidRDefault="00F72B80" w:rsidP="0045331E">
      <w:pPr>
        <w:widowControl w:val="0"/>
        <w:numPr>
          <w:ilvl w:val="0"/>
          <w:numId w:val="3"/>
        </w:numPr>
        <w:tabs>
          <w:tab w:val="left" w:pos="996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информации, содержащейся в информационных системах и ресурсах;</w:t>
      </w:r>
    </w:p>
    <w:p w14:paraId="7437F3BD" w14:textId="77777777" w:rsidR="00F72B80" w:rsidRPr="00117C37" w:rsidRDefault="00F72B80" w:rsidP="0045331E">
      <w:pPr>
        <w:widowControl w:val="0"/>
        <w:numPr>
          <w:ilvl w:val="0"/>
          <w:numId w:val="3"/>
        </w:numPr>
        <w:tabs>
          <w:tab w:val="left" w:pos="116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информации, содержащейся в документах и сведениях, полученных из других достоверных источников;</w:t>
      </w:r>
    </w:p>
    <w:p w14:paraId="218E972B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385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Объекты контроля, в отношении которых проводится встречная проверка (далее - объекты встречной проверки), обязаны представить по письменному запросу должностных лиц информацию, документы и материалы, относящиеся к тематике проверки (ревизии).</w:t>
      </w:r>
    </w:p>
    <w:p w14:paraId="764A09AF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Срок проведения встречной проверки не может превышать 30 (тридцати) календарных дней.  В случае проведения встречной проверки по вопросам осуществления контроля в сфере закупок, срок ее проведения не может превышать 20 (двадцати) рабочих дней. Результаты встречной проверки оформляются актом, который подписывается должностным лицом или руководителем и членами проверочной (ревизионной) группы, представителем объекта встречной проверки и прилагается к материалам выездной или камеральной проверки соответственно.</w:t>
      </w:r>
    </w:p>
    <w:p w14:paraId="11628034" w14:textId="6E86F217" w:rsidR="00F72B80" w:rsidRDefault="00F72B80" w:rsidP="00117C37">
      <w:pPr>
        <w:widowControl w:val="0"/>
        <w:numPr>
          <w:ilvl w:val="1"/>
          <w:numId w:val="15"/>
        </w:numPr>
        <w:tabs>
          <w:tab w:val="left" w:pos="1385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встречной проверки меры принуждения к объекту встречной проверки не применяются.</w:t>
      </w:r>
    </w:p>
    <w:p w14:paraId="4A026014" w14:textId="77777777" w:rsidR="00117C37" w:rsidRPr="00117C37" w:rsidRDefault="00117C37" w:rsidP="00117C37">
      <w:pPr>
        <w:widowControl w:val="0"/>
        <w:tabs>
          <w:tab w:val="left" w:pos="1385"/>
          <w:tab w:val="left" w:pos="1418"/>
        </w:tabs>
        <w:spacing w:after="0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0ADD07A9" w14:textId="77777777" w:rsidR="00F72B80" w:rsidRPr="00117C37" w:rsidRDefault="00F72B80" w:rsidP="00117C37">
      <w:pPr>
        <w:widowControl w:val="0"/>
        <w:numPr>
          <w:ilvl w:val="0"/>
          <w:numId w:val="15"/>
        </w:numPr>
        <w:tabs>
          <w:tab w:val="left" w:pos="1418"/>
          <w:tab w:val="left" w:pos="2667"/>
        </w:tabs>
        <w:spacing w:after="0"/>
        <w:ind w:left="0"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9" w:name="bookmark10"/>
      <w:r w:rsidRPr="00117C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7 «Проведение обследования»</w:t>
      </w:r>
      <w:bookmarkEnd w:id="49"/>
    </w:p>
    <w:p w14:paraId="5C7B9DC8" w14:textId="77777777" w:rsidR="00F72B80" w:rsidRPr="00117C37" w:rsidRDefault="00F72B80" w:rsidP="00117C3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Стандарт «Проведение обследования»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 в соответствии с темой контрольного мероприятия.</w:t>
      </w:r>
    </w:p>
    <w:p w14:paraId="0D60F520" w14:textId="275F02B6" w:rsidR="00F72B80" w:rsidRPr="00117C37" w:rsidRDefault="00F72B80" w:rsidP="00117C3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Обследование проводится в рамках камеральных и выездных проверок либо как самостоятельное мероприятие и назначается по решению Главы </w:t>
      </w:r>
      <w:r w:rsid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5BA87C94" w14:textId="77777777" w:rsidR="00F72B80" w:rsidRPr="00117C37" w:rsidRDefault="00F72B80" w:rsidP="00117C3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14:paraId="0A2CE26E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ходе проведения обследования проводятся контрольные действия по:</w:t>
      </w:r>
    </w:p>
    <w:p w14:paraId="76F75293" w14:textId="77777777" w:rsidR="00F72B80" w:rsidRPr="00117C37" w:rsidRDefault="00F72B80" w:rsidP="0045331E">
      <w:pPr>
        <w:widowControl w:val="0"/>
        <w:numPr>
          <w:ilvl w:val="0"/>
          <w:numId w:val="3"/>
        </w:numPr>
        <w:tabs>
          <w:tab w:val="left" w:pos="102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14:paraId="0927CF96" w14:textId="77777777" w:rsidR="00F72B80" w:rsidRPr="00117C37" w:rsidRDefault="00F72B80" w:rsidP="0045331E">
      <w:pPr>
        <w:widowControl w:val="0"/>
        <w:numPr>
          <w:ilvl w:val="0"/>
          <w:numId w:val="3"/>
        </w:numPr>
        <w:tabs>
          <w:tab w:val="left" w:pos="1013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фактическому осмотру и наблюдению;</w:t>
      </w:r>
    </w:p>
    <w:p w14:paraId="57535C79" w14:textId="77777777" w:rsidR="00F72B80" w:rsidRPr="00117C37" w:rsidRDefault="00F72B80" w:rsidP="0045331E">
      <w:pPr>
        <w:widowControl w:val="0"/>
        <w:numPr>
          <w:ilvl w:val="0"/>
          <w:numId w:val="3"/>
        </w:numPr>
        <w:tabs>
          <w:tab w:val="left" w:pos="102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информации, содержащейся в информационных системах и ресурсах.</w:t>
      </w:r>
    </w:p>
    <w:p w14:paraId="340F6387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ходе проведения обследования используются как визуальные, так и документально подтвержденные данные.</w:t>
      </w:r>
    </w:p>
    <w:p w14:paraId="4D69F627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75151446" w14:textId="09F5046F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418"/>
          <w:tab w:val="left" w:pos="160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Результаты обследования оформляются заключением, которое подписывается </w:t>
      </w:r>
      <w:r w:rsid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начальником Отдела </w:t>
      </w: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позднее последнего дня срока проведения обследования.</w:t>
      </w:r>
    </w:p>
    <w:p w14:paraId="44B7C707" w14:textId="77777777" w:rsidR="00F72B80" w:rsidRPr="00117C37" w:rsidRDefault="00F72B80" w:rsidP="00086417">
      <w:pPr>
        <w:widowControl w:val="0"/>
        <w:numPr>
          <w:ilvl w:val="1"/>
          <w:numId w:val="15"/>
        </w:numPr>
        <w:tabs>
          <w:tab w:val="left" w:pos="1418"/>
          <w:tab w:val="left" w:pos="160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Заключение по результатам обследования должно содержать:</w:t>
      </w:r>
    </w:p>
    <w:p w14:paraId="595B2C49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0"/>
          <w:tab w:val="left" w:pos="113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наименование и место нахождения объекта контроля;</w:t>
      </w:r>
    </w:p>
    <w:p w14:paraId="19BED712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0"/>
          <w:tab w:val="left" w:pos="115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проверяемую сферу деятельности объекта контроля;</w:t>
      </w:r>
    </w:p>
    <w:p w14:paraId="494D8C41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0"/>
          <w:tab w:val="left" w:pos="115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вид контрольного мероприятия (плановое или внеплановое);</w:t>
      </w:r>
    </w:p>
    <w:p w14:paraId="3F0A74BA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0"/>
          <w:tab w:val="left" w:pos="115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проверяемый период;</w:t>
      </w:r>
    </w:p>
    <w:p w14:paraId="0F2CD89E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0"/>
          <w:tab w:val="left" w:pos="116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срок проведения обследования;</w:t>
      </w:r>
    </w:p>
    <w:p w14:paraId="467EDF18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0"/>
          <w:tab w:val="left" w:pos="968"/>
          <w:tab w:val="left" w:pos="116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сведения об объекте контроля (полное и краткое наименование объекта контроля, его ИНН, ОГРН, КПП, фамилия, инициалы руководителя объекта контроля, главного бухгалтера, иных лиц, телефоны);</w:t>
      </w:r>
    </w:p>
    <w:p w14:paraId="0C417051" w14:textId="77777777" w:rsidR="00F72B80" w:rsidRPr="00117C37" w:rsidRDefault="00F72B80" w:rsidP="0045331E">
      <w:pPr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иные данные, необходимые для характеристики объекта контроля.</w:t>
      </w:r>
    </w:p>
    <w:p w14:paraId="457E89AD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1134"/>
          <w:tab w:val="left" w:pos="145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сведения об исследованных материалах, документах, информации, в том числе об источнике их получения.</w:t>
      </w:r>
    </w:p>
    <w:p w14:paraId="227478CF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14:paraId="694B5132" w14:textId="77777777" w:rsidR="00F72B80" w:rsidRPr="00117C37" w:rsidRDefault="00F72B80" w:rsidP="0045331E">
      <w:pPr>
        <w:pStyle w:val="a3"/>
        <w:widowControl w:val="0"/>
        <w:numPr>
          <w:ilvl w:val="0"/>
          <w:numId w:val="9"/>
        </w:numPr>
        <w:tabs>
          <w:tab w:val="left" w:pos="1134"/>
          <w:tab w:val="left" w:pos="156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17C3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14:paraId="0976ED9E" w14:textId="77777777" w:rsidR="00F72B80" w:rsidRPr="00BB7AC1" w:rsidRDefault="00F72B80" w:rsidP="00086417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558"/>
        </w:tabs>
        <w:spacing w:before="0" w:after="0" w:line="276" w:lineRule="auto"/>
        <w:ind w:left="0"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7AC1">
        <w:rPr>
          <w:rFonts w:ascii="Arial" w:hAnsi="Arial" w:cs="Arial"/>
          <w:color w:val="000000"/>
          <w:sz w:val="24"/>
          <w:szCs w:val="24"/>
          <w:lang w:eastAsia="ru-RU" w:bidi="ru-RU"/>
        </w:rPr>
        <w:t>Заключение по результатам обследования в течение  3 (трех) рабочих дней со дня его подписания вручается представителю объекта контроля,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328682F1" w14:textId="77777777" w:rsidR="00F72B80" w:rsidRPr="00BB7AC1" w:rsidRDefault="00F72B80" w:rsidP="00086417">
      <w:pPr>
        <w:pStyle w:val="20"/>
        <w:numPr>
          <w:ilvl w:val="1"/>
          <w:numId w:val="15"/>
        </w:numPr>
        <w:shd w:val="clear" w:color="auto" w:fill="auto"/>
        <w:tabs>
          <w:tab w:val="left" w:pos="1276"/>
          <w:tab w:val="left" w:pos="1558"/>
        </w:tabs>
        <w:spacing w:before="0" w:after="0" w:line="276" w:lineRule="auto"/>
        <w:ind w:left="0"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7AC1">
        <w:rPr>
          <w:rFonts w:ascii="Arial" w:hAnsi="Arial" w:cs="Arial"/>
          <w:sz w:val="24"/>
          <w:szCs w:val="24"/>
        </w:rPr>
        <w:t xml:space="preserve">Объекты контроля вправе представить письменные возражения на заключение, оформленное по результатам обследования </w:t>
      </w:r>
      <w:r w:rsidRPr="00BB7AC1">
        <w:rPr>
          <w:rFonts w:ascii="Arial" w:hAnsi="Arial" w:cs="Arial"/>
          <w:sz w:val="24"/>
          <w:szCs w:val="24"/>
        </w:rPr>
        <w:br/>
        <w:t xml:space="preserve">(за исключением обследования, проводимого в рамках камеральных </w:t>
      </w:r>
      <w:r w:rsidRPr="00BB7AC1">
        <w:rPr>
          <w:rFonts w:ascii="Arial" w:hAnsi="Arial" w:cs="Arial"/>
          <w:sz w:val="24"/>
          <w:szCs w:val="24"/>
        </w:rPr>
        <w:br/>
        <w:t xml:space="preserve">и выездных проверок (ревизий)), в течение 5 (пяти) рабочих дней со дня получения заключения. Письменные возражения объекта контроля </w:t>
      </w:r>
      <w:r w:rsidRPr="00BB7AC1">
        <w:rPr>
          <w:rFonts w:ascii="Arial" w:hAnsi="Arial" w:cs="Arial"/>
          <w:sz w:val="24"/>
          <w:szCs w:val="24"/>
        </w:rPr>
        <w:br/>
        <w:t xml:space="preserve">по заключению приобщаются к материалам обследования. </w:t>
      </w:r>
    </w:p>
    <w:p w14:paraId="6D5A2865" w14:textId="1196A587" w:rsidR="00F72B80" w:rsidRPr="00BB7AC1" w:rsidRDefault="00F72B80" w:rsidP="00086417">
      <w:pPr>
        <w:widowControl w:val="0"/>
        <w:numPr>
          <w:ilvl w:val="1"/>
          <w:numId w:val="15"/>
        </w:numPr>
        <w:tabs>
          <w:tab w:val="left" w:pos="1276"/>
          <w:tab w:val="left" w:pos="1527"/>
          <w:tab w:val="left" w:pos="1558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B7A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Заключение и иные материалы обследования подлежат рассмотрению Главой </w:t>
      </w:r>
      <w:proofErr w:type="gramStart"/>
      <w:r w:rsidR="00BB7AC1" w:rsidRPr="00BB7A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BB7A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в</w:t>
      </w:r>
      <w:proofErr w:type="gramEnd"/>
      <w:r w:rsidRPr="00BB7A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течение 30 (тридцати) календарных дней с момента вручения (направления) заключения представителю объекта контроля.</w:t>
      </w:r>
    </w:p>
    <w:p w14:paraId="36CCAA85" w14:textId="7C17EFA4" w:rsidR="00F72B80" w:rsidRPr="00BB7AC1" w:rsidRDefault="00F72B80" w:rsidP="0045331E">
      <w:pPr>
        <w:widowControl w:val="0"/>
        <w:tabs>
          <w:tab w:val="left" w:pos="1276"/>
          <w:tab w:val="left" w:pos="1558"/>
        </w:tabs>
        <w:spacing w:after="349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B7A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рассмотрения заключения и иных материалов обследования Глава </w:t>
      </w:r>
      <w:r w:rsidR="00BB7AC1" w:rsidRPr="00BB7A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BB7A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может назначить проведение выездной проверки (ревизии).</w:t>
      </w:r>
    </w:p>
    <w:p w14:paraId="64B685A8" w14:textId="77777777" w:rsidR="00F72B80" w:rsidRPr="00647AB2" w:rsidRDefault="00F72B80" w:rsidP="00BB7AC1">
      <w:pPr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1418"/>
          <w:tab w:val="left" w:pos="1701"/>
        </w:tabs>
        <w:spacing w:after="0"/>
        <w:ind w:left="0"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50" w:name="bookmark11"/>
      <w:r w:rsidRPr="00647A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8 «Проведение камеральной проверки»</w:t>
      </w:r>
      <w:bookmarkEnd w:id="50"/>
    </w:p>
    <w:p w14:paraId="493279F6" w14:textId="77777777" w:rsidR="00F72B80" w:rsidRPr="00647AB2" w:rsidRDefault="00F72B80" w:rsidP="00BB7AC1">
      <w:pPr>
        <w:widowControl w:val="0"/>
        <w:numPr>
          <w:ilvl w:val="1"/>
          <w:numId w:val="15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Стандарт «Проведение камеральной проверки» определяет общие требования к организации проведения камеральной проверки </w:t>
      </w:r>
      <w:proofErr w:type="gramStart"/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органом внутреннего муниципального финансового контроля</w:t>
      </w:r>
      <w:proofErr w:type="gramEnd"/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обеспечивающей качество, эффективность и результативность камеральной проверки.</w:t>
      </w:r>
    </w:p>
    <w:p w14:paraId="307DBCD7" w14:textId="77777777" w:rsidR="00F72B80" w:rsidRPr="00647AB2" w:rsidRDefault="00F72B80" w:rsidP="00086417">
      <w:pPr>
        <w:widowControl w:val="0"/>
        <w:numPr>
          <w:ilvl w:val="1"/>
          <w:numId w:val="15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 и (или) обследований.</w:t>
      </w:r>
    </w:p>
    <w:p w14:paraId="62C26237" w14:textId="77777777" w:rsidR="00F72B80" w:rsidRPr="00647AB2" w:rsidRDefault="00F72B80" w:rsidP="00086417">
      <w:pPr>
        <w:widowControl w:val="0"/>
        <w:numPr>
          <w:ilvl w:val="1"/>
          <w:numId w:val="15"/>
        </w:numPr>
        <w:tabs>
          <w:tab w:val="left" w:pos="1409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ходе камеральной проверки проводятся контрольные действия по:</w:t>
      </w:r>
    </w:p>
    <w:p w14:paraId="563EB737" w14:textId="77777777" w:rsidR="00F72B80" w:rsidRPr="00647AB2" w:rsidRDefault="00F72B80" w:rsidP="0045331E">
      <w:pPr>
        <w:widowControl w:val="0"/>
        <w:numPr>
          <w:ilvl w:val="0"/>
          <w:numId w:val="3"/>
        </w:numPr>
        <w:tabs>
          <w:tab w:val="left" w:pos="1016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</w:t>
      </w: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14:paraId="3F078DA6" w14:textId="77777777" w:rsidR="00F72B80" w:rsidRPr="00647AB2" w:rsidRDefault="00F72B80" w:rsidP="0045331E">
      <w:pPr>
        <w:widowControl w:val="0"/>
        <w:numPr>
          <w:ilvl w:val="0"/>
          <w:numId w:val="3"/>
        </w:numPr>
        <w:tabs>
          <w:tab w:val="left" w:pos="1016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информации, содержащейся в информационных системах и ресурсах;</w:t>
      </w:r>
    </w:p>
    <w:p w14:paraId="1FD1FCE3" w14:textId="77777777" w:rsidR="00F72B80" w:rsidRPr="00647AB2" w:rsidRDefault="00F72B80" w:rsidP="0045331E">
      <w:pPr>
        <w:widowControl w:val="0"/>
        <w:numPr>
          <w:ilvl w:val="0"/>
          <w:numId w:val="3"/>
        </w:numPr>
        <w:tabs>
          <w:tab w:val="left" w:pos="1016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14:paraId="55DF534D" w14:textId="77777777" w:rsidR="00F72B80" w:rsidRPr="00647AB2" w:rsidRDefault="00F72B80" w:rsidP="00086417">
      <w:pPr>
        <w:widowControl w:val="0"/>
        <w:numPr>
          <w:ilvl w:val="1"/>
          <w:numId w:val="15"/>
        </w:numPr>
        <w:tabs>
          <w:tab w:val="left" w:pos="150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Срок проведения камеральной проверки составляет не более 30 (тридцати) рабочих дней, </w:t>
      </w:r>
      <w:r w:rsidRPr="00647AB2">
        <w:rPr>
          <w:rFonts w:ascii="Arial" w:hAnsi="Arial" w:cs="Arial"/>
          <w:kern w:val="2"/>
          <w:sz w:val="24"/>
          <w:szCs w:val="24"/>
        </w:rPr>
        <w:t>в случае проведения проверки по вопросам осуществления контроля в сфере закупок – 20 (двадцати) рабочих дней</w:t>
      </w: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14:paraId="738B8BB5" w14:textId="1E223B9C" w:rsidR="00F72B80" w:rsidRPr="00647AB2" w:rsidRDefault="00F72B80" w:rsidP="00086417">
      <w:pPr>
        <w:widowControl w:val="0"/>
        <w:numPr>
          <w:ilvl w:val="1"/>
          <w:numId w:val="15"/>
        </w:numPr>
        <w:tabs>
          <w:tab w:val="left" w:pos="150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</w:t>
      </w:r>
      <w:r w:rsidR="00647AB2"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города </w:t>
      </w: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мотивированному обращению начальника </w:t>
      </w:r>
      <w:r w:rsidR="00647AB2"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Отдела</w:t>
      </w:r>
      <w:r w:rsidRPr="00647A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назначает проведение обследования и (или) проведение встречной проверки в рамках камеральной проверки.</w:t>
      </w:r>
    </w:p>
    <w:p w14:paraId="4B7B9DAF" w14:textId="77777777" w:rsidR="00F72B80" w:rsidRPr="00647AB2" w:rsidRDefault="00F72B80" w:rsidP="00086417">
      <w:pPr>
        <w:pStyle w:val="20"/>
        <w:numPr>
          <w:ilvl w:val="1"/>
          <w:numId w:val="15"/>
        </w:numPr>
        <w:shd w:val="clear" w:color="auto" w:fill="auto"/>
        <w:tabs>
          <w:tab w:val="left" w:pos="1502"/>
        </w:tabs>
        <w:spacing w:before="0" w:after="0" w:line="276" w:lineRule="auto"/>
        <w:ind w:left="0"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47AB2">
        <w:rPr>
          <w:rFonts w:ascii="Arial" w:hAnsi="Arial" w:cs="Arial"/>
          <w:color w:val="000000"/>
          <w:sz w:val="24"/>
          <w:szCs w:val="24"/>
          <w:lang w:eastAsia="ru-RU" w:bidi="ru-RU"/>
        </w:rPr>
        <w:t>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14:paraId="605D1106" w14:textId="4707BC2F" w:rsidR="00F72B80" w:rsidRPr="00350F54" w:rsidRDefault="00F72B80" w:rsidP="00086417">
      <w:pPr>
        <w:pStyle w:val="a3"/>
        <w:numPr>
          <w:ilvl w:val="1"/>
          <w:numId w:val="15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окончанию камеральной проверки </w:t>
      </w:r>
      <w:r w:rsidR="00B552B0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 Отдела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подготавливает справку о завершении контрольных действий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вручает ее представителю объекта контроля не позднее последнего дня срока проведения выездной проверки (ревизии).</w:t>
      </w:r>
    </w:p>
    <w:p w14:paraId="6D62F3D6" w14:textId="531177ED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4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камеральной проверки оформляется акт, который подписывается 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начальником Отдела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не позднее последнего дня срока проведения камеральной проверки.</w:t>
      </w:r>
    </w:p>
    <w:p w14:paraId="08313EB9" w14:textId="77777777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4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14:paraId="643FFAEC" w14:textId="77777777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4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 камеральной проверки в течение 3 (трех) рабочих дней со дня его подписания вручается представителю объекта контроля,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058A2706" w14:textId="77777777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52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 контроля вправе представить письменные возражения на акт камеральной проверки в течение 5 (пяти) рабочих дней со дня его получения. Письменные возражения объекта контроля приобщаются к материалам камеральной проверки.</w:t>
      </w:r>
    </w:p>
    <w:p w14:paraId="2007CB40" w14:textId="346E4A0E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52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Акт и иные материалы камеральной проверки подлежат рассмотрению Главой </w:t>
      </w:r>
      <w:r w:rsid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в течение 30 (тридцати) календарных дней со дня подписания акта.</w:t>
      </w:r>
    </w:p>
    <w:p w14:paraId="660D2752" w14:textId="4D305B46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52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рассмотрения акта и иных материалов камеральной 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проверки Глава 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принимает в отношении объекта контроля решение:</w:t>
      </w:r>
    </w:p>
    <w:p w14:paraId="21AA6329" w14:textId="77777777" w:rsidR="00F72B80" w:rsidRPr="00350F54" w:rsidRDefault="00F72B80" w:rsidP="0045331E">
      <w:pPr>
        <w:widowControl w:val="0"/>
        <w:numPr>
          <w:ilvl w:val="0"/>
          <w:numId w:val="3"/>
        </w:numPr>
        <w:tabs>
          <w:tab w:val="left" w:pos="95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применении мер принуждения в соответствии с законодательством Российской Федерации;</w:t>
      </w:r>
    </w:p>
    <w:p w14:paraId="20AAE4BA" w14:textId="77777777" w:rsidR="00F72B80" w:rsidRPr="00350F54" w:rsidRDefault="00F72B80" w:rsidP="0045331E">
      <w:pPr>
        <w:widowControl w:val="0"/>
        <w:numPr>
          <w:ilvl w:val="0"/>
          <w:numId w:val="3"/>
        </w:numPr>
        <w:tabs>
          <w:tab w:val="left" w:pos="97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отсутствии оснований для применения мер принуждения;</w:t>
      </w:r>
    </w:p>
    <w:p w14:paraId="57157C53" w14:textId="77777777" w:rsidR="00F72B80" w:rsidRPr="00350F54" w:rsidRDefault="00F72B80" w:rsidP="0045331E">
      <w:pPr>
        <w:pStyle w:val="a3"/>
        <w:widowControl w:val="0"/>
        <w:numPr>
          <w:ilvl w:val="0"/>
          <w:numId w:val="3"/>
        </w:numPr>
        <w:tabs>
          <w:tab w:val="left" w:pos="972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проведении внеплановой выездной проверки (ревизии).</w:t>
      </w:r>
      <w:r w:rsidRPr="00350F54">
        <w:rPr>
          <w:rFonts w:ascii="Arial" w:hAnsi="Arial" w:cs="Arial"/>
          <w:sz w:val="24"/>
          <w:szCs w:val="24"/>
        </w:rPr>
        <w:t xml:space="preserve"> </w:t>
      </w:r>
    </w:p>
    <w:p w14:paraId="6E4F644D" w14:textId="2D9CD5C3" w:rsidR="00F72B80" w:rsidRPr="00350F54" w:rsidRDefault="00F72B80" w:rsidP="0045331E">
      <w:pPr>
        <w:widowControl w:val="0"/>
        <w:tabs>
          <w:tab w:val="left" w:pos="97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закупок, принимается решение о результатах камеральной проверки, в которое включаются все отраженные в акте нарушения. Решение о результатах камеральной проверки, </w:t>
      </w:r>
      <w:r w:rsid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представление или 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предписание</w:t>
      </w:r>
      <w:r w:rsid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выданное объекту контроля по результатам камеральной проверки по вопросам осуществления контроля в сфере закупок, размещаются в единой информационной системе в сфере закупок.</w:t>
      </w:r>
    </w:p>
    <w:p w14:paraId="76C7CA3E" w14:textId="77777777" w:rsidR="00F72B80" w:rsidRPr="00350F54" w:rsidRDefault="00F72B80" w:rsidP="0045331E">
      <w:pPr>
        <w:widowControl w:val="0"/>
        <w:tabs>
          <w:tab w:val="left" w:pos="97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69A6987E" w14:textId="77777777" w:rsidR="00F72B80" w:rsidRPr="00350F54" w:rsidRDefault="00F72B80" w:rsidP="00350F54">
      <w:pPr>
        <w:widowControl w:val="0"/>
        <w:numPr>
          <w:ilvl w:val="0"/>
          <w:numId w:val="15"/>
        </w:numPr>
        <w:tabs>
          <w:tab w:val="left" w:pos="567"/>
          <w:tab w:val="left" w:pos="1276"/>
        </w:tabs>
        <w:spacing w:after="0"/>
        <w:ind w:left="0"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51" w:name="bookmark12"/>
      <w:r w:rsidRPr="00350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9 «Проведение выездной проверки (ревизии)»</w:t>
      </w:r>
      <w:bookmarkEnd w:id="51"/>
    </w:p>
    <w:p w14:paraId="3735103C" w14:textId="77777777" w:rsidR="00F72B80" w:rsidRPr="00350F54" w:rsidRDefault="00F72B80" w:rsidP="00350F54">
      <w:pPr>
        <w:widowControl w:val="0"/>
        <w:numPr>
          <w:ilvl w:val="1"/>
          <w:numId w:val="15"/>
        </w:numPr>
        <w:tabs>
          <w:tab w:val="left" w:pos="144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Стандарт «Проведение выездной проверки (ревизии)» определяет общие требования к организации проведения выездной проверки (ревизии) органом внутреннего муниципального финансового контроля, обеспечивающей качество, эффективность и результативность выездной проверки (ревизии).</w:t>
      </w:r>
    </w:p>
    <w:p w14:paraId="09BCAE4F" w14:textId="77777777" w:rsidR="00F72B80" w:rsidRPr="00350F54" w:rsidRDefault="00F72B80" w:rsidP="00350F54">
      <w:pPr>
        <w:widowControl w:val="0"/>
        <w:numPr>
          <w:ilvl w:val="1"/>
          <w:numId w:val="15"/>
        </w:numPr>
        <w:tabs>
          <w:tab w:val="left" w:pos="144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Выездная проверка (ревизия) проводится по месту нахождения объекта контроля.</w:t>
      </w:r>
    </w:p>
    <w:p w14:paraId="2677BE61" w14:textId="77777777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4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Доступ должностных лиц, или проверочной (ревизионной) группы на территорию и в помещения объекта контроля осуществляется на основании удостоверения о проведении выездной проверки (ревизии).</w:t>
      </w:r>
    </w:p>
    <w:p w14:paraId="5ACF531F" w14:textId="77777777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4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ходе проверки (ревизии) проводятся контрольные действия по:</w:t>
      </w:r>
    </w:p>
    <w:p w14:paraId="5EB4BBD4" w14:textId="77777777" w:rsidR="00F72B80" w:rsidRPr="00350F54" w:rsidRDefault="00F72B80" w:rsidP="0045331E">
      <w:pPr>
        <w:pStyle w:val="20"/>
        <w:numPr>
          <w:ilvl w:val="0"/>
          <w:numId w:val="7"/>
        </w:numPr>
        <w:shd w:val="clear" w:color="auto" w:fill="auto"/>
        <w:tabs>
          <w:tab w:val="left" w:pos="954"/>
        </w:tabs>
        <w:spacing w:before="0" w:after="0" w:line="276" w:lineRule="auto"/>
        <w:ind w:left="0"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hAnsi="Arial" w:cs="Arial"/>
          <w:color w:val="000000"/>
          <w:sz w:val="24"/>
          <w:szCs w:val="24"/>
          <w:lang w:eastAsia="ru-RU" w:bidi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14:paraId="56969F9D" w14:textId="77777777" w:rsidR="00F72B80" w:rsidRPr="00350F54" w:rsidRDefault="00F72B80" w:rsidP="0045331E">
      <w:pPr>
        <w:widowControl w:val="0"/>
        <w:numPr>
          <w:ilvl w:val="0"/>
          <w:numId w:val="3"/>
        </w:numPr>
        <w:tabs>
          <w:tab w:val="left" w:pos="1121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фактическому осмотру, инвентаризации, наблюдению, пересчету, контрольным обмерам, фото-, видео- и </w:t>
      </w:r>
      <w:proofErr w:type="spellStart"/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аудиофиксации</w:t>
      </w:r>
      <w:proofErr w:type="spellEnd"/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14:paraId="6B761D94" w14:textId="77777777" w:rsidR="00F72B80" w:rsidRPr="00350F54" w:rsidRDefault="00F72B80" w:rsidP="0045331E">
      <w:pPr>
        <w:widowControl w:val="0"/>
        <w:numPr>
          <w:ilvl w:val="0"/>
          <w:numId w:val="3"/>
        </w:numPr>
        <w:tabs>
          <w:tab w:val="left" w:pos="972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информации, содержащейся в информационных системах и ресурсах;</w:t>
      </w:r>
    </w:p>
    <w:p w14:paraId="2D59A4E9" w14:textId="514BCF65" w:rsidR="00F72B80" w:rsidRPr="00350F54" w:rsidRDefault="00F72B80" w:rsidP="0045331E">
      <w:pPr>
        <w:widowControl w:val="0"/>
        <w:numPr>
          <w:ilvl w:val="0"/>
          <w:numId w:val="3"/>
        </w:numPr>
        <w:tabs>
          <w:tab w:val="left" w:pos="1121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</w:t>
      </w:r>
      <w:r w:rsid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63185915" w14:textId="77777777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6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проведения выездной проверки (ревизии) составляет не более 30 (тридцати) рабочих дней.</w:t>
      </w:r>
    </w:p>
    <w:p w14:paraId="381E5DAF" w14:textId="62AF8CF9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6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мотивированному обращению начальника 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Отдела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назначает проведение обследования и (или) проведение встречной проверки в рамках выездной проверки (ревизии).</w:t>
      </w:r>
    </w:p>
    <w:p w14:paraId="7FFCE15B" w14:textId="3B7DFD60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6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обнаружения подделок, подлогов, хищений, 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злоупотреблений и при необходимости пресечения данных противоправных действий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начальник Отдела 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14:paraId="235E57A5" w14:textId="4AB7A1F6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6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окончанию выездной проверки 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начальник Отдела 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подготавливает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14:paraId="75552AE2" w14:textId="67E013DC" w:rsidR="00F72B80" w:rsidRPr="00350F54" w:rsidRDefault="00F72B80" w:rsidP="00086417">
      <w:pPr>
        <w:widowControl w:val="0"/>
        <w:numPr>
          <w:ilvl w:val="1"/>
          <w:numId w:val="15"/>
        </w:numPr>
        <w:tabs>
          <w:tab w:val="left" w:pos="1463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выездной проверки (ревизии) оформляется акт, который подписывается </w:t>
      </w:r>
      <w:r w:rsidR="00350F54"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начальником Отдела </w:t>
      </w:r>
      <w:r w:rsidRPr="00350F5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течение 15 (пятнадцати) рабочих дней, исчисляемых со дня, следующего за днем подписания справки о завершении контрольных действий.</w:t>
      </w:r>
      <w:r w:rsidRPr="00350F54">
        <w:rPr>
          <w:rFonts w:ascii="Arial" w:hAnsi="Arial" w:cs="Arial"/>
          <w:kern w:val="2"/>
          <w:sz w:val="24"/>
          <w:szCs w:val="24"/>
        </w:rPr>
        <w:t xml:space="preserve"> В случае проведения проверки по вопросам осуществления контроля в сфере закупок, срок подготовки акта выездной проверки не может превышать 3 (трех) рабочих дней.</w:t>
      </w:r>
    </w:p>
    <w:p w14:paraId="5F5B070D" w14:textId="77777777" w:rsidR="00F72B80" w:rsidRPr="00F12950" w:rsidRDefault="00F72B80" w:rsidP="00086417">
      <w:pPr>
        <w:widowControl w:val="0"/>
        <w:numPr>
          <w:ilvl w:val="1"/>
          <w:numId w:val="15"/>
        </w:numPr>
        <w:tabs>
          <w:tab w:val="left" w:pos="1522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14:paraId="422A6DBE" w14:textId="77777777" w:rsidR="00F72B80" w:rsidRPr="00F12950" w:rsidRDefault="00F72B80" w:rsidP="00086417">
      <w:pPr>
        <w:widowControl w:val="0"/>
        <w:numPr>
          <w:ilvl w:val="1"/>
          <w:numId w:val="15"/>
        </w:numPr>
        <w:tabs>
          <w:tab w:val="left" w:pos="1527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 выездной проверки (ревизии) в течение 3 (трех) рабочих дней со дня его подписания вручается представителю объекта контроля,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14:paraId="70C0DAB4" w14:textId="77777777" w:rsidR="00F72B80" w:rsidRPr="00F12950" w:rsidRDefault="00F72B80" w:rsidP="00086417">
      <w:pPr>
        <w:widowControl w:val="0"/>
        <w:numPr>
          <w:ilvl w:val="1"/>
          <w:numId w:val="15"/>
        </w:numPr>
        <w:tabs>
          <w:tab w:val="left" w:pos="157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Объект контроля вправе представить письменные возражения на акт выездной проверки (ревизии) в течение 5 (пяти) рабочих дней со дня его получения. Письменные возражения объекта контроля прилагаются к материалам выездной проверки (ревизии).</w:t>
      </w:r>
    </w:p>
    <w:p w14:paraId="31930C93" w14:textId="4BF7BABA" w:rsidR="00F72B80" w:rsidRPr="00F12950" w:rsidRDefault="00F72B80" w:rsidP="00086417">
      <w:pPr>
        <w:widowControl w:val="0"/>
        <w:numPr>
          <w:ilvl w:val="1"/>
          <w:numId w:val="15"/>
        </w:numPr>
        <w:tabs>
          <w:tab w:val="left" w:pos="157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Акт и иные материалы выездной проверки (ревизии) подлежат рассмотрению Главой </w:t>
      </w:r>
      <w:r w:rsidR="00F12950"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течение 30 (тридцати) календарных дней со дня окончания выездной проверки (ревизии).</w:t>
      </w:r>
    </w:p>
    <w:p w14:paraId="71562D81" w14:textId="38EF52DF" w:rsidR="00F72B80" w:rsidRPr="00F12950" w:rsidRDefault="00F72B80" w:rsidP="00086417">
      <w:pPr>
        <w:widowControl w:val="0"/>
        <w:numPr>
          <w:ilvl w:val="1"/>
          <w:numId w:val="15"/>
        </w:numPr>
        <w:tabs>
          <w:tab w:val="left" w:pos="157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рассмотрения акта и иных материалов выездной проверки (ревизии) Глава </w:t>
      </w:r>
      <w:r w:rsidR="00F12950"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принимает в отношении объекта контроля решение:</w:t>
      </w:r>
    </w:p>
    <w:p w14:paraId="121CA05B" w14:textId="77777777" w:rsidR="00F72B80" w:rsidRPr="00F12950" w:rsidRDefault="00F72B80" w:rsidP="0045331E">
      <w:pPr>
        <w:widowControl w:val="0"/>
        <w:numPr>
          <w:ilvl w:val="0"/>
          <w:numId w:val="3"/>
        </w:numPr>
        <w:tabs>
          <w:tab w:val="left" w:pos="990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применении мер принуждения в соответствии с законодательством Российской Федерации;</w:t>
      </w:r>
    </w:p>
    <w:p w14:paraId="6F408B83" w14:textId="77777777" w:rsidR="00F72B80" w:rsidRPr="00F12950" w:rsidRDefault="00F72B80" w:rsidP="0045331E">
      <w:pPr>
        <w:widowControl w:val="0"/>
        <w:numPr>
          <w:ilvl w:val="0"/>
          <w:numId w:val="3"/>
        </w:numPr>
        <w:tabs>
          <w:tab w:val="left" w:pos="990"/>
        </w:tabs>
        <w:spacing w:after="30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1295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отсутствии оснований для применения мер принуждения.</w:t>
      </w:r>
    </w:p>
    <w:p w14:paraId="1A35133C" w14:textId="77777777" w:rsidR="00F72B80" w:rsidRPr="00EB0785" w:rsidRDefault="00F72B80" w:rsidP="00F12950">
      <w:pPr>
        <w:widowControl w:val="0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52" w:name="bookmark13"/>
      <w:r w:rsidRPr="00EB0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Стандарт № 10 «Реализация результатов проведения контрольных мероприятий»</w:t>
      </w:r>
      <w:bookmarkEnd w:id="52"/>
    </w:p>
    <w:p w14:paraId="012F94FB" w14:textId="77777777" w:rsidR="00F72B80" w:rsidRPr="00EB0785" w:rsidRDefault="00F72B80" w:rsidP="00F12950">
      <w:pPr>
        <w:widowControl w:val="0"/>
        <w:numPr>
          <w:ilvl w:val="1"/>
          <w:numId w:val="15"/>
        </w:numPr>
        <w:tabs>
          <w:tab w:val="left" w:pos="1418"/>
          <w:tab w:val="left" w:pos="157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078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</w:t>
      </w:r>
      <w:r w:rsidRPr="00EB078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законодательства Российской Федерации.</w:t>
      </w:r>
    </w:p>
    <w:p w14:paraId="19730CCB" w14:textId="76858292" w:rsidR="00F72B80" w:rsidRPr="00300D65" w:rsidRDefault="00F72B80" w:rsidP="00086417">
      <w:pPr>
        <w:widowControl w:val="0"/>
        <w:numPr>
          <w:ilvl w:val="1"/>
          <w:numId w:val="15"/>
        </w:numPr>
        <w:tabs>
          <w:tab w:val="left" w:pos="1418"/>
          <w:tab w:val="left" w:pos="157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 внутреннего муниципального финансового контроля в установленном порядке принима</w:t>
      </w:r>
      <w:r w:rsidR="00300D65"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 меры принудительного воздействия к должностным и юридическим лицам по пресечению нарушений законодательства Российской Федерации и законодательства Республики Саха (Якутия) в соответствующей сфере деятельности.</w:t>
      </w:r>
    </w:p>
    <w:p w14:paraId="6DBE96A5" w14:textId="7AEF0356" w:rsidR="00F72B80" w:rsidRPr="00300D65" w:rsidRDefault="00F72B80" w:rsidP="00086417">
      <w:pPr>
        <w:widowControl w:val="0"/>
        <w:numPr>
          <w:ilvl w:val="1"/>
          <w:numId w:val="15"/>
        </w:numPr>
        <w:tabs>
          <w:tab w:val="left" w:pos="1418"/>
          <w:tab w:val="left" w:pos="1571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осуществлении полномочий по внутреннему муниципальному финансовому контролю</w:t>
      </w:r>
      <w:r w:rsidR="00300D65"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 внутреннего муниципального финансового контроля направляет:</w:t>
      </w:r>
    </w:p>
    <w:p w14:paraId="43A6278C" w14:textId="77777777" w:rsidR="00F72B80" w:rsidRPr="00300D65" w:rsidRDefault="00F72B80" w:rsidP="004533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представления, </w:t>
      </w:r>
      <w:r w:rsidRPr="00300D65">
        <w:rPr>
          <w:rFonts w:ascii="Arial" w:hAnsi="Arial" w:cs="Arial"/>
          <w:bCs/>
          <w:sz w:val="24"/>
          <w:szCs w:val="24"/>
        </w:rPr>
        <w:t>содержащие информацию о выявленных бюджетных нарушениях,  требование об устранении бюджетного нарушения и о принятии мер по устранению его причин и условий, требование о принятии мер по устранению причин и условий бюджетного нарушения в случае невозможности его устранения в установленные в представлении сроки или в течение 30 (тридцати) календарных дней со дня его получения, если срок не указан, требования по каждому бюджетному нарушению;</w:t>
      </w:r>
    </w:p>
    <w:p w14:paraId="584801CC" w14:textId="77777777" w:rsidR="00F72B80" w:rsidRPr="00300D65" w:rsidRDefault="00F72B80" w:rsidP="004533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00D65">
        <w:rPr>
          <w:rFonts w:ascii="Arial" w:hAnsi="Arial" w:cs="Arial"/>
          <w:bCs/>
          <w:sz w:val="24"/>
          <w:szCs w:val="24"/>
        </w:rPr>
        <w:t xml:space="preserve">предписание содержит обязательные, для исполнения в установленный в предписании срок, требования о принятии мер по возмещению причиненного ущерба публично-правовому образованию, в случае невозможности устранения либо </w:t>
      </w:r>
      <w:proofErr w:type="spellStart"/>
      <w:r w:rsidRPr="00300D65">
        <w:rPr>
          <w:rFonts w:ascii="Arial" w:hAnsi="Arial" w:cs="Arial"/>
          <w:bCs/>
          <w:sz w:val="24"/>
          <w:szCs w:val="24"/>
        </w:rPr>
        <w:t>неустранения</w:t>
      </w:r>
      <w:proofErr w:type="spellEnd"/>
      <w:r w:rsidRPr="00300D65">
        <w:rPr>
          <w:rFonts w:ascii="Arial" w:hAnsi="Arial" w:cs="Arial"/>
          <w:bCs/>
          <w:sz w:val="24"/>
          <w:szCs w:val="24"/>
        </w:rPr>
        <w:t xml:space="preserve">, в установленный в представлении срок бюджетного нарушения, при наличии возможности определения суммы причиненного ущерба публично-правовому образованию в результате этого нарушения. </w:t>
      </w:r>
    </w:p>
    <w:p w14:paraId="5D79C414" w14:textId="2FD36488" w:rsidR="00F72B80" w:rsidRPr="00300D65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.4.</w:t>
      </w:r>
      <w:r w:rsidRPr="00300D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(тридцати)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14:paraId="23640C5C" w14:textId="338C5705" w:rsidR="00F72B80" w:rsidRPr="00253419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</w:t>
      </w:r>
      <w:r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кодексом Российской Федерации, </w:t>
      </w:r>
      <w:r w:rsidR="00253419"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 Отдела</w:t>
      </w:r>
      <w:r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подготавливает уведомление о применении бюджетных мер принуждения и передает </w:t>
      </w:r>
      <w:r w:rsidR="00253419"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финансовому органу Администрации МО «</w:t>
      </w:r>
      <w:proofErr w:type="spellStart"/>
      <w:r w:rsidR="00253419"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Мирнинский</w:t>
      </w:r>
      <w:proofErr w:type="spellEnd"/>
      <w:r w:rsidR="00253419"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район»</w:t>
      </w:r>
      <w:r w:rsidRPr="0025341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срок, установленный Бюджетным кодексом Российской Федерации. В таком уведомлении указываются описание совершенного бюджетного нарушения, основания для применения бюджетных мер принуждения, предусмотренных Бюджетным кодексом Российской Федерации.</w:t>
      </w:r>
    </w:p>
    <w:p w14:paraId="503AD7C6" w14:textId="2E3276BC" w:rsidR="00F72B80" w:rsidRPr="00FB349F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Представления и предписания органа внутреннего муниципального финансового контроля подписываются Главой </w:t>
      </w:r>
      <w:r w:rsidR="00FB349F"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и в течение 3 (трех) рабочих дней после подписания вручаются представителю объекта контроля под роспись с указанием даты получения.</w:t>
      </w:r>
    </w:p>
    <w:p w14:paraId="7C74A32A" w14:textId="264D2CBA" w:rsidR="00F72B80" w:rsidRPr="00FB349F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В случае неисполнения представления и (или) предписания орган внутреннего муниципального финансового контроля применяет к лицу, не </w:t>
      </w:r>
      <w:r w:rsidRPr="00FB34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14:paraId="21A4731A" w14:textId="5A841088" w:rsidR="00F72B80" w:rsidRPr="00BC4B44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Отмена представлений и предписаний органа внутреннего муниципального финансового контроля осуществляется в судебном порядке.</w:t>
      </w:r>
    </w:p>
    <w:p w14:paraId="3CE07534" w14:textId="5F724390" w:rsidR="00F72B80" w:rsidRPr="00BC4B44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14:paraId="09FD0DAE" w14:textId="33B05D9A" w:rsidR="00F72B80" w:rsidRPr="00BC4B44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соответствующие правоохранительные органы информацию о таком факте и (или) документы, подтверждающие такой факт, в течение 3 (трех) рабочих дней со дня окончания проведения контрольного мероприятия. </w:t>
      </w:r>
    </w:p>
    <w:p w14:paraId="4C02921E" w14:textId="5F61C960" w:rsidR="00F72B80" w:rsidRPr="00BC4B44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.1</w:t>
      </w:r>
      <w:r w:rsid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BC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возможностью последующего уведомления органа внутреннего муниципального финансового контроля о принятом решении.</w:t>
      </w:r>
    </w:p>
    <w:p w14:paraId="19AC74CC" w14:textId="77777777" w:rsidR="00F72B80" w:rsidRPr="00791E29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 w:bidi="ru-RU"/>
        </w:rPr>
      </w:pPr>
    </w:p>
    <w:p w14:paraId="08097F2B" w14:textId="77777777" w:rsidR="00F72B80" w:rsidRPr="00AA774F" w:rsidRDefault="00F72B80" w:rsidP="00086417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AA774F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Стандарт № 11 «Составление и представление годовой отчетности о результатах контрольной деятельности»</w:t>
      </w:r>
    </w:p>
    <w:p w14:paraId="5C4D5228" w14:textId="40DC9CA2" w:rsidR="00F72B80" w:rsidRPr="00AA774F" w:rsidRDefault="00AA774F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A77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="00F72B80" w:rsidRPr="00AA77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.1.</w:t>
      </w:r>
      <w:r w:rsidR="00F72B80" w:rsidRPr="00AA77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контроля, подготавливаемых по итогам контрольной деятельности за отчетный период.</w:t>
      </w:r>
    </w:p>
    <w:p w14:paraId="1D55B601" w14:textId="0EB13F78" w:rsidR="00F72B80" w:rsidRPr="00AC170B" w:rsidRDefault="00AA774F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="00F72B80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.2.</w:t>
      </w:r>
      <w:r w:rsidR="00F72B80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и выполнения внеплановых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14:paraId="7C34064C" w14:textId="089D9D93" w:rsidR="00F72B80" w:rsidRPr="00AC170B" w:rsidRDefault="00777502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="00F72B80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.3.</w:t>
      </w:r>
      <w:r w:rsidR="00F72B80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Отчет подписывается начальником </w:t>
      </w:r>
      <w:r w:rsidR="00AC170B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Отдела </w:t>
      </w:r>
      <w:r w:rsidR="00F72B80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направляется Главе </w:t>
      </w:r>
      <w:r w:rsidR="00AC170B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города</w:t>
      </w:r>
      <w:r w:rsidR="00F72B80" w:rsidRPr="00AC17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позднее 1 марта года, следующего за отчетным.</w:t>
      </w:r>
    </w:p>
    <w:p w14:paraId="72E28BD1" w14:textId="639891DA" w:rsidR="00F72B80" w:rsidRPr="009B4CED" w:rsidRDefault="00777502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B4CE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="00F72B80" w:rsidRPr="009B4CE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.4.</w:t>
      </w:r>
      <w:r w:rsidR="00F72B80" w:rsidRPr="009B4CE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Отчет по результатам контроля для отражения результатов контроля и их реализации подготавливается по форме, установленн</w:t>
      </w:r>
      <w:r w:rsidR="009B4CED" w:rsidRPr="009B4CE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ый</w:t>
      </w:r>
      <w:r w:rsidR="00F72B80" w:rsidRPr="009B4CE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органом внутреннего муниципального финансового контроля.</w:t>
      </w:r>
    </w:p>
    <w:p w14:paraId="781AB4A7" w14:textId="347FB091" w:rsidR="00F72B80" w:rsidRPr="009A7B9B" w:rsidRDefault="00777502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</w:t>
      </w:r>
      <w:r w:rsidR="00F72B80"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.5.</w:t>
      </w:r>
      <w:r w:rsidR="00F72B80"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9A7B9B"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Информация </w:t>
      </w:r>
      <w:r w:rsidR="00F72B80"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результатах контрольной деятельности </w:t>
      </w:r>
      <w:r w:rsidR="009A7B9B"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органа внутреннего муниципального финансового контроля за отчетный календарный год, </w:t>
      </w:r>
      <w:r w:rsidR="00F72B80"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размещается на официальном сайте </w:t>
      </w:r>
      <w:r w:rsidR="00AC26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городской </w:t>
      </w:r>
      <w:r w:rsidR="00D036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Администрации</w:t>
      </w:r>
      <w:r w:rsidR="00F72B80" w:rsidRPr="009A7B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информационно-телекоммуникационной сети "Интернет".</w:t>
      </w:r>
    </w:p>
    <w:p w14:paraId="5FD05BAA" w14:textId="1103F344" w:rsidR="00F72B80" w:rsidRDefault="00F72B80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 w:bidi="ru-RU"/>
        </w:rPr>
      </w:pPr>
    </w:p>
    <w:p w14:paraId="5F983D3C" w14:textId="6E721636" w:rsidR="009B7C9D" w:rsidRDefault="009B7C9D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 w:bidi="ru-RU"/>
        </w:rPr>
      </w:pPr>
    </w:p>
    <w:p w14:paraId="29CB19A4" w14:textId="6FA38483" w:rsidR="009B7C9D" w:rsidRDefault="009B7C9D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 w:bidi="ru-RU"/>
        </w:rPr>
      </w:pPr>
    </w:p>
    <w:p w14:paraId="6F1F90EB" w14:textId="77777777" w:rsidR="009B7C9D" w:rsidRPr="00791E29" w:rsidRDefault="009B7C9D" w:rsidP="0045331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 w:bidi="ru-RU"/>
        </w:rPr>
      </w:pPr>
    </w:p>
    <w:p w14:paraId="5759636C" w14:textId="3FAB0E48" w:rsidR="00F72B80" w:rsidRDefault="00777502" w:rsidP="0045331E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777502">
        <w:rPr>
          <w:rFonts w:ascii="Arial" w:eastAsia="Times New Roman" w:hAnsi="Arial" w:cs="Arial"/>
          <w:b/>
          <w:color w:val="000000"/>
          <w:sz w:val="24"/>
          <w:szCs w:val="24"/>
          <w:lang w:val="en-US" w:eastAsia="ru-RU" w:bidi="ru-RU"/>
        </w:rPr>
        <w:lastRenderedPageBreak/>
        <w:t>III</w:t>
      </w:r>
      <w:r w:rsidR="00F72B80" w:rsidRPr="00777502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. Заключительные положения</w:t>
      </w:r>
    </w:p>
    <w:p w14:paraId="204FB8A6" w14:textId="77777777" w:rsidR="00777502" w:rsidRPr="00777502" w:rsidRDefault="00777502" w:rsidP="0045331E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14:paraId="745622D1" w14:textId="290786FA" w:rsidR="00B26F0A" w:rsidRPr="00F72B80" w:rsidRDefault="00F72B80" w:rsidP="009B7C9D">
      <w:pPr>
        <w:pStyle w:val="a3"/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750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возникновения ситуаций, не предусмотренных настоящими </w:t>
      </w:r>
      <w:r w:rsidR="00AC170B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C</w:t>
      </w:r>
      <w:proofErr w:type="spellStart"/>
      <w:r w:rsidRPr="0077750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тандартами</w:t>
      </w:r>
      <w:proofErr w:type="spellEnd"/>
      <w:r w:rsidRPr="0077750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орган внутреннего муниципального финансового контроля обязан руководствоваться законодательством Российской Федерации и законодательством Республики Саха (Якутия).</w:t>
      </w:r>
    </w:p>
    <w:sectPr w:rsidR="00B26F0A" w:rsidRPr="00F72B80" w:rsidSect="009B7C9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7FE4" w14:textId="77777777" w:rsidR="009B7C9D" w:rsidRDefault="009B7C9D" w:rsidP="009B7C9D">
      <w:pPr>
        <w:spacing w:after="0" w:line="240" w:lineRule="auto"/>
      </w:pPr>
      <w:r>
        <w:separator/>
      </w:r>
    </w:p>
  </w:endnote>
  <w:endnote w:type="continuationSeparator" w:id="0">
    <w:p w14:paraId="1457950A" w14:textId="77777777" w:rsidR="009B7C9D" w:rsidRDefault="009B7C9D" w:rsidP="009B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4E84" w14:textId="77777777" w:rsidR="009B7C9D" w:rsidRDefault="009B7C9D" w:rsidP="009B7C9D">
      <w:pPr>
        <w:spacing w:after="0" w:line="240" w:lineRule="auto"/>
      </w:pPr>
      <w:r>
        <w:separator/>
      </w:r>
    </w:p>
  </w:footnote>
  <w:footnote w:type="continuationSeparator" w:id="0">
    <w:p w14:paraId="35E2EEB2" w14:textId="77777777" w:rsidR="009B7C9D" w:rsidRDefault="009B7C9D" w:rsidP="009B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283871"/>
      <w:docPartObj>
        <w:docPartGallery w:val="Page Numbers (Top of Page)"/>
        <w:docPartUnique/>
      </w:docPartObj>
    </w:sdtPr>
    <w:sdtEndPr/>
    <w:sdtContent>
      <w:p w14:paraId="6086D8CB" w14:textId="688491BA" w:rsidR="009B7C9D" w:rsidRDefault="009B7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8436E" w14:textId="77777777" w:rsidR="009B7C9D" w:rsidRDefault="009B7C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767"/>
    <w:multiLevelType w:val="multilevel"/>
    <w:tmpl w:val="005C49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B0F79"/>
    <w:multiLevelType w:val="hybridMultilevel"/>
    <w:tmpl w:val="268AD170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E04"/>
    <w:multiLevelType w:val="hybridMultilevel"/>
    <w:tmpl w:val="F83227C6"/>
    <w:lvl w:ilvl="0" w:tplc="AB78ADD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5BF9"/>
    <w:multiLevelType w:val="multilevel"/>
    <w:tmpl w:val="2F8A4D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F42BDB"/>
    <w:multiLevelType w:val="multilevel"/>
    <w:tmpl w:val="444A1C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97C6E"/>
    <w:multiLevelType w:val="multilevel"/>
    <w:tmpl w:val="B764F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9235B35"/>
    <w:multiLevelType w:val="multilevel"/>
    <w:tmpl w:val="DD0CCF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575FCE"/>
    <w:multiLevelType w:val="multilevel"/>
    <w:tmpl w:val="65C001F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465EE8"/>
    <w:multiLevelType w:val="hybridMultilevel"/>
    <w:tmpl w:val="F6ACD556"/>
    <w:lvl w:ilvl="0" w:tplc="2F0680F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6141A8"/>
    <w:multiLevelType w:val="multilevel"/>
    <w:tmpl w:val="5D26F7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B4334C"/>
    <w:multiLevelType w:val="hybridMultilevel"/>
    <w:tmpl w:val="8810518C"/>
    <w:lvl w:ilvl="0" w:tplc="AB78A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D190C"/>
    <w:multiLevelType w:val="multilevel"/>
    <w:tmpl w:val="EF4277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BC1330"/>
    <w:multiLevelType w:val="multilevel"/>
    <w:tmpl w:val="BE1E0F7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896C52"/>
    <w:multiLevelType w:val="multilevel"/>
    <w:tmpl w:val="86E6CD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917615"/>
    <w:multiLevelType w:val="hybridMultilevel"/>
    <w:tmpl w:val="8C1CA514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80"/>
    <w:rsid w:val="00001A04"/>
    <w:rsid w:val="000047B6"/>
    <w:rsid w:val="00017685"/>
    <w:rsid w:val="000207CB"/>
    <w:rsid w:val="00021A83"/>
    <w:rsid w:val="00022E01"/>
    <w:rsid w:val="000234D6"/>
    <w:rsid w:val="00024907"/>
    <w:rsid w:val="00025D95"/>
    <w:rsid w:val="000445F7"/>
    <w:rsid w:val="000446C8"/>
    <w:rsid w:val="0004476C"/>
    <w:rsid w:val="00044D59"/>
    <w:rsid w:val="00046593"/>
    <w:rsid w:val="000564AC"/>
    <w:rsid w:val="000569AD"/>
    <w:rsid w:val="00080E75"/>
    <w:rsid w:val="00086417"/>
    <w:rsid w:val="000A1D1D"/>
    <w:rsid w:val="000B2ED8"/>
    <w:rsid w:val="000B3FAB"/>
    <w:rsid w:val="000B42F1"/>
    <w:rsid w:val="000E2EF6"/>
    <w:rsid w:val="000E4E81"/>
    <w:rsid w:val="000F125D"/>
    <w:rsid w:val="000F264A"/>
    <w:rsid w:val="000F4340"/>
    <w:rsid w:val="000F6518"/>
    <w:rsid w:val="00101996"/>
    <w:rsid w:val="00101D1E"/>
    <w:rsid w:val="00101E13"/>
    <w:rsid w:val="00101E97"/>
    <w:rsid w:val="00105C38"/>
    <w:rsid w:val="00112CCA"/>
    <w:rsid w:val="00113D00"/>
    <w:rsid w:val="00117A93"/>
    <w:rsid w:val="00117C37"/>
    <w:rsid w:val="00120984"/>
    <w:rsid w:val="00126431"/>
    <w:rsid w:val="001411EB"/>
    <w:rsid w:val="001442BD"/>
    <w:rsid w:val="00145BA6"/>
    <w:rsid w:val="001474F0"/>
    <w:rsid w:val="00151070"/>
    <w:rsid w:val="00155DFB"/>
    <w:rsid w:val="00172491"/>
    <w:rsid w:val="00172C62"/>
    <w:rsid w:val="00173D92"/>
    <w:rsid w:val="001824B8"/>
    <w:rsid w:val="0019400B"/>
    <w:rsid w:val="0019615B"/>
    <w:rsid w:val="001B447C"/>
    <w:rsid w:val="001C5201"/>
    <w:rsid w:val="001C6FA5"/>
    <w:rsid w:val="001D10CD"/>
    <w:rsid w:val="001D2A0E"/>
    <w:rsid w:val="001D7917"/>
    <w:rsid w:val="001D7D1D"/>
    <w:rsid w:val="001E2104"/>
    <w:rsid w:val="001E4F95"/>
    <w:rsid w:val="001F4CD7"/>
    <w:rsid w:val="001F635D"/>
    <w:rsid w:val="001F7BF8"/>
    <w:rsid w:val="00200A90"/>
    <w:rsid w:val="00204300"/>
    <w:rsid w:val="00205A43"/>
    <w:rsid w:val="0021182C"/>
    <w:rsid w:val="00212C71"/>
    <w:rsid w:val="0022061B"/>
    <w:rsid w:val="002245F1"/>
    <w:rsid w:val="00240920"/>
    <w:rsid w:val="002421E2"/>
    <w:rsid w:val="00245283"/>
    <w:rsid w:val="00245461"/>
    <w:rsid w:val="00245E1B"/>
    <w:rsid w:val="00253419"/>
    <w:rsid w:val="00253883"/>
    <w:rsid w:val="00253E91"/>
    <w:rsid w:val="002574E1"/>
    <w:rsid w:val="00261AF0"/>
    <w:rsid w:val="00263F6C"/>
    <w:rsid w:val="00267D92"/>
    <w:rsid w:val="00270852"/>
    <w:rsid w:val="00271438"/>
    <w:rsid w:val="002731DA"/>
    <w:rsid w:val="002755BE"/>
    <w:rsid w:val="002814E4"/>
    <w:rsid w:val="00281685"/>
    <w:rsid w:val="00282B75"/>
    <w:rsid w:val="002960CB"/>
    <w:rsid w:val="002A532E"/>
    <w:rsid w:val="002A5688"/>
    <w:rsid w:val="002B029B"/>
    <w:rsid w:val="002B0904"/>
    <w:rsid w:val="002B1598"/>
    <w:rsid w:val="002B3411"/>
    <w:rsid w:val="002B659C"/>
    <w:rsid w:val="002C3529"/>
    <w:rsid w:val="002C3C7C"/>
    <w:rsid w:val="002C52A9"/>
    <w:rsid w:val="002C6AE2"/>
    <w:rsid w:val="002D1CD0"/>
    <w:rsid w:val="002D27E8"/>
    <w:rsid w:val="002E2B79"/>
    <w:rsid w:val="002E3A66"/>
    <w:rsid w:val="002E5F6E"/>
    <w:rsid w:val="002F33F5"/>
    <w:rsid w:val="00300D65"/>
    <w:rsid w:val="00301F8D"/>
    <w:rsid w:val="0030737B"/>
    <w:rsid w:val="00310DCC"/>
    <w:rsid w:val="003111E1"/>
    <w:rsid w:val="00314D6D"/>
    <w:rsid w:val="00315608"/>
    <w:rsid w:val="00317C8B"/>
    <w:rsid w:val="00326255"/>
    <w:rsid w:val="003323EB"/>
    <w:rsid w:val="00332706"/>
    <w:rsid w:val="00343408"/>
    <w:rsid w:val="00346FF2"/>
    <w:rsid w:val="0034798E"/>
    <w:rsid w:val="00350F54"/>
    <w:rsid w:val="00365984"/>
    <w:rsid w:val="00365CB9"/>
    <w:rsid w:val="00366B56"/>
    <w:rsid w:val="0036729A"/>
    <w:rsid w:val="0037158B"/>
    <w:rsid w:val="00386E81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850"/>
    <w:rsid w:val="003E3D48"/>
    <w:rsid w:val="003E46F6"/>
    <w:rsid w:val="003E4B59"/>
    <w:rsid w:val="003F53A4"/>
    <w:rsid w:val="003F77CA"/>
    <w:rsid w:val="00412941"/>
    <w:rsid w:val="00413477"/>
    <w:rsid w:val="00413AAF"/>
    <w:rsid w:val="00413FA8"/>
    <w:rsid w:val="0041458B"/>
    <w:rsid w:val="00414592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746F"/>
    <w:rsid w:val="0045331E"/>
    <w:rsid w:val="00460CFF"/>
    <w:rsid w:val="00462F6A"/>
    <w:rsid w:val="00471757"/>
    <w:rsid w:val="00475CAC"/>
    <w:rsid w:val="00477023"/>
    <w:rsid w:val="0048492A"/>
    <w:rsid w:val="004B0545"/>
    <w:rsid w:val="004B45CC"/>
    <w:rsid w:val="004C03D6"/>
    <w:rsid w:val="004C69FC"/>
    <w:rsid w:val="004D0F38"/>
    <w:rsid w:val="004D16D3"/>
    <w:rsid w:val="004F0A1E"/>
    <w:rsid w:val="005014F8"/>
    <w:rsid w:val="0050367A"/>
    <w:rsid w:val="00504506"/>
    <w:rsid w:val="0051073B"/>
    <w:rsid w:val="0051311A"/>
    <w:rsid w:val="00523C42"/>
    <w:rsid w:val="00524764"/>
    <w:rsid w:val="005263EA"/>
    <w:rsid w:val="00530E27"/>
    <w:rsid w:val="00531660"/>
    <w:rsid w:val="0053514A"/>
    <w:rsid w:val="005365AB"/>
    <w:rsid w:val="00545DFE"/>
    <w:rsid w:val="00546C27"/>
    <w:rsid w:val="00546FF8"/>
    <w:rsid w:val="005570DD"/>
    <w:rsid w:val="005624D4"/>
    <w:rsid w:val="00571007"/>
    <w:rsid w:val="00581A0E"/>
    <w:rsid w:val="0059282E"/>
    <w:rsid w:val="00596C1B"/>
    <w:rsid w:val="005B5822"/>
    <w:rsid w:val="005D12F7"/>
    <w:rsid w:val="005D36DE"/>
    <w:rsid w:val="005E3F6F"/>
    <w:rsid w:val="005E414B"/>
    <w:rsid w:val="005E4F0D"/>
    <w:rsid w:val="0060182B"/>
    <w:rsid w:val="006060A3"/>
    <w:rsid w:val="00606B3D"/>
    <w:rsid w:val="006138F9"/>
    <w:rsid w:val="00626FB4"/>
    <w:rsid w:val="00631F32"/>
    <w:rsid w:val="00647AB2"/>
    <w:rsid w:val="00654FD0"/>
    <w:rsid w:val="00655ADE"/>
    <w:rsid w:val="0065633D"/>
    <w:rsid w:val="0066403E"/>
    <w:rsid w:val="006642C4"/>
    <w:rsid w:val="00665825"/>
    <w:rsid w:val="00667EA0"/>
    <w:rsid w:val="00670DCB"/>
    <w:rsid w:val="0068689B"/>
    <w:rsid w:val="006A12AC"/>
    <w:rsid w:val="006A2093"/>
    <w:rsid w:val="006B2CC0"/>
    <w:rsid w:val="006C2FE3"/>
    <w:rsid w:val="006C5E7B"/>
    <w:rsid w:val="006D0304"/>
    <w:rsid w:val="006E6DFE"/>
    <w:rsid w:val="006F1369"/>
    <w:rsid w:val="006F29D6"/>
    <w:rsid w:val="006F44B6"/>
    <w:rsid w:val="00701DA1"/>
    <w:rsid w:val="007021F8"/>
    <w:rsid w:val="007072C8"/>
    <w:rsid w:val="00711AF4"/>
    <w:rsid w:val="00713147"/>
    <w:rsid w:val="00713FB3"/>
    <w:rsid w:val="00714DB2"/>
    <w:rsid w:val="0072495D"/>
    <w:rsid w:val="00725695"/>
    <w:rsid w:val="00733A2A"/>
    <w:rsid w:val="007449EC"/>
    <w:rsid w:val="0074777D"/>
    <w:rsid w:val="00760CD5"/>
    <w:rsid w:val="00760E6D"/>
    <w:rsid w:val="00761D63"/>
    <w:rsid w:val="00770BC5"/>
    <w:rsid w:val="0077395F"/>
    <w:rsid w:val="00774213"/>
    <w:rsid w:val="00777502"/>
    <w:rsid w:val="007804E4"/>
    <w:rsid w:val="00787000"/>
    <w:rsid w:val="00791E29"/>
    <w:rsid w:val="0079290C"/>
    <w:rsid w:val="00797C01"/>
    <w:rsid w:val="007B0FB7"/>
    <w:rsid w:val="007B46A0"/>
    <w:rsid w:val="007C6085"/>
    <w:rsid w:val="007C7D2B"/>
    <w:rsid w:val="007D2039"/>
    <w:rsid w:val="007D3407"/>
    <w:rsid w:val="007D6271"/>
    <w:rsid w:val="007E5876"/>
    <w:rsid w:val="0080196F"/>
    <w:rsid w:val="0080712F"/>
    <w:rsid w:val="0081111B"/>
    <w:rsid w:val="0082032F"/>
    <w:rsid w:val="0082164E"/>
    <w:rsid w:val="00825BB9"/>
    <w:rsid w:val="008266AA"/>
    <w:rsid w:val="00833144"/>
    <w:rsid w:val="00833D57"/>
    <w:rsid w:val="008344EA"/>
    <w:rsid w:val="00842D3C"/>
    <w:rsid w:val="008522A8"/>
    <w:rsid w:val="0085273E"/>
    <w:rsid w:val="00854085"/>
    <w:rsid w:val="00854B88"/>
    <w:rsid w:val="00866F8B"/>
    <w:rsid w:val="00875042"/>
    <w:rsid w:val="0089028F"/>
    <w:rsid w:val="0089630A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D7BF7"/>
    <w:rsid w:val="008F366A"/>
    <w:rsid w:val="008F6EF7"/>
    <w:rsid w:val="00921B28"/>
    <w:rsid w:val="00930677"/>
    <w:rsid w:val="00935A34"/>
    <w:rsid w:val="00942B50"/>
    <w:rsid w:val="009439E4"/>
    <w:rsid w:val="00945CC2"/>
    <w:rsid w:val="00946C39"/>
    <w:rsid w:val="00951790"/>
    <w:rsid w:val="0095332A"/>
    <w:rsid w:val="00953463"/>
    <w:rsid w:val="009546D9"/>
    <w:rsid w:val="0095702A"/>
    <w:rsid w:val="00963F32"/>
    <w:rsid w:val="0096408B"/>
    <w:rsid w:val="00970B8C"/>
    <w:rsid w:val="00976FBA"/>
    <w:rsid w:val="00980EE8"/>
    <w:rsid w:val="00984FC7"/>
    <w:rsid w:val="0099669A"/>
    <w:rsid w:val="009A7B9B"/>
    <w:rsid w:val="009B256B"/>
    <w:rsid w:val="009B28F4"/>
    <w:rsid w:val="009B4CED"/>
    <w:rsid w:val="009B7C9D"/>
    <w:rsid w:val="009C169C"/>
    <w:rsid w:val="009C3F78"/>
    <w:rsid w:val="009C7E76"/>
    <w:rsid w:val="009C7EF7"/>
    <w:rsid w:val="009D4FF0"/>
    <w:rsid w:val="009E0D0B"/>
    <w:rsid w:val="009E1427"/>
    <w:rsid w:val="009F3306"/>
    <w:rsid w:val="009F385E"/>
    <w:rsid w:val="00A022AC"/>
    <w:rsid w:val="00A060BB"/>
    <w:rsid w:val="00A07F1A"/>
    <w:rsid w:val="00A13023"/>
    <w:rsid w:val="00A21514"/>
    <w:rsid w:val="00A23F46"/>
    <w:rsid w:val="00A2535D"/>
    <w:rsid w:val="00A25AE7"/>
    <w:rsid w:val="00A304EC"/>
    <w:rsid w:val="00A3072D"/>
    <w:rsid w:val="00A41380"/>
    <w:rsid w:val="00A511B4"/>
    <w:rsid w:val="00A556FB"/>
    <w:rsid w:val="00A5676F"/>
    <w:rsid w:val="00A573B3"/>
    <w:rsid w:val="00A6004F"/>
    <w:rsid w:val="00A62D00"/>
    <w:rsid w:val="00A900EF"/>
    <w:rsid w:val="00A916EA"/>
    <w:rsid w:val="00A92AE6"/>
    <w:rsid w:val="00AA019A"/>
    <w:rsid w:val="00AA5ED7"/>
    <w:rsid w:val="00AA774F"/>
    <w:rsid w:val="00AB0F0F"/>
    <w:rsid w:val="00AB1DA3"/>
    <w:rsid w:val="00AC170B"/>
    <w:rsid w:val="00AC26A8"/>
    <w:rsid w:val="00AC76E2"/>
    <w:rsid w:val="00AD2C2D"/>
    <w:rsid w:val="00AD676F"/>
    <w:rsid w:val="00AE3BF3"/>
    <w:rsid w:val="00AE4203"/>
    <w:rsid w:val="00AE4AD1"/>
    <w:rsid w:val="00AF0703"/>
    <w:rsid w:val="00AF49FA"/>
    <w:rsid w:val="00AF4B3A"/>
    <w:rsid w:val="00AF6188"/>
    <w:rsid w:val="00B13832"/>
    <w:rsid w:val="00B1720A"/>
    <w:rsid w:val="00B1754D"/>
    <w:rsid w:val="00B20FA9"/>
    <w:rsid w:val="00B23D7B"/>
    <w:rsid w:val="00B26F0A"/>
    <w:rsid w:val="00B27F44"/>
    <w:rsid w:val="00B36650"/>
    <w:rsid w:val="00B36FF8"/>
    <w:rsid w:val="00B3776F"/>
    <w:rsid w:val="00B37BC1"/>
    <w:rsid w:val="00B44EC1"/>
    <w:rsid w:val="00B46B24"/>
    <w:rsid w:val="00B54359"/>
    <w:rsid w:val="00B54B2D"/>
    <w:rsid w:val="00B552B0"/>
    <w:rsid w:val="00B55BFF"/>
    <w:rsid w:val="00B616D8"/>
    <w:rsid w:val="00B633BE"/>
    <w:rsid w:val="00B650D5"/>
    <w:rsid w:val="00B72D3C"/>
    <w:rsid w:val="00B768D1"/>
    <w:rsid w:val="00B81A66"/>
    <w:rsid w:val="00B87544"/>
    <w:rsid w:val="00B9518F"/>
    <w:rsid w:val="00B95C46"/>
    <w:rsid w:val="00BA0983"/>
    <w:rsid w:val="00BA3BC6"/>
    <w:rsid w:val="00BA59AD"/>
    <w:rsid w:val="00BA68CE"/>
    <w:rsid w:val="00BB0DF2"/>
    <w:rsid w:val="00BB47DB"/>
    <w:rsid w:val="00BB7AC1"/>
    <w:rsid w:val="00BB7D81"/>
    <w:rsid w:val="00BC0801"/>
    <w:rsid w:val="00BC097E"/>
    <w:rsid w:val="00BC1FE3"/>
    <w:rsid w:val="00BC4B44"/>
    <w:rsid w:val="00BD27D8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22E99"/>
    <w:rsid w:val="00C2620F"/>
    <w:rsid w:val="00C464F6"/>
    <w:rsid w:val="00C508C1"/>
    <w:rsid w:val="00C5678D"/>
    <w:rsid w:val="00C63BFB"/>
    <w:rsid w:val="00C733A5"/>
    <w:rsid w:val="00C81412"/>
    <w:rsid w:val="00C83695"/>
    <w:rsid w:val="00C85766"/>
    <w:rsid w:val="00C90444"/>
    <w:rsid w:val="00C9053E"/>
    <w:rsid w:val="00C9104F"/>
    <w:rsid w:val="00C96533"/>
    <w:rsid w:val="00C96694"/>
    <w:rsid w:val="00C96D20"/>
    <w:rsid w:val="00CA41F9"/>
    <w:rsid w:val="00CB0EBC"/>
    <w:rsid w:val="00CB1DB7"/>
    <w:rsid w:val="00CB2E52"/>
    <w:rsid w:val="00CB5138"/>
    <w:rsid w:val="00CB5B9C"/>
    <w:rsid w:val="00CB6709"/>
    <w:rsid w:val="00CD1D46"/>
    <w:rsid w:val="00CD3740"/>
    <w:rsid w:val="00CD4995"/>
    <w:rsid w:val="00CE3A9E"/>
    <w:rsid w:val="00CE4B8E"/>
    <w:rsid w:val="00CE6650"/>
    <w:rsid w:val="00CE6DF0"/>
    <w:rsid w:val="00CE77FB"/>
    <w:rsid w:val="00CF09D5"/>
    <w:rsid w:val="00D016C0"/>
    <w:rsid w:val="00D03660"/>
    <w:rsid w:val="00D07C5E"/>
    <w:rsid w:val="00D30A6B"/>
    <w:rsid w:val="00D315BC"/>
    <w:rsid w:val="00D32BF8"/>
    <w:rsid w:val="00D44456"/>
    <w:rsid w:val="00D466AA"/>
    <w:rsid w:val="00D47A6F"/>
    <w:rsid w:val="00D504A9"/>
    <w:rsid w:val="00D526B2"/>
    <w:rsid w:val="00D55E7B"/>
    <w:rsid w:val="00D60BCC"/>
    <w:rsid w:val="00D63E6D"/>
    <w:rsid w:val="00D72551"/>
    <w:rsid w:val="00D86019"/>
    <w:rsid w:val="00D91730"/>
    <w:rsid w:val="00DA04D7"/>
    <w:rsid w:val="00DA1674"/>
    <w:rsid w:val="00DA18E4"/>
    <w:rsid w:val="00DB0E27"/>
    <w:rsid w:val="00DB3C58"/>
    <w:rsid w:val="00DB6D89"/>
    <w:rsid w:val="00DC3869"/>
    <w:rsid w:val="00DC6FCE"/>
    <w:rsid w:val="00DC75A0"/>
    <w:rsid w:val="00DD206F"/>
    <w:rsid w:val="00DD5984"/>
    <w:rsid w:val="00DD604C"/>
    <w:rsid w:val="00DE13CB"/>
    <w:rsid w:val="00DE56D6"/>
    <w:rsid w:val="00DE7B8A"/>
    <w:rsid w:val="00DF47CE"/>
    <w:rsid w:val="00DF4E6A"/>
    <w:rsid w:val="00E00D51"/>
    <w:rsid w:val="00E039BA"/>
    <w:rsid w:val="00E10030"/>
    <w:rsid w:val="00E24822"/>
    <w:rsid w:val="00E26F4A"/>
    <w:rsid w:val="00E272E0"/>
    <w:rsid w:val="00E278B7"/>
    <w:rsid w:val="00E3393C"/>
    <w:rsid w:val="00E365DC"/>
    <w:rsid w:val="00E45AD9"/>
    <w:rsid w:val="00E52DC8"/>
    <w:rsid w:val="00E61275"/>
    <w:rsid w:val="00E61FE6"/>
    <w:rsid w:val="00E71140"/>
    <w:rsid w:val="00E7140D"/>
    <w:rsid w:val="00E71CEA"/>
    <w:rsid w:val="00E820A7"/>
    <w:rsid w:val="00E84E07"/>
    <w:rsid w:val="00E851CB"/>
    <w:rsid w:val="00E85A36"/>
    <w:rsid w:val="00E862E2"/>
    <w:rsid w:val="00E8771E"/>
    <w:rsid w:val="00E91368"/>
    <w:rsid w:val="00E93662"/>
    <w:rsid w:val="00E979E3"/>
    <w:rsid w:val="00EA5DFF"/>
    <w:rsid w:val="00EA6912"/>
    <w:rsid w:val="00EB0785"/>
    <w:rsid w:val="00EC2884"/>
    <w:rsid w:val="00EC2DB2"/>
    <w:rsid w:val="00EC4C52"/>
    <w:rsid w:val="00EC54E6"/>
    <w:rsid w:val="00ED0793"/>
    <w:rsid w:val="00ED15AD"/>
    <w:rsid w:val="00ED35C3"/>
    <w:rsid w:val="00EE2C72"/>
    <w:rsid w:val="00EE46FB"/>
    <w:rsid w:val="00EF4D02"/>
    <w:rsid w:val="00F11445"/>
    <w:rsid w:val="00F11D03"/>
    <w:rsid w:val="00F12950"/>
    <w:rsid w:val="00F45CFA"/>
    <w:rsid w:val="00F548E3"/>
    <w:rsid w:val="00F56E10"/>
    <w:rsid w:val="00F60FC2"/>
    <w:rsid w:val="00F61277"/>
    <w:rsid w:val="00F72B80"/>
    <w:rsid w:val="00F76626"/>
    <w:rsid w:val="00F85362"/>
    <w:rsid w:val="00F86605"/>
    <w:rsid w:val="00F86B9A"/>
    <w:rsid w:val="00F87190"/>
    <w:rsid w:val="00F87B5A"/>
    <w:rsid w:val="00F912E4"/>
    <w:rsid w:val="00F91362"/>
    <w:rsid w:val="00FA1BE9"/>
    <w:rsid w:val="00FA24E9"/>
    <w:rsid w:val="00FA720C"/>
    <w:rsid w:val="00FB0590"/>
    <w:rsid w:val="00FB0776"/>
    <w:rsid w:val="00FB349F"/>
    <w:rsid w:val="00FB650B"/>
    <w:rsid w:val="00FC06B8"/>
    <w:rsid w:val="00FC1289"/>
    <w:rsid w:val="00FC56CE"/>
    <w:rsid w:val="00FC6F89"/>
    <w:rsid w:val="00FE0C68"/>
    <w:rsid w:val="00FE5871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BCE3"/>
  <w15:chartTrackingRefBased/>
  <w15:docId w15:val="{FC7799D1-FEB7-49F3-BB3B-2217352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2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2B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72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B8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72B80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72B80"/>
    <w:pPr>
      <w:widowControl w:val="0"/>
      <w:shd w:val="clear" w:color="auto" w:fill="FFFFFF"/>
      <w:spacing w:before="300" w:after="60" w:line="0" w:lineRule="atLeast"/>
      <w:ind w:hanging="15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72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C9D"/>
  </w:style>
  <w:style w:type="paragraph" w:styleId="a8">
    <w:name w:val="footer"/>
    <w:basedOn w:val="a"/>
    <w:link w:val="a9"/>
    <w:uiPriority w:val="99"/>
    <w:unhideWhenUsed/>
    <w:rsid w:val="009B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EE9C91991A72288F4A26081D6C6AA12E26E15C4D15E155F1577C23451B49C6E2B0F43FCB29DB234512E5A15D6E7836333D35E8B08X5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9A5-C40A-40B1-9A8C-253D8EA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7925</Words>
  <Characters>45174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Оксана Александровна Семёнова</cp:lastModifiedBy>
  <cp:revision>39</cp:revision>
  <cp:lastPrinted>2020-03-03T05:41:00Z</cp:lastPrinted>
  <dcterms:created xsi:type="dcterms:W3CDTF">2020-01-27T01:35:00Z</dcterms:created>
  <dcterms:modified xsi:type="dcterms:W3CDTF">2020-03-11T06:58:00Z</dcterms:modified>
</cp:coreProperties>
</file>