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C33FC2C" wp14:editId="215E0E9C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:rsidR="0072012B" w:rsidRDefault="0072012B" w:rsidP="0072012B">
      <w:pPr>
        <w:pStyle w:val="2"/>
      </w:pPr>
    </w:p>
    <w:p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B907DE">
        <w:rPr>
          <w:b/>
          <w:sz w:val="26"/>
          <w:szCs w:val="26"/>
        </w:rPr>
        <w:t xml:space="preserve"> «17» 06</w:t>
      </w:r>
      <w:r w:rsidR="00801C1D" w:rsidRPr="00280251">
        <w:rPr>
          <w:b/>
          <w:sz w:val="26"/>
          <w:szCs w:val="26"/>
        </w:rPr>
        <w:t xml:space="preserve"> 201</w:t>
      </w:r>
      <w:r w:rsidR="00BC213C">
        <w:rPr>
          <w:b/>
          <w:sz w:val="26"/>
          <w:szCs w:val="26"/>
        </w:rPr>
        <w:t>9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         </w:t>
      </w:r>
      <w:r w:rsidR="00802701">
        <w:rPr>
          <w:b/>
          <w:sz w:val="26"/>
          <w:szCs w:val="26"/>
        </w:rPr>
        <w:t xml:space="preserve">  </w:t>
      </w:r>
      <w:r w:rsidR="00B907DE">
        <w:rPr>
          <w:b/>
          <w:sz w:val="26"/>
          <w:szCs w:val="26"/>
        </w:rPr>
        <w:t xml:space="preserve">                                         </w:t>
      </w:r>
      <w:r w:rsidRPr="00280251">
        <w:rPr>
          <w:b/>
          <w:sz w:val="26"/>
          <w:szCs w:val="26"/>
        </w:rPr>
        <w:t xml:space="preserve">№  </w:t>
      </w:r>
      <w:r w:rsidR="00B907DE">
        <w:rPr>
          <w:b/>
          <w:sz w:val="26"/>
          <w:szCs w:val="26"/>
        </w:rPr>
        <w:t>772</w:t>
      </w:r>
    </w:p>
    <w:p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:rsidR="00EB13D8" w:rsidRDefault="00EB13D8" w:rsidP="003504B4">
      <w:pPr>
        <w:pStyle w:val="6"/>
        <w:spacing w:before="0" w:after="0"/>
        <w:ind w:right="5102"/>
        <w:rPr>
          <w:rFonts w:ascii="Times New Roman" w:hAnsi="Times New Roman"/>
          <w:sz w:val="24"/>
          <w:szCs w:val="24"/>
        </w:rPr>
      </w:pPr>
    </w:p>
    <w:p w:rsidR="0072012B" w:rsidRPr="00802701" w:rsidRDefault="0072012B" w:rsidP="003504B4">
      <w:pPr>
        <w:pStyle w:val="6"/>
        <w:spacing w:before="0" w:after="0"/>
        <w:ind w:right="5102"/>
        <w:rPr>
          <w:bCs w:val="0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870E29">
        <w:rPr>
          <w:rFonts w:ascii="Times New Roman" w:hAnsi="Times New Roman"/>
          <w:sz w:val="24"/>
          <w:szCs w:val="24"/>
        </w:rPr>
        <w:t xml:space="preserve">б исполнении предписания </w:t>
      </w:r>
    </w:p>
    <w:p w:rsidR="00280251" w:rsidRPr="00802701" w:rsidRDefault="0072012B" w:rsidP="00495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3504B4">
        <w:rPr>
          <w:bCs/>
        </w:rPr>
        <w:t xml:space="preserve">В целях </w:t>
      </w:r>
      <w:r w:rsidR="00870E29">
        <w:rPr>
          <w:bCs/>
        </w:rPr>
        <w:t xml:space="preserve">исполнения предписания от 13.05.2019, выданного Решением комиссии Антимонопольного органа, по результатам рассмотрения жалобы № 013/01/18.1-282/2019,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:rsidR="007F18D6" w:rsidRPr="00CB48B7" w:rsidRDefault="005F7D1A" w:rsidP="00495DD1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 w:rsidRPr="00CB48B7">
        <w:t xml:space="preserve">Утвердить </w:t>
      </w:r>
      <w:r w:rsidR="00BC213C" w:rsidRPr="00CB48B7">
        <w:t>прилагаем</w:t>
      </w:r>
      <w:r w:rsidR="00F209E5" w:rsidRPr="00CB48B7">
        <w:t>ое</w:t>
      </w:r>
      <w:r w:rsidR="00BC213C" w:rsidRPr="00CB48B7">
        <w:t xml:space="preserve"> </w:t>
      </w:r>
      <w:r w:rsidR="00F209E5" w:rsidRPr="00CB48B7">
        <w:t>решение</w:t>
      </w:r>
      <w:r w:rsidR="00BC213C" w:rsidRPr="00CB48B7">
        <w:t xml:space="preserve"> </w:t>
      </w:r>
      <w:r w:rsidR="00CB48B7" w:rsidRPr="00CB48B7">
        <w:t xml:space="preserve">об </w:t>
      </w:r>
      <w:r w:rsidR="0039280E">
        <w:t xml:space="preserve">аннулировании итогов открытого конкурса по отбору управляющей организации для управления многоквартирными домами, расположенными на территории города Мирного. </w:t>
      </w:r>
    </w:p>
    <w:p w:rsidR="00251AFD" w:rsidRPr="00AE2A27" w:rsidRDefault="00251AFD" w:rsidP="005F7D1A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2A27">
        <w:rPr>
          <w:b/>
        </w:rPr>
        <w:t>МКУ «УЖКХ» (</w:t>
      </w:r>
      <w:proofErr w:type="spellStart"/>
      <w:r w:rsidRPr="00AE2A27">
        <w:rPr>
          <w:b/>
        </w:rPr>
        <w:t>Болдуев</w:t>
      </w:r>
      <w:proofErr w:type="spellEnd"/>
      <w:r w:rsidRPr="00AE2A27">
        <w:rPr>
          <w:b/>
        </w:rPr>
        <w:t xml:space="preserve"> Е.В.):</w:t>
      </w:r>
    </w:p>
    <w:p w:rsidR="00DD7067" w:rsidRPr="00DD7067" w:rsidRDefault="0039280E" w:rsidP="00DD7067">
      <w:pPr>
        <w:pStyle w:val="a5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Разместить прилагаемое решение об аннулировании итогов открытого конкурса по отбору управляющей организации для управления многоквартирными домами, расположенными на территории города Мирного </w:t>
      </w:r>
      <w:r w:rsidR="00DD7067">
        <w:t xml:space="preserve">на официальном сайте единой информационной системы в сфере закупок </w:t>
      </w:r>
      <w:hyperlink r:id="rId7" w:history="1">
        <w:r w:rsidR="00DD7067" w:rsidRPr="003970F2">
          <w:rPr>
            <w:rStyle w:val="a6"/>
            <w:lang w:val="en-US"/>
          </w:rPr>
          <w:t>www</w:t>
        </w:r>
        <w:r w:rsidR="00DD7067" w:rsidRPr="003970F2">
          <w:rPr>
            <w:rStyle w:val="a6"/>
          </w:rPr>
          <w:t>.</w:t>
        </w:r>
        <w:proofErr w:type="spellStart"/>
        <w:r w:rsidR="00DD7067" w:rsidRPr="003970F2">
          <w:rPr>
            <w:rStyle w:val="a6"/>
            <w:lang w:val="en-US"/>
          </w:rPr>
          <w:t>torgi</w:t>
        </w:r>
        <w:proofErr w:type="spellEnd"/>
        <w:r w:rsidR="00DD7067" w:rsidRPr="003970F2">
          <w:rPr>
            <w:rStyle w:val="a6"/>
          </w:rPr>
          <w:t>.</w:t>
        </w:r>
        <w:r w:rsidR="00DD7067" w:rsidRPr="003970F2">
          <w:rPr>
            <w:rStyle w:val="a6"/>
            <w:lang w:val="en-US"/>
          </w:rPr>
          <w:t>gov</w:t>
        </w:r>
        <w:r w:rsidR="00DD7067" w:rsidRPr="003970F2">
          <w:rPr>
            <w:rStyle w:val="a6"/>
          </w:rPr>
          <w:t>.</w:t>
        </w:r>
        <w:r w:rsidR="00DD7067" w:rsidRPr="003970F2">
          <w:rPr>
            <w:rStyle w:val="a6"/>
            <w:lang w:val="en-US"/>
          </w:rPr>
          <w:t>ru</w:t>
        </w:r>
      </w:hyperlink>
      <w:r w:rsidR="00DD7067">
        <w:t xml:space="preserve">. </w:t>
      </w:r>
    </w:p>
    <w:p w:rsidR="00DD7067" w:rsidRDefault="00DD7067" w:rsidP="00204082">
      <w:pPr>
        <w:pStyle w:val="a5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Нарушения, допущенные при проведении торгов по извещению                              № 260219/0961637/01 не должны быть допущены при проведении аналогичных торгов в последующем. 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Опубликовать настоящее Постановление в порядке, установленном Уставом МО «Город Мирный».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802701">
        <w:t>Контроль исполнения настоящего Постановления</w:t>
      </w:r>
      <w:r w:rsidR="00801C1D" w:rsidRPr="00802701">
        <w:t xml:space="preserve"> возложить на 1-го Заместителя </w:t>
      </w:r>
      <w:r w:rsidRPr="00802701">
        <w:t xml:space="preserve">Главы Администрации по ЖКХ, имущественным и земельным отношениям </w:t>
      </w:r>
      <w:r w:rsidR="00C131ED" w:rsidRPr="00802701">
        <w:t xml:space="preserve">С.Ю. </w:t>
      </w:r>
      <w:r w:rsidRPr="00802701">
        <w:t xml:space="preserve">Медведь.  </w:t>
      </w:r>
    </w:p>
    <w:p w:rsidR="0072012B" w:rsidRPr="00802701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EB13D8" w:rsidRDefault="00EB13D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EB13D8" w:rsidRDefault="00EB13D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:rsidR="00BC5D18" w:rsidRPr="00802701" w:rsidRDefault="0072012B" w:rsidP="00F70362">
      <w:pPr>
        <w:tabs>
          <w:tab w:val="num" w:pos="1080"/>
        </w:tabs>
        <w:spacing w:line="276" w:lineRule="auto"/>
        <w:jc w:val="both"/>
      </w:pPr>
      <w:r w:rsidRPr="00802701">
        <w:rPr>
          <w:b/>
          <w:bCs/>
          <w:iCs/>
        </w:rPr>
        <w:t>Глава города</w:t>
      </w:r>
      <w:r w:rsidRPr="00802701">
        <w:rPr>
          <w:b/>
          <w:bCs/>
          <w:iCs/>
        </w:rPr>
        <w:tab/>
      </w:r>
      <w:r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    </w:t>
      </w:r>
      <w:r w:rsidR="00280251" w:rsidRPr="00802701">
        <w:rPr>
          <w:b/>
          <w:bCs/>
          <w:iCs/>
        </w:rPr>
        <w:t xml:space="preserve">  </w:t>
      </w:r>
      <w:r w:rsidRPr="00802701">
        <w:rPr>
          <w:b/>
          <w:bCs/>
          <w:iCs/>
        </w:rPr>
        <w:t xml:space="preserve">К.Н. Антонов </w:t>
      </w:r>
    </w:p>
    <w:p w:rsidR="00BC5D18" w:rsidRDefault="00BC5D18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4B4969" w:rsidRDefault="004B4969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802701" w:rsidRDefault="00802701" w:rsidP="0072012B">
      <w:pPr>
        <w:rPr>
          <w:rFonts w:ascii="Arial" w:hAnsi="Arial" w:cs="Arial"/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EB13D8" w:rsidRDefault="00EB13D8" w:rsidP="0072012B">
      <w:pPr>
        <w:rPr>
          <w:b/>
        </w:rPr>
      </w:pPr>
    </w:p>
    <w:p w:rsidR="00AB4AAF" w:rsidRDefault="00DD7067" w:rsidP="00DD7067">
      <w:pPr>
        <w:ind w:left="7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AB4AAF" w:rsidRDefault="00AB4AAF" w:rsidP="00DD7067">
      <w:pPr>
        <w:ind w:left="7788"/>
        <w:rPr>
          <w:sz w:val="22"/>
          <w:szCs w:val="22"/>
        </w:rPr>
      </w:pPr>
    </w:p>
    <w:p w:rsidR="00480E4B" w:rsidRPr="00FC60ED" w:rsidRDefault="00AB4AAF" w:rsidP="00DD7067">
      <w:pPr>
        <w:ind w:left="7788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   </w:t>
      </w:r>
      <w:r w:rsidR="00DD7067">
        <w:rPr>
          <w:sz w:val="22"/>
          <w:szCs w:val="22"/>
        </w:rPr>
        <w:t xml:space="preserve"> </w:t>
      </w:r>
      <w:r w:rsidR="00480E4B">
        <w:t xml:space="preserve">Приложение </w:t>
      </w:r>
    </w:p>
    <w:p w:rsidR="00480E4B" w:rsidRDefault="00480E4B" w:rsidP="00480E4B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городской Администрации</w:t>
      </w:r>
    </w:p>
    <w:p w:rsidR="00480E4B" w:rsidRPr="002D4C76" w:rsidRDefault="00B907DE" w:rsidP="00480E4B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«17» 06 2019 г. № 772</w:t>
      </w:r>
      <w:bookmarkStart w:id="0" w:name="_GoBack"/>
      <w:bookmarkEnd w:id="0"/>
    </w:p>
    <w:p w:rsidR="00480E4B" w:rsidRDefault="00480E4B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48B7" w:rsidRDefault="00CB48B7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7067" w:rsidRDefault="00CB48B7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B48B7" w:rsidRDefault="00CB48B7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D7067">
        <w:rPr>
          <w:rFonts w:ascii="Times New Roman" w:hAnsi="Times New Roman" w:cs="Times New Roman"/>
          <w:sz w:val="24"/>
          <w:szCs w:val="24"/>
        </w:rPr>
        <w:t>АННУЛИРОВАНИИ ИТОГОВ ПО ОТКРЫТОМУ КОНКУРСУ</w:t>
      </w:r>
    </w:p>
    <w:p w:rsidR="00DD7067" w:rsidRDefault="00DD7067" w:rsidP="00DD706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7067" w:rsidRDefault="00DD7067" w:rsidP="00AB4AA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B4AAF" w:rsidRDefault="00DD7067" w:rsidP="00AB4AA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067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b w:val="0"/>
          <w:sz w:val="24"/>
          <w:szCs w:val="24"/>
        </w:rPr>
        <w:t>предписания Управления Федеральной антимонопольной службы по Республ</w:t>
      </w:r>
      <w:r w:rsidR="00AB4AAF">
        <w:rPr>
          <w:rFonts w:ascii="Times New Roman" w:hAnsi="Times New Roman" w:cs="Times New Roman"/>
          <w:b w:val="0"/>
          <w:sz w:val="24"/>
          <w:szCs w:val="24"/>
        </w:rPr>
        <w:t>ике Саха (Якутия) от 13.05.2019, организатором конкурса – Администрацией муниципального образования «Город Мирный» Мирнинского района Республики Саха (Якутия) принято решение:</w:t>
      </w:r>
    </w:p>
    <w:p w:rsidR="00AB4AAF" w:rsidRDefault="00AB4AAF" w:rsidP="00AB4AA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7067" w:rsidRPr="00DD7067" w:rsidRDefault="00AB4AAF" w:rsidP="00AB4AA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Аннулировать итоги открытого конкурса по отбору управляющей </w:t>
      </w:r>
      <w:r w:rsidRPr="00AB4AAF">
        <w:rPr>
          <w:rFonts w:ascii="Times New Roman" w:hAnsi="Times New Roman" w:cs="Times New Roman"/>
          <w:b w:val="0"/>
          <w:sz w:val="24"/>
          <w:szCs w:val="24"/>
        </w:rPr>
        <w:t>организации для управления многоквартирными домами, расположенными на территории города Мирного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(извещение № 260219/0961637/01) в отношении лотов № 2, № 8, № 9, № 10. </w:t>
      </w:r>
    </w:p>
    <w:p w:rsidR="00DD7067" w:rsidRDefault="00DD7067" w:rsidP="00AB4AA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D7067" w:rsidRDefault="00DD7067" w:rsidP="00DD706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80E4B" w:rsidRDefault="00480E4B" w:rsidP="0048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1B80" w:rsidRPr="004F1B80" w:rsidRDefault="00CB48B7" w:rsidP="00DD70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90BCE" w:rsidRDefault="00690BCE" w:rsidP="00690BC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69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3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90B16"/>
    <w:rsid w:val="000B0B75"/>
    <w:rsid w:val="000C7CBA"/>
    <w:rsid w:val="000F2AF7"/>
    <w:rsid w:val="000F472C"/>
    <w:rsid w:val="00135CE7"/>
    <w:rsid w:val="001705D3"/>
    <w:rsid w:val="001715B5"/>
    <w:rsid w:val="00204082"/>
    <w:rsid w:val="00207D99"/>
    <w:rsid w:val="00251AFD"/>
    <w:rsid w:val="00257E0F"/>
    <w:rsid w:val="00280251"/>
    <w:rsid w:val="0028605E"/>
    <w:rsid w:val="002B7B43"/>
    <w:rsid w:val="002C3EC7"/>
    <w:rsid w:val="00306C82"/>
    <w:rsid w:val="003176C3"/>
    <w:rsid w:val="00331D11"/>
    <w:rsid w:val="003504B4"/>
    <w:rsid w:val="0039280E"/>
    <w:rsid w:val="0040667B"/>
    <w:rsid w:val="0042152A"/>
    <w:rsid w:val="00480E4B"/>
    <w:rsid w:val="00495DD1"/>
    <w:rsid w:val="004B4969"/>
    <w:rsid w:val="004F1B80"/>
    <w:rsid w:val="005003E0"/>
    <w:rsid w:val="005B1B40"/>
    <w:rsid w:val="005F0720"/>
    <w:rsid w:val="005F69F1"/>
    <w:rsid w:val="005F7D1A"/>
    <w:rsid w:val="00617ECB"/>
    <w:rsid w:val="00683F58"/>
    <w:rsid w:val="00690BCE"/>
    <w:rsid w:val="0072012B"/>
    <w:rsid w:val="00761142"/>
    <w:rsid w:val="007A607B"/>
    <w:rsid w:val="007F18D6"/>
    <w:rsid w:val="00801C1D"/>
    <w:rsid w:val="00802701"/>
    <w:rsid w:val="0083508E"/>
    <w:rsid w:val="00870E29"/>
    <w:rsid w:val="0097737A"/>
    <w:rsid w:val="0098314B"/>
    <w:rsid w:val="00A24273"/>
    <w:rsid w:val="00A3431C"/>
    <w:rsid w:val="00A36ED9"/>
    <w:rsid w:val="00A54A54"/>
    <w:rsid w:val="00AB4AAF"/>
    <w:rsid w:val="00AE2A27"/>
    <w:rsid w:val="00B02B83"/>
    <w:rsid w:val="00B46F27"/>
    <w:rsid w:val="00B83A16"/>
    <w:rsid w:val="00B907DE"/>
    <w:rsid w:val="00B90BFD"/>
    <w:rsid w:val="00BB2760"/>
    <w:rsid w:val="00BC213C"/>
    <w:rsid w:val="00BC5D18"/>
    <w:rsid w:val="00BD5751"/>
    <w:rsid w:val="00BF3B6E"/>
    <w:rsid w:val="00C131ED"/>
    <w:rsid w:val="00CB3455"/>
    <w:rsid w:val="00CB48B7"/>
    <w:rsid w:val="00CD61AF"/>
    <w:rsid w:val="00D07F21"/>
    <w:rsid w:val="00D56ACD"/>
    <w:rsid w:val="00D9765C"/>
    <w:rsid w:val="00DA0011"/>
    <w:rsid w:val="00DB766A"/>
    <w:rsid w:val="00DD7067"/>
    <w:rsid w:val="00E034B7"/>
    <w:rsid w:val="00E35846"/>
    <w:rsid w:val="00E75A38"/>
    <w:rsid w:val="00EB13D8"/>
    <w:rsid w:val="00F00188"/>
    <w:rsid w:val="00F209E5"/>
    <w:rsid w:val="00F30428"/>
    <w:rsid w:val="00F37376"/>
    <w:rsid w:val="00F70362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DD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C171-DE46-4379-A7B8-B38840C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19</cp:revision>
  <cp:lastPrinted>2019-06-18T07:06:00Z</cp:lastPrinted>
  <dcterms:created xsi:type="dcterms:W3CDTF">2019-04-11T23:29:00Z</dcterms:created>
  <dcterms:modified xsi:type="dcterms:W3CDTF">2019-06-19T00:31:00Z</dcterms:modified>
</cp:coreProperties>
</file>