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E" w:rsidRDefault="009A29BB" w:rsidP="00EB4E2E">
      <w:pPr>
        <w:jc w:val="right"/>
        <w:rPr>
          <w:b/>
          <w:u w:val="single"/>
        </w:rPr>
      </w:pPr>
      <w:r>
        <w:rPr>
          <w:b/>
          <w:spacing w:val="60"/>
        </w:rPr>
        <w:t xml:space="preserve"> </w:t>
      </w:r>
    </w:p>
    <w:p w:rsidR="005F4216" w:rsidRPr="00D73211" w:rsidRDefault="005F4216" w:rsidP="005F4216">
      <w:pPr>
        <w:rPr>
          <w:b/>
          <w:i/>
        </w:rPr>
      </w:pPr>
    </w:p>
    <w:p w:rsidR="005F4216" w:rsidRDefault="005F4216" w:rsidP="005C704A">
      <w:pPr>
        <w:keepNext/>
        <w:tabs>
          <w:tab w:val="left" w:pos="2700"/>
        </w:tabs>
        <w:outlineLvl w:val="0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66040</wp:posOffset>
            </wp:positionV>
            <wp:extent cx="466725" cy="552450"/>
            <wp:effectExtent l="19050" t="0" r="9525" b="0"/>
            <wp:wrapSquare wrapText="bothSides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04A">
        <w:rPr>
          <w:b/>
          <w:bCs/>
        </w:rPr>
        <w:br w:type="textWrapping" w:clear="all"/>
      </w:r>
    </w:p>
    <w:p w:rsidR="005F4216" w:rsidRDefault="005F4216" w:rsidP="005F4216">
      <w:pPr>
        <w:jc w:val="center"/>
        <w:rPr>
          <w:b/>
          <w:sz w:val="23"/>
          <w:szCs w:val="23"/>
        </w:rPr>
      </w:pPr>
    </w:p>
    <w:p w:rsidR="005F4216" w:rsidRDefault="005F4216" w:rsidP="005F421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5F4216" w:rsidRDefault="005F4216" w:rsidP="005F421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5F4216" w:rsidRDefault="005F4216" w:rsidP="005F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216" w:rsidRDefault="005F4216" w:rsidP="005F4216">
      <w:pPr>
        <w:jc w:val="center"/>
        <w:rPr>
          <w:b/>
          <w:sz w:val="28"/>
          <w:szCs w:val="28"/>
        </w:rPr>
      </w:pPr>
    </w:p>
    <w:p w:rsidR="005F4216" w:rsidRDefault="005F4216" w:rsidP="005F4216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5F4216" w:rsidRDefault="005F4216" w:rsidP="005F4216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5F4216" w:rsidRDefault="005F4216" w:rsidP="005F4216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216" w:rsidRDefault="005F4216" w:rsidP="005F4216">
      <w:pPr>
        <w:jc w:val="center"/>
        <w:rPr>
          <w:sz w:val="28"/>
          <w:szCs w:val="28"/>
        </w:rPr>
      </w:pPr>
    </w:p>
    <w:p w:rsidR="005F4216" w:rsidRDefault="005F4216" w:rsidP="002D1A5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4216" w:rsidRPr="005F4216" w:rsidRDefault="005F4216" w:rsidP="002D1A5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5F4216" w:rsidRPr="00E60F52" w:rsidRDefault="005F4216" w:rsidP="002D1A5F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F4216" w:rsidRPr="00A268CF" w:rsidRDefault="00A05EF9" w:rsidP="00A05EF9">
      <w:pPr>
        <w:tabs>
          <w:tab w:val="left" w:pos="851"/>
          <w:tab w:val="left" w:pos="6621"/>
          <w:tab w:val="left" w:pos="7088"/>
          <w:tab w:val="left" w:pos="8222"/>
        </w:tabs>
        <w:ind w:right="142"/>
        <w:rPr>
          <w:bCs/>
          <w:sz w:val="28"/>
          <w:szCs w:val="28"/>
        </w:rPr>
      </w:pPr>
      <w:r w:rsidRPr="003D381A">
        <w:rPr>
          <w:sz w:val="28"/>
          <w:szCs w:val="28"/>
        </w:rPr>
        <w:t>13.12.2018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3D381A">
        <w:rPr>
          <w:sz w:val="28"/>
          <w:szCs w:val="28"/>
        </w:rPr>
        <w:t xml:space="preserve">№ </w:t>
      </w:r>
      <w:r w:rsidRPr="003D381A">
        <w:rPr>
          <w:sz w:val="28"/>
          <w:szCs w:val="28"/>
          <w:lang w:val="en-US"/>
        </w:rPr>
        <w:t>IV</w:t>
      </w:r>
      <w:r w:rsidRPr="003D381A">
        <w:rPr>
          <w:sz w:val="28"/>
          <w:szCs w:val="28"/>
        </w:rPr>
        <w:t>-15-3</w:t>
      </w:r>
      <w:r w:rsidR="005F4216" w:rsidRPr="00E60F52">
        <w:rPr>
          <w:sz w:val="28"/>
          <w:szCs w:val="28"/>
        </w:rPr>
        <w:tab/>
      </w:r>
      <w:r w:rsidR="005F4216" w:rsidRPr="00E60F52">
        <w:rPr>
          <w:sz w:val="28"/>
          <w:szCs w:val="28"/>
        </w:rPr>
        <w:tab/>
        <w:t xml:space="preserve"> </w:t>
      </w:r>
      <w:r w:rsidR="005F4216" w:rsidRPr="00E60F52">
        <w:rPr>
          <w:sz w:val="28"/>
          <w:szCs w:val="28"/>
        </w:rPr>
        <w:tab/>
        <w:t xml:space="preserve">                                  </w:t>
      </w:r>
      <w:r w:rsidR="005F4216">
        <w:rPr>
          <w:sz w:val="28"/>
          <w:szCs w:val="28"/>
        </w:rPr>
        <w:t xml:space="preserve">                </w:t>
      </w:r>
      <w:r w:rsidR="005F4216" w:rsidRPr="00E60F52">
        <w:rPr>
          <w:sz w:val="28"/>
          <w:szCs w:val="28"/>
        </w:rPr>
        <w:t xml:space="preserve">   </w:t>
      </w:r>
      <w:r w:rsidR="00255DD6">
        <w:rPr>
          <w:sz w:val="28"/>
          <w:szCs w:val="28"/>
        </w:rPr>
        <w:t xml:space="preserve">            </w:t>
      </w:r>
      <w:r w:rsidR="005F4216" w:rsidRPr="00E60F52">
        <w:rPr>
          <w:sz w:val="28"/>
          <w:szCs w:val="28"/>
        </w:rPr>
        <w:t xml:space="preserve">   </w:t>
      </w:r>
      <w:r w:rsidR="005F4216">
        <w:rPr>
          <w:sz w:val="28"/>
          <w:szCs w:val="28"/>
        </w:rPr>
        <w:t xml:space="preserve">    </w:t>
      </w:r>
      <w:r w:rsidR="005F4216" w:rsidRPr="00E60F52">
        <w:rPr>
          <w:sz w:val="28"/>
          <w:szCs w:val="28"/>
        </w:rPr>
        <w:t xml:space="preserve"> </w:t>
      </w:r>
      <w:r w:rsidR="00A268CF">
        <w:rPr>
          <w:sz w:val="28"/>
          <w:szCs w:val="28"/>
        </w:rPr>
        <w:t xml:space="preserve">  </w:t>
      </w:r>
    </w:p>
    <w:p w:rsidR="005F4216" w:rsidRPr="00E60F52" w:rsidRDefault="005F4216" w:rsidP="002D1A5F">
      <w:pPr>
        <w:ind w:right="140"/>
        <w:rPr>
          <w:sz w:val="28"/>
          <w:szCs w:val="28"/>
        </w:rPr>
      </w:pPr>
    </w:p>
    <w:p w:rsidR="005F4216" w:rsidRPr="005F4216" w:rsidRDefault="005F4216" w:rsidP="002D1A5F">
      <w:pPr>
        <w:pStyle w:val="21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F4216">
        <w:rPr>
          <w:b/>
          <w:sz w:val="28"/>
          <w:szCs w:val="28"/>
        </w:rPr>
        <w:t>О передаче отдельных бюджетных полномочий финансового органа Администрации муниципального образования «Город Мирный»   Мирнинского района Республики Саха (Якутия) финансовому органу Администрации муниципального образования «Мирнинский район» Республики Саха (Якутия)</w:t>
      </w:r>
    </w:p>
    <w:p w:rsidR="004F6710" w:rsidRDefault="004F6710" w:rsidP="005F4216">
      <w:pPr>
        <w:tabs>
          <w:tab w:val="left" w:pos="567"/>
          <w:tab w:val="left" w:pos="851"/>
        </w:tabs>
        <w:ind w:left="284" w:right="282"/>
        <w:jc w:val="both"/>
        <w:rPr>
          <w:sz w:val="28"/>
          <w:szCs w:val="28"/>
        </w:rPr>
      </w:pPr>
    </w:p>
    <w:p w:rsidR="004F6710" w:rsidRDefault="004F6710" w:rsidP="005F4216">
      <w:pPr>
        <w:tabs>
          <w:tab w:val="left" w:pos="567"/>
          <w:tab w:val="left" w:pos="851"/>
        </w:tabs>
        <w:ind w:left="284" w:right="282"/>
        <w:jc w:val="both"/>
        <w:rPr>
          <w:sz w:val="28"/>
          <w:szCs w:val="28"/>
        </w:rPr>
      </w:pPr>
    </w:p>
    <w:p w:rsidR="005F4216" w:rsidRPr="00E60F52" w:rsidRDefault="005F4216" w:rsidP="008D568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60F52">
        <w:rPr>
          <w:sz w:val="28"/>
          <w:szCs w:val="28"/>
        </w:rPr>
        <w:t xml:space="preserve">Руководствуясь пунктом 2 статьи 154 Бюджетного кодекса Российской Федерации, пунктом 4 статьи 15 Федерального закона </w:t>
      </w:r>
      <w:r>
        <w:rPr>
          <w:sz w:val="28"/>
          <w:szCs w:val="28"/>
        </w:rPr>
        <w:t xml:space="preserve"> </w:t>
      </w:r>
      <w:r w:rsidRPr="00E60F52">
        <w:rPr>
          <w:sz w:val="28"/>
          <w:szCs w:val="28"/>
        </w:rPr>
        <w:t xml:space="preserve">от 06.10.2003 N 131-ФЗ «Об общих принципах организации местного самоуправления в Российской Федерации», решением городского Совета от 27.03.2013 № </w:t>
      </w:r>
      <w:r w:rsidRPr="00E60F52">
        <w:rPr>
          <w:sz w:val="28"/>
          <w:szCs w:val="28"/>
          <w:lang w:val="en-US"/>
        </w:rPr>
        <w:t>III</w:t>
      </w:r>
      <w:r w:rsidRPr="00E60F52">
        <w:rPr>
          <w:sz w:val="28"/>
          <w:szCs w:val="28"/>
        </w:rPr>
        <w:t xml:space="preserve">-4-4 «О </w:t>
      </w:r>
      <w:r w:rsidRPr="00E60F52">
        <w:rPr>
          <w:spacing w:val="-12"/>
          <w:sz w:val="28"/>
          <w:szCs w:val="28"/>
        </w:rPr>
        <w:t xml:space="preserve">Порядке предоставления иных межбюджетных </w:t>
      </w:r>
      <w:r>
        <w:rPr>
          <w:spacing w:val="-12"/>
          <w:sz w:val="28"/>
          <w:szCs w:val="28"/>
        </w:rPr>
        <w:t xml:space="preserve">   </w:t>
      </w:r>
      <w:r w:rsidRPr="00E60F52">
        <w:rPr>
          <w:spacing w:val="-12"/>
          <w:sz w:val="28"/>
          <w:szCs w:val="28"/>
        </w:rPr>
        <w:t xml:space="preserve">трансфертов из </w:t>
      </w:r>
      <w:r>
        <w:rPr>
          <w:spacing w:val="-12"/>
          <w:sz w:val="28"/>
          <w:szCs w:val="28"/>
        </w:rPr>
        <w:t xml:space="preserve">бюджета </w:t>
      </w:r>
      <w:r w:rsidRPr="00E60F52">
        <w:rPr>
          <w:spacing w:val="-12"/>
          <w:sz w:val="28"/>
          <w:szCs w:val="28"/>
        </w:rPr>
        <w:t>муниципального образования «Город Мирный»</w:t>
      </w:r>
      <w:r>
        <w:rPr>
          <w:spacing w:val="-12"/>
          <w:sz w:val="28"/>
          <w:szCs w:val="28"/>
        </w:rPr>
        <w:t xml:space="preserve"> </w:t>
      </w:r>
      <w:r w:rsidRPr="00E60F52">
        <w:rPr>
          <w:spacing w:val="-12"/>
          <w:sz w:val="28"/>
          <w:szCs w:val="28"/>
        </w:rPr>
        <w:t xml:space="preserve">в </w:t>
      </w:r>
      <w:r>
        <w:rPr>
          <w:spacing w:val="-12"/>
          <w:sz w:val="28"/>
          <w:szCs w:val="28"/>
        </w:rPr>
        <w:t xml:space="preserve">                      </w:t>
      </w:r>
      <w:r w:rsidRPr="00E60F52">
        <w:rPr>
          <w:spacing w:val="-12"/>
          <w:sz w:val="28"/>
          <w:szCs w:val="28"/>
        </w:rPr>
        <w:t>бюджет муниципального образования «Мирнинский район»</w:t>
      </w:r>
      <w:r w:rsidRPr="00E60F52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городской Совет                                                                               РЕШИЛ</w:t>
      </w:r>
      <w:r w:rsidRPr="00E60F52">
        <w:rPr>
          <w:b/>
          <w:sz w:val="28"/>
          <w:szCs w:val="28"/>
        </w:rPr>
        <w:t>:</w:t>
      </w:r>
      <w:r w:rsidRPr="00E60F52">
        <w:rPr>
          <w:sz w:val="28"/>
          <w:szCs w:val="28"/>
        </w:rPr>
        <w:t xml:space="preserve"> </w:t>
      </w:r>
      <w:proofErr w:type="gramEnd"/>
    </w:p>
    <w:p w:rsidR="00D02774" w:rsidRDefault="005F4216" w:rsidP="008D568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60F52">
        <w:rPr>
          <w:sz w:val="28"/>
          <w:szCs w:val="28"/>
        </w:rPr>
        <w:t xml:space="preserve">Передать  отдельные бюджетные полномочия финансового органа городской Администрации муниципального образования «Город Мирный» финансовому органу районной Администрации муниципального образования </w:t>
      </w:r>
      <w:r>
        <w:rPr>
          <w:sz w:val="28"/>
          <w:szCs w:val="28"/>
        </w:rPr>
        <w:t>«Мирнинский район» с 2019 года сроком на 5 лет</w:t>
      </w:r>
      <w:r w:rsidR="00EC18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4216" w:rsidRPr="00E60F52" w:rsidRDefault="005F4216" w:rsidP="008D568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60F52">
        <w:rPr>
          <w:sz w:val="28"/>
          <w:szCs w:val="28"/>
        </w:rPr>
        <w:t xml:space="preserve">2. </w:t>
      </w:r>
      <w:r w:rsidR="00EC18A0">
        <w:rPr>
          <w:sz w:val="28"/>
          <w:szCs w:val="28"/>
        </w:rPr>
        <w:t>Городской Администрации заключить Соглашение о передаче отдельных бюджетных полномочий финансового органа Администрации МО «Город Мирный» финансовому органу Администрации МО «Мирнинский район» на 2019-2023 годы.</w:t>
      </w:r>
    </w:p>
    <w:p w:rsidR="00EC18A0" w:rsidRDefault="005F4216" w:rsidP="00EC18A0">
      <w:pPr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 w:rsidRPr="00E60F52">
        <w:rPr>
          <w:sz w:val="28"/>
          <w:szCs w:val="28"/>
        </w:rPr>
        <w:t xml:space="preserve">3. </w:t>
      </w:r>
      <w:r w:rsidR="00EC18A0">
        <w:rPr>
          <w:sz w:val="28"/>
          <w:szCs w:val="28"/>
        </w:rPr>
        <w:t>Ежегодно, начиная с 2019 года, предусматривать в бюджете МО «Город Мирный»</w:t>
      </w:r>
      <w:r w:rsidRPr="00E60F52">
        <w:rPr>
          <w:sz w:val="28"/>
          <w:szCs w:val="28"/>
        </w:rPr>
        <w:t xml:space="preserve"> </w:t>
      </w:r>
      <w:r w:rsidR="00EC18A0">
        <w:rPr>
          <w:sz w:val="28"/>
          <w:szCs w:val="28"/>
        </w:rPr>
        <w:t xml:space="preserve">финансовые средства (межбюджетные трансферты), </w:t>
      </w:r>
      <w:r w:rsidR="00E920F5">
        <w:rPr>
          <w:sz w:val="28"/>
          <w:szCs w:val="28"/>
        </w:rPr>
        <w:t>необходимые</w:t>
      </w:r>
      <w:r w:rsidR="00EC18A0">
        <w:rPr>
          <w:sz w:val="28"/>
          <w:szCs w:val="28"/>
        </w:rPr>
        <w:t xml:space="preserve"> для исполнения переданных отдельных бюджетных полномочий финансового органа Администрации МО «Город Мирный»</w:t>
      </w:r>
    </w:p>
    <w:p w:rsidR="005F4216" w:rsidRDefault="00EC18A0" w:rsidP="00EC18A0">
      <w:pPr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4</w:t>
      </w:r>
      <w:r w:rsidR="005F4216">
        <w:rPr>
          <w:spacing w:val="-2"/>
          <w:sz w:val="28"/>
          <w:szCs w:val="28"/>
        </w:rPr>
        <w:t xml:space="preserve">. </w:t>
      </w:r>
      <w:r w:rsidR="005F4216" w:rsidRPr="00ED2D56">
        <w:rPr>
          <w:spacing w:val="-2"/>
          <w:sz w:val="28"/>
          <w:szCs w:val="28"/>
        </w:rPr>
        <w:t>Опубликовать</w:t>
      </w:r>
      <w:r w:rsidR="005F4216" w:rsidRPr="00E60F52">
        <w:rPr>
          <w:sz w:val="28"/>
          <w:szCs w:val="28"/>
        </w:rPr>
        <w:t xml:space="preserve"> настоящее Решение в порядке, установленном Уставом МО «Город Мирный».</w:t>
      </w:r>
    </w:p>
    <w:p w:rsidR="005F4216" w:rsidRDefault="00CA03C0" w:rsidP="00757492">
      <w:pPr>
        <w:pStyle w:val="21"/>
        <w:spacing w:line="240" w:lineRule="auto"/>
        <w:ind w:firstLine="709"/>
        <w:contextualSpacing/>
        <w:jc w:val="both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5</w:t>
      </w:r>
      <w:r w:rsidR="005F4216">
        <w:rPr>
          <w:rStyle w:val="af1"/>
          <w:b w:val="0"/>
          <w:sz w:val="28"/>
          <w:szCs w:val="28"/>
        </w:rPr>
        <w:t xml:space="preserve">.  </w:t>
      </w:r>
      <w:r w:rsidR="005F4216" w:rsidRPr="00E60F52">
        <w:rPr>
          <w:rStyle w:val="af1"/>
          <w:b w:val="0"/>
          <w:sz w:val="28"/>
          <w:szCs w:val="28"/>
        </w:rPr>
        <w:t>Решение вступает в силу с момента его опубликования.</w:t>
      </w:r>
    </w:p>
    <w:p w:rsidR="005F4216" w:rsidRDefault="008D568B" w:rsidP="00CC4FF8">
      <w:pPr>
        <w:pStyle w:val="21"/>
        <w:tabs>
          <w:tab w:val="left" w:pos="709"/>
        </w:tabs>
        <w:spacing w:line="240" w:lineRule="auto"/>
        <w:contextualSpacing/>
        <w:jc w:val="both"/>
        <w:rPr>
          <w:rStyle w:val="af1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3C0">
        <w:rPr>
          <w:sz w:val="28"/>
          <w:szCs w:val="28"/>
        </w:rPr>
        <w:t xml:space="preserve"> 6</w:t>
      </w:r>
      <w:r w:rsidR="005F4216">
        <w:rPr>
          <w:sz w:val="28"/>
          <w:szCs w:val="28"/>
        </w:rPr>
        <w:t xml:space="preserve">. </w:t>
      </w:r>
      <w:r w:rsidR="005F4216" w:rsidRPr="00E60F52">
        <w:rPr>
          <w:sz w:val="28"/>
          <w:szCs w:val="28"/>
        </w:rPr>
        <w:t>Контроль исполнения настоящего Решения возложить</w:t>
      </w:r>
      <w:r w:rsidR="005F4216" w:rsidRPr="00E60F52">
        <w:rPr>
          <w:b/>
          <w:sz w:val="28"/>
          <w:szCs w:val="28"/>
        </w:rPr>
        <w:t xml:space="preserve"> </w:t>
      </w:r>
      <w:r w:rsidR="005F4216" w:rsidRPr="00E60F52">
        <w:rPr>
          <w:sz w:val="28"/>
          <w:szCs w:val="28"/>
        </w:rPr>
        <w:t>на</w:t>
      </w:r>
      <w:r w:rsidR="005F4216" w:rsidRPr="00E60F52">
        <w:rPr>
          <w:b/>
          <w:sz w:val="28"/>
          <w:szCs w:val="28"/>
        </w:rPr>
        <w:t xml:space="preserve"> </w:t>
      </w:r>
      <w:r w:rsidR="005F4216" w:rsidRPr="00E60F52">
        <w:rPr>
          <w:rStyle w:val="af1"/>
          <w:b w:val="0"/>
          <w:sz w:val="28"/>
          <w:szCs w:val="28"/>
        </w:rPr>
        <w:t>комиссию по бюджету, налоговой политике, землепол</w:t>
      </w:r>
      <w:r w:rsidR="00F62A91">
        <w:rPr>
          <w:rStyle w:val="af1"/>
          <w:b w:val="0"/>
          <w:sz w:val="28"/>
          <w:szCs w:val="28"/>
        </w:rPr>
        <w:t>ьзованию, собственности (Дегтяре</w:t>
      </w:r>
      <w:r w:rsidR="005F4216" w:rsidRPr="00E60F52">
        <w:rPr>
          <w:rStyle w:val="af1"/>
          <w:b w:val="0"/>
          <w:sz w:val="28"/>
          <w:szCs w:val="28"/>
        </w:rPr>
        <w:t>в К.Б.)</w:t>
      </w:r>
    </w:p>
    <w:p w:rsidR="005F4216" w:rsidRDefault="005F4216" w:rsidP="00CC4FF8">
      <w:pPr>
        <w:pStyle w:val="af0"/>
        <w:tabs>
          <w:tab w:val="left" w:pos="284"/>
          <w:tab w:val="left" w:pos="1134"/>
          <w:tab w:val="left" w:pos="1843"/>
          <w:tab w:val="left" w:pos="1985"/>
        </w:tabs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F4216" w:rsidRPr="00B409AF" w:rsidRDefault="005F4216" w:rsidP="00CC4FF8">
      <w:pPr>
        <w:ind w:right="282"/>
        <w:contextualSpacing/>
        <w:jc w:val="both"/>
      </w:pPr>
      <w:r>
        <w:rPr>
          <w:sz w:val="28"/>
          <w:szCs w:val="28"/>
        </w:rPr>
        <w:tab/>
      </w:r>
    </w:p>
    <w:p w:rsidR="005F4216" w:rsidRDefault="005F4216" w:rsidP="00724D79">
      <w:pPr>
        <w:pStyle w:val="ad"/>
        <w:ind w:left="0" w:right="1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городского Совета</w:t>
      </w:r>
      <w:r w:rsidRPr="00FE1CC3">
        <w:rPr>
          <w:b/>
          <w:bCs/>
          <w:sz w:val="28"/>
          <w:szCs w:val="28"/>
        </w:rPr>
        <w:t xml:space="preserve">   </w:t>
      </w:r>
      <w:r w:rsidR="00724D79">
        <w:rPr>
          <w:b/>
          <w:bCs/>
          <w:sz w:val="28"/>
          <w:szCs w:val="28"/>
        </w:rPr>
        <w:t xml:space="preserve">                                                   </w:t>
      </w:r>
      <w:r w:rsidRPr="00FE1CC3">
        <w:rPr>
          <w:b/>
          <w:bCs/>
          <w:sz w:val="28"/>
          <w:szCs w:val="28"/>
        </w:rPr>
        <w:t xml:space="preserve">О. </w:t>
      </w:r>
      <w:r>
        <w:rPr>
          <w:b/>
          <w:bCs/>
          <w:sz w:val="28"/>
          <w:szCs w:val="28"/>
        </w:rPr>
        <w:t xml:space="preserve">В. Путинцева               </w:t>
      </w:r>
      <w:r w:rsidR="008D568B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</w:p>
    <w:p w:rsidR="005F4216" w:rsidRDefault="005F4216">
      <w:pPr>
        <w:spacing w:after="200" w:line="276" w:lineRule="auto"/>
        <w:rPr>
          <w:b/>
          <w:sz w:val="28"/>
          <w:szCs w:val="28"/>
        </w:rPr>
      </w:pPr>
    </w:p>
    <w:sectPr w:rsidR="005F4216" w:rsidSect="00857A74">
      <w:headerReference w:type="even" r:id="rId9"/>
      <w:headerReference w:type="default" r:id="rId10"/>
      <w:footerReference w:type="even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45" w:rsidRDefault="008A6645" w:rsidP="005E30D2">
      <w:r>
        <w:separator/>
      </w:r>
    </w:p>
  </w:endnote>
  <w:endnote w:type="continuationSeparator" w:id="0">
    <w:p w:rsidR="008A6645" w:rsidRDefault="008A6645" w:rsidP="005E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560A7A" w:rsidP="00253CB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857A74" w:rsidP="00253C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45" w:rsidRDefault="008A6645" w:rsidP="005E30D2">
      <w:r>
        <w:separator/>
      </w:r>
    </w:p>
  </w:footnote>
  <w:footnote w:type="continuationSeparator" w:id="0">
    <w:p w:rsidR="008A6645" w:rsidRDefault="008A6645" w:rsidP="005E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560A7A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857A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560A7A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7A74">
      <w:rPr>
        <w:rStyle w:val="ae"/>
        <w:noProof/>
      </w:rPr>
      <w:t>2</w:t>
    </w:r>
    <w:r>
      <w:rPr>
        <w:rStyle w:val="ae"/>
      </w:rPr>
      <w:fldChar w:fldCharType="end"/>
    </w:r>
  </w:p>
  <w:p w:rsidR="006649CC" w:rsidRDefault="00857A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8A7D39"/>
    <w:multiLevelType w:val="hybridMultilevel"/>
    <w:tmpl w:val="0E28571E"/>
    <w:lvl w:ilvl="0" w:tplc="C0B6AC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9359D"/>
    <w:multiLevelType w:val="hybridMultilevel"/>
    <w:tmpl w:val="D408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E2E"/>
    <w:rsid w:val="00000538"/>
    <w:rsid w:val="000016F2"/>
    <w:rsid w:val="000020D1"/>
    <w:rsid w:val="00024433"/>
    <w:rsid w:val="00024FB8"/>
    <w:rsid w:val="00036181"/>
    <w:rsid w:val="00046B64"/>
    <w:rsid w:val="00077975"/>
    <w:rsid w:val="00081B4D"/>
    <w:rsid w:val="00081F52"/>
    <w:rsid w:val="00087E2A"/>
    <w:rsid w:val="000B1C76"/>
    <w:rsid w:val="000B278A"/>
    <w:rsid w:val="000C5D73"/>
    <w:rsid w:val="000F4A59"/>
    <w:rsid w:val="000F5AB9"/>
    <w:rsid w:val="00117BD4"/>
    <w:rsid w:val="00133B36"/>
    <w:rsid w:val="001572F1"/>
    <w:rsid w:val="0017382D"/>
    <w:rsid w:val="00175162"/>
    <w:rsid w:val="00186A42"/>
    <w:rsid w:val="0019232A"/>
    <w:rsid w:val="001926E3"/>
    <w:rsid w:val="001A22B2"/>
    <w:rsid w:val="001D126F"/>
    <w:rsid w:val="001D4D58"/>
    <w:rsid w:val="001D61D0"/>
    <w:rsid w:val="002132BD"/>
    <w:rsid w:val="002266B8"/>
    <w:rsid w:val="002274AD"/>
    <w:rsid w:val="00234388"/>
    <w:rsid w:val="00243FF3"/>
    <w:rsid w:val="002537E5"/>
    <w:rsid w:val="00255DD6"/>
    <w:rsid w:val="00282248"/>
    <w:rsid w:val="00297AB5"/>
    <w:rsid w:val="002B0AE9"/>
    <w:rsid w:val="002B71C9"/>
    <w:rsid w:val="002D1A5F"/>
    <w:rsid w:val="002E46D4"/>
    <w:rsid w:val="002F0D8C"/>
    <w:rsid w:val="002F7228"/>
    <w:rsid w:val="00312E6E"/>
    <w:rsid w:val="003353D9"/>
    <w:rsid w:val="00362275"/>
    <w:rsid w:val="00387170"/>
    <w:rsid w:val="00393194"/>
    <w:rsid w:val="00395851"/>
    <w:rsid w:val="003A4FA9"/>
    <w:rsid w:val="003C4175"/>
    <w:rsid w:val="003C5200"/>
    <w:rsid w:val="003D3519"/>
    <w:rsid w:val="003D381A"/>
    <w:rsid w:val="003D3E52"/>
    <w:rsid w:val="00405FE0"/>
    <w:rsid w:val="004128A0"/>
    <w:rsid w:val="00431552"/>
    <w:rsid w:val="0044142F"/>
    <w:rsid w:val="00446FBE"/>
    <w:rsid w:val="00452D30"/>
    <w:rsid w:val="00463346"/>
    <w:rsid w:val="00470CBB"/>
    <w:rsid w:val="00474AFA"/>
    <w:rsid w:val="004A6A86"/>
    <w:rsid w:val="004A7188"/>
    <w:rsid w:val="004B46E9"/>
    <w:rsid w:val="004B7822"/>
    <w:rsid w:val="004C7A34"/>
    <w:rsid w:val="004D5ACD"/>
    <w:rsid w:val="004F529E"/>
    <w:rsid w:val="004F6710"/>
    <w:rsid w:val="005009FD"/>
    <w:rsid w:val="00502579"/>
    <w:rsid w:val="00503398"/>
    <w:rsid w:val="0052162F"/>
    <w:rsid w:val="00542E71"/>
    <w:rsid w:val="0054711D"/>
    <w:rsid w:val="00560952"/>
    <w:rsid w:val="00560A7A"/>
    <w:rsid w:val="00562DE9"/>
    <w:rsid w:val="00583655"/>
    <w:rsid w:val="0058481B"/>
    <w:rsid w:val="005A1819"/>
    <w:rsid w:val="005B04FB"/>
    <w:rsid w:val="005B5AFE"/>
    <w:rsid w:val="005C3271"/>
    <w:rsid w:val="005C4732"/>
    <w:rsid w:val="005C704A"/>
    <w:rsid w:val="005D4FCE"/>
    <w:rsid w:val="005E30D2"/>
    <w:rsid w:val="005F4216"/>
    <w:rsid w:val="00623ECC"/>
    <w:rsid w:val="00631D39"/>
    <w:rsid w:val="00634873"/>
    <w:rsid w:val="00634B93"/>
    <w:rsid w:val="00636C7B"/>
    <w:rsid w:val="00636EC1"/>
    <w:rsid w:val="0064782D"/>
    <w:rsid w:val="006752C2"/>
    <w:rsid w:val="006911F6"/>
    <w:rsid w:val="00697922"/>
    <w:rsid w:val="006C71B2"/>
    <w:rsid w:val="006D5A3D"/>
    <w:rsid w:val="006E3C7D"/>
    <w:rsid w:val="007105AE"/>
    <w:rsid w:val="00724D79"/>
    <w:rsid w:val="00724DEF"/>
    <w:rsid w:val="00726736"/>
    <w:rsid w:val="00744E35"/>
    <w:rsid w:val="00757492"/>
    <w:rsid w:val="0078469E"/>
    <w:rsid w:val="00784A47"/>
    <w:rsid w:val="007960AB"/>
    <w:rsid w:val="007C4A45"/>
    <w:rsid w:val="007D2C53"/>
    <w:rsid w:val="007D69F3"/>
    <w:rsid w:val="007E4098"/>
    <w:rsid w:val="007F2495"/>
    <w:rsid w:val="008017B8"/>
    <w:rsid w:val="008320C3"/>
    <w:rsid w:val="00837BB5"/>
    <w:rsid w:val="00844B98"/>
    <w:rsid w:val="0085576E"/>
    <w:rsid w:val="00857A74"/>
    <w:rsid w:val="00877EAE"/>
    <w:rsid w:val="00892A19"/>
    <w:rsid w:val="00892DB6"/>
    <w:rsid w:val="00894024"/>
    <w:rsid w:val="00897B2A"/>
    <w:rsid w:val="008A5B37"/>
    <w:rsid w:val="008A6645"/>
    <w:rsid w:val="008D388A"/>
    <w:rsid w:val="008D568B"/>
    <w:rsid w:val="008E44D8"/>
    <w:rsid w:val="009014FC"/>
    <w:rsid w:val="00916444"/>
    <w:rsid w:val="0092734D"/>
    <w:rsid w:val="00930AD5"/>
    <w:rsid w:val="00966969"/>
    <w:rsid w:val="00977ABD"/>
    <w:rsid w:val="009857F7"/>
    <w:rsid w:val="00994DEF"/>
    <w:rsid w:val="009A29BB"/>
    <w:rsid w:val="009F1B4D"/>
    <w:rsid w:val="00A05EF9"/>
    <w:rsid w:val="00A06283"/>
    <w:rsid w:val="00A21DAD"/>
    <w:rsid w:val="00A24538"/>
    <w:rsid w:val="00A268CF"/>
    <w:rsid w:val="00A37FDC"/>
    <w:rsid w:val="00A50A08"/>
    <w:rsid w:val="00A51313"/>
    <w:rsid w:val="00A5195A"/>
    <w:rsid w:val="00A709D6"/>
    <w:rsid w:val="00A73427"/>
    <w:rsid w:val="00A97D7C"/>
    <w:rsid w:val="00AB7CB7"/>
    <w:rsid w:val="00AC4649"/>
    <w:rsid w:val="00AC715F"/>
    <w:rsid w:val="00AD510C"/>
    <w:rsid w:val="00AE0A5C"/>
    <w:rsid w:val="00AE2A72"/>
    <w:rsid w:val="00AE3739"/>
    <w:rsid w:val="00AE3799"/>
    <w:rsid w:val="00AE4839"/>
    <w:rsid w:val="00B21A7A"/>
    <w:rsid w:val="00B2452B"/>
    <w:rsid w:val="00B565E9"/>
    <w:rsid w:val="00B733E4"/>
    <w:rsid w:val="00B7635E"/>
    <w:rsid w:val="00B76887"/>
    <w:rsid w:val="00B76BC9"/>
    <w:rsid w:val="00B776CA"/>
    <w:rsid w:val="00B80BD6"/>
    <w:rsid w:val="00B80F17"/>
    <w:rsid w:val="00B82F91"/>
    <w:rsid w:val="00B86135"/>
    <w:rsid w:val="00B915E1"/>
    <w:rsid w:val="00BB4D57"/>
    <w:rsid w:val="00BD5105"/>
    <w:rsid w:val="00BD5A1F"/>
    <w:rsid w:val="00BF3163"/>
    <w:rsid w:val="00BF7918"/>
    <w:rsid w:val="00C1083D"/>
    <w:rsid w:val="00C54C2D"/>
    <w:rsid w:val="00C63946"/>
    <w:rsid w:val="00C75F62"/>
    <w:rsid w:val="00C82241"/>
    <w:rsid w:val="00C83C33"/>
    <w:rsid w:val="00C9492E"/>
    <w:rsid w:val="00C97E01"/>
    <w:rsid w:val="00CA03C0"/>
    <w:rsid w:val="00CA1CDA"/>
    <w:rsid w:val="00CA39BC"/>
    <w:rsid w:val="00CB15B3"/>
    <w:rsid w:val="00CC4FF8"/>
    <w:rsid w:val="00CD6B3F"/>
    <w:rsid w:val="00D02774"/>
    <w:rsid w:val="00D03C66"/>
    <w:rsid w:val="00D0430E"/>
    <w:rsid w:val="00D348AE"/>
    <w:rsid w:val="00D3564D"/>
    <w:rsid w:val="00D35E15"/>
    <w:rsid w:val="00D5368B"/>
    <w:rsid w:val="00D602E0"/>
    <w:rsid w:val="00D62232"/>
    <w:rsid w:val="00D652F4"/>
    <w:rsid w:val="00DA0A63"/>
    <w:rsid w:val="00DB7CAF"/>
    <w:rsid w:val="00DC36F3"/>
    <w:rsid w:val="00DC4462"/>
    <w:rsid w:val="00DD4FA4"/>
    <w:rsid w:val="00DE3F00"/>
    <w:rsid w:val="00E126C6"/>
    <w:rsid w:val="00E17A99"/>
    <w:rsid w:val="00E2701E"/>
    <w:rsid w:val="00E3437E"/>
    <w:rsid w:val="00E80C64"/>
    <w:rsid w:val="00E86E86"/>
    <w:rsid w:val="00E90AC1"/>
    <w:rsid w:val="00E920F5"/>
    <w:rsid w:val="00EA77E3"/>
    <w:rsid w:val="00EB4E2E"/>
    <w:rsid w:val="00EC18A0"/>
    <w:rsid w:val="00EC6180"/>
    <w:rsid w:val="00EE10AA"/>
    <w:rsid w:val="00F012B4"/>
    <w:rsid w:val="00F126CA"/>
    <w:rsid w:val="00F21FBD"/>
    <w:rsid w:val="00F307D5"/>
    <w:rsid w:val="00F45CFE"/>
    <w:rsid w:val="00F54947"/>
    <w:rsid w:val="00F62A91"/>
    <w:rsid w:val="00F90DD4"/>
    <w:rsid w:val="00FA0212"/>
    <w:rsid w:val="00FA341A"/>
    <w:rsid w:val="00FB2AB2"/>
    <w:rsid w:val="00FB7CA4"/>
    <w:rsid w:val="00FD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uiPriority w:val="39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rsid w:val="00AC715F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C715F"/>
    <w:rPr>
      <w:rFonts w:eastAsia="Times New Roman"/>
      <w:color w:val="auto"/>
      <w:sz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226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66B8"/>
    <w:rPr>
      <w:rFonts w:eastAsia="Times New Roman"/>
      <w:color w:val="auto"/>
      <w:lang w:eastAsia="ru-RU"/>
    </w:rPr>
  </w:style>
  <w:style w:type="paragraph" w:customStyle="1" w:styleId="12">
    <w:name w:val="Абзац списка1"/>
    <w:basedOn w:val="a"/>
    <w:rsid w:val="00A5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5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E3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E30D2"/>
    <w:rPr>
      <w:rFonts w:eastAsia="Times New Roman"/>
      <w:color w:val="auto"/>
      <w:lang w:eastAsia="ru-RU"/>
    </w:rPr>
  </w:style>
  <w:style w:type="paragraph" w:styleId="ad">
    <w:name w:val="List Paragraph"/>
    <w:basedOn w:val="a"/>
    <w:uiPriority w:val="34"/>
    <w:qFormat/>
    <w:rsid w:val="005E30D2"/>
    <w:pPr>
      <w:widowControl w:val="0"/>
      <w:autoSpaceDE w:val="0"/>
      <w:autoSpaceDN w:val="0"/>
      <w:adjustRightInd w:val="0"/>
      <w:ind w:left="720"/>
      <w:contextualSpacing/>
    </w:pPr>
  </w:style>
  <w:style w:type="character" w:styleId="ae">
    <w:name w:val="page number"/>
    <w:basedOn w:val="a0"/>
    <w:rsid w:val="00234388"/>
  </w:style>
  <w:style w:type="character" w:customStyle="1" w:styleId="af">
    <w:name w:val="Без интервала Знак"/>
    <w:link w:val="af0"/>
    <w:uiPriority w:val="99"/>
    <w:locked/>
    <w:rsid w:val="005F4216"/>
    <w:rPr>
      <w:rFonts w:ascii="Calibri" w:hAnsi="Calibri" w:cs="Calibri"/>
      <w:sz w:val="22"/>
      <w:szCs w:val="22"/>
      <w:lang w:val="en-US" w:bidi="en-US"/>
    </w:rPr>
  </w:style>
  <w:style w:type="paragraph" w:styleId="af0">
    <w:name w:val="No Spacing"/>
    <w:link w:val="af"/>
    <w:uiPriority w:val="99"/>
    <w:qFormat/>
    <w:rsid w:val="005F4216"/>
    <w:pPr>
      <w:spacing w:after="0" w:line="240" w:lineRule="auto"/>
    </w:pPr>
    <w:rPr>
      <w:rFonts w:ascii="Calibri" w:hAnsi="Calibri" w:cs="Calibri"/>
      <w:sz w:val="22"/>
      <w:szCs w:val="22"/>
      <w:lang w:val="en-US" w:bidi="en-US"/>
    </w:rPr>
  </w:style>
  <w:style w:type="character" w:styleId="af1">
    <w:name w:val="Strong"/>
    <w:qFormat/>
    <w:rsid w:val="005F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F07015-80EB-419D-B6C3-1C01E6AA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Уткин</cp:lastModifiedBy>
  <cp:revision>33</cp:revision>
  <cp:lastPrinted>2018-12-14T00:39:00Z</cp:lastPrinted>
  <dcterms:created xsi:type="dcterms:W3CDTF">2018-12-03T07:21:00Z</dcterms:created>
  <dcterms:modified xsi:type="dcterms:W3CDTF">2018-12-17T00:28:00Z</dcterms:modified>
</cp:coreProperties>
</file>