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77777777" w:rsidR="0072012B" w:rsidRDefault="0072012B" w:rsidP="0072012B">
      <w:pPr>
        <w:pStyle w:val="2"/>
      </w:pPr>
    </w:p>
    <w:p w14:paraId="78F6F903" w14:textId="038C3A03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«</w:t>
      </w:r>
      <w:r w:rsidR="007B163C">
        <w:rPr>
          <w:b/>
          <w:sz w:val="26"/>
          <w:szCs w:val="26"/>
          <w:lang w:val="en-US"/>
        </w:rPr>
        <w:t>28</w:t>
      </w:r>
      <w:r w:rsidR="00801C1D" w:rsidRPr="00280251">
        <w:rPr>
          <w:b/>
          <w:sz w:val="26"/>
          <w:szCs w:val="26"/>
        </w:rPr>
        <w:t xml:space="preserve">» </w:t>
      </w:r>
      <w:r w:rsidR="00436C87">
        <w:rPr>
          <w:b/>
          <w:sz w:val="26"/>
          <w:szCs w:val="26"/>
        </w:rPr>
        <w:t>_____</w:t>
      </w:r>
      <w:r w:rsidR="007B163C">
        <w:rPr>
          <w:b/>
          <w:sz w:val="26"/>
          <w:szCs w:val="26"/>
          <w:lang w:val="en-US"/>
        </w:rPr>
        <w:t>10</w:t>
      </w:r>
      <w:r w:rsidR="00436C87">
        <w:rPr>
          <w:b/>
          <w:sz w:val="26"/>
          <w:szCs w:val="26"/>
        </w:rPr>
        <w:t>____</w:t>
      </w:r>
      <w:r w:rsidR="009D7AE5">
        <w:rPr>
          <w:b/>
          <w:sz w:val="26"/>
          <w:szCs w:val="26"/>
        </w:rPr>
        <w:t xml:space="preserve"> 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20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</w:t>
      </w:r>
      <w:r w:rsidRPr="00280251">
        <w:rPr>
          <w:b/>
          <w:sz w:val="26"/>
          <w:szCs w:val="26"/>
        </w:rPr>
        <w:t xml:space="preserve">№ </w:t>
      </w:r>
      <w:r w:rsidR="00436C87">
        <w:rPr>
          <w:b/>
          <w:sz w:val="26"/>
          <w:szCs w:val="26"/>
        </w:rPr>
        <w:t>_</w:t>
      </w:r>
      <w:r w:rsidR="007B163C">
        <w:rPr>
          <w:b/>
          <w:sz w:val="26"/>
          <w:szCs w:val="26"/>
          <w:lang w:val="en-US"/>
        </w:rPr>
        <w:t>1099</w:t>
      </w:r>
      <w:r w:rsidR="00436C87">
        <w:rPr>
          <w:b/>
          <w:sz w:val="26"/>
          <w:szCs w:val="26"/>
        </w:rPr>
        <w:t>_</w:t>
      </w:r>
    </w:p>
    <w:p w14:paraId="35BBE72B" w14:textId="77777777"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6E260F79" w14:textId="21C7E80B" w:rsidR="00436C87" w:rsidRDefault="00436C87" w:rsidP="00436C87">
      <w:pPr>
        <w:pStyle w:val="6"/>
        <w:spacing w:before="0" w:after="0"/>
        <w:ind w:right="5102"/>
        <w:rPr>
          <w:bCs w:val="0"/>
          <w:sz w:val="24"/>
          <w:szCs w:val="24"/>
        </w:rPr>
      </w:pPr>
    </w:p>
    <w:p w14:paraId="57B5130E" w14:textId="77777777" w:rsidR="00436C87" w:rsidRDefault="00436C87" w:rsidP="00436C8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</w:t>
      </w:r>
    </w:p>
    <w:p w14:paraId="092EBE42" w14:textId="77777777" w:rsidR="00AA6B97" w:rsidRDefault="00436C87" w:rsidP="00AA6B9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Мирного</w:t>
      </w:r>
      <w:r w:rsidR="00AA6B97">
        <w:rPr>
          <w:rFonts w:ascii="Times New Roman" w:hAnsi="Times New Roman"/>
          <w:sz w:val="24"/>
          <w:szCs w:val="24"/>
        </w:rPr>
        <w:t xml:space="preserve"> и признании утратившими силу Постановлений городской Администрации от 15.04.2019 № 492, </w:t>
      </w:r>
    </w:p>
    <w:p w14:paraId="46B6DA62" w14:textId="2B154F31" w:rsidR="00436C87" w:rsidRPr="00436C87" w:rsidRDefault="00AA6B97" w:rsidP="00AA6B97">
      <w:pPr>
        <w:pStyle w:val="6"/>
        <w:spacing w:before="0" w:after="0"/>
        <w:ind w:right="4819"/>
        <w:rPr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от 13.03.2020 № 269</w:t>
      </w:r>
      <w:r w:rsidR="00436C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ABAA05" w14:textId="16301411" w:rsidR="00280251" w:rsidRPr="00802701" w:rsidRDefault="00280251" w:rsidP="00436C87">
      <w:pPr>
        <w:pStyle w:val="6"/>
        <w:spacing w:before="0" w:after="0"/>
        <w:ind w:right="5102"/>
        <w:rPr>
          <w:bCs w:val="0"/>
        </w:rPr>
      </w:pPr>
    </w:p>
    <w:p w14:paraId="6CA68264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4AE52AD7" w14:textId="251AC70D"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 </w:t>
      </w:r>
      <w:r w:rsidR="000C16D9">
        <w:rPr>
          <w:bCs/>
        </w:rPr>
        <w:t>ч</w:t>
      </w:r>
      <w:r w:rsidR="003504B4">
        <w:rPr>
          <w:bCs/>
        </w:rPr>
        <w:t>. 17 ст</w:t>
      </w:r>
      <w:r w:rsidR="00CF0F77">
        <w:rPr>
          <w:bCs/>
        </w:rPr>
        <w:t xml:space="preserve">. </w:t>
      </w:r>
      <w:r w:rsidR="003504B4">
        <w:rPr>
          <w:bCs/>
        </w:rPr>
        <w:t>161 Жилищного кодекса Российской Федерации, Постановлени</w:t>
      </w:r>
      <w:r w:rsidR="00CF0F77">
        <w:rPr>
          <w:bCs/>
        </w:rPr>
        <w:t>ем</w:t>
      </w:r>
      <w:r w:rsidR="005F7D1A" w:rsidRPr="00802701">
        <w:rPr>
          <w:bCs/>
        </w:rPr>
        <w:t xml:space="preserve"> Правительства Российской Федерации от 21.</w:t>
      </w:r>
      <w:r w:rsidR="000B0B75">
        <w:rPr>
          <w:bCs/>
        </w:rPr>
        <w:t>12.2018 № 1616 «</w:t>
      </w:r>
      <w:r w:rsidR="005F7D1A" w:rsidRPr="00802701">
        <w:rPr>
          <w:bCs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0B0B75">
        <w:rPr>
          <w:bCs/>
        </w:rPr>
        <w:t>вительства Российской Федерации»</w:t>
      </w:r>
      <w:r w:rsidR="0072012B" w:rsidRPr="00802701">
        <w:rPr>
          <w:bCs/>
        </w:rPr>
        <w:t xml:space="preserve">, </w:t>
      </w:r>
      <w:r w:rsidR="00436C87">
        <w:rPr>
          <w:bCs/>
        </w:rPr>
        <w:t xml:space="preserve">а также в связи с необходимостью исключения многоквартирных домов из адресного </w:t>
      </w:r>
      <w:r w:rsidR="00436C87" w:rsidRPr="009E4F03">
        <w:rPr>
          <w:bCs/>
        </w:rPr>
        <w:t xml:space="preserve">перечня вследствие </w:t>
      </w:r>
      <w:r w:rsidR="00605099">
        <w:rPr>
          <w:bCs/>
        </w:rPr>
        <w:t>выбора собственниками помещений многоквартирн</w:t>
      </w:r>
      <w:r w:rsidR="006552C3">
        <w:rPr>
          <w:bCs/>
        </w:rPr>
        <w:t>ых домов</w:t>
      </w:r>
      <w:r w:rsidR="00605099">
        <w:rPr>
          <w:bCs/>
        </w:rPr>
        <w:t xml:space="preserve"> управляющей компании ООО «</w:t>
      </w:r>
      <w:r w:rsidR="00171AB5">
        <w:rPr>
          <w:bCs/>
        </w:rPr>
        <w:t>МПЖХ</w:t>
      </w:r>
      <w:r w:rsidR="00DE2C66">
        <w:rPr>
          <w:bCs/>
        </w:rPr>
        <w:t>» и переходом дома в управление</w:t>
      </w:r>
      <w:r w:rsidR="00605099">
        <w:rPr>
          <w:bCs/>
        </w:rPr>
        <w:t xml:space="preserve"> данной организации,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54A96554" w14:textId="77777777"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1F9813DC" w14:textId="547C815E" w:rsidR="009E4F03" w:rsidRDefault="009E4F03" w:rsidP="00AA6B97">
      <w:pPr>
        <w:numPr>
          <w:ilvl w:val="0"/>
          <w:numId w:val="1"/>
        </w:numPr>
        <w:tabs>
          <w:tab w:val="clear" w:pos="1068"/>
          <w:tab w:val="num" w:pos="709"/>
        </w:tabs>
        <w:spacing w:line="276" w:lineRule="auto"/>
        <w:ind w:left="0" w:firstLine="708"/>
        <w:jc w:val="both"/>
      </w:pPr>
      <w:r>
        <w:t xml:space="preserve">Внести в </w:t>
      </w:r>
      <w:r w:rsidR="00D8784E">
        <w:t>П</w:t>
      </w:r>
      <w:r>
        <w:t>риложение к Постановлению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</w:t>
      </w:r>
      <w:r w:rsidR="00AA6B97">
        <w:t xml:space="preserve"> </w:t>
      </w:r>
      <w:r w:rsidR="00AA6B97" w:rsidRPr="00AA6B97">
        <w:t>и признании утратившими силу Постановлений городской Администрации от 15.04.2019 № 492, от 13.03.2020 № 269</w:t>
      </w:r>
      <w:r>
        <w:t>» следующие изменения</w:t>
      </w:r>
      <w:r w:rsidR="00AA6B97">
        <w:t>:</w:t>
      </w:r>
    </w:p>
    <w:p w14:paraId="7ADFE18B" w14:textId="0A40AB52" w:rsidR="00AA6B97" w:rsidRDefault="00AA6B97" w:rsidP="00AA6B97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Pr="00FE7203">
        <w:rPr>
          <w:bCs/>
          <w:iCs/>
        </w:rPr>
        <w:t>1.</w:t>
      </w:r>
      <w:r>
        <w:rPr>
          <w:b/>
          <w:iCs/>
        </w:rPr>
        <w:t xml:space="preserve"> </w:t>
      </w:r>
      <w:r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>
        <w:rPr>
          <w:bCs/>
          <w:iCs/>
        </w:rPr>
        <w:t>а</w:t>
      </w:r>
      <w:r w:rsidR="00171AB5">
        <w:rPr>
          <w:bCs/>
          <w:iCs/>
        </w:rPr>
        <w:t xml:space="preserve"> 1.4</w:t>
      </w:r>
      <w:r w:rsidRPr="00FE7203">
        <w:rPr>
          <w:bCs/>
          <w:iCs/>
        </w:rPr>
        <w:t xml:space="preserve">. </w:t>
      </w:r>
      <w:r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D6633C">
        <w:rPr>
          <w:b/>
          <w:iCs/>
        </w:rPr>
        <w:t xml:space="preserve">ООО </w:t>
      </w:r>
      <w:r w:rsidR="00171AB5">
        <w:rPr>
          <w:b/>
          <w:iCs/>
        </w:rPr>
        <w:t xml:space="preserve">«МПЖХ» </w:t>
      </w:r>
      <w:r w:rsidRPr="00D6633C">
        <w:rPr>
          <w:b/>
          <w:iCs/>
        </w:rPr>
        <w:t xml:space="preserve">в количестве </w:t>
      </w:r>
      <w:r w:rsidR="00171AB5">
        <w:rPr>
          <w:b/>
          <w:iCs/>
        </w:rPr>
        <w:t xml:space="preserve">268 </w:t>
      </w:r>
      <w:r w:rsidRPr="00D6633C">
        <w:rPr>
          <w:b/>
          <w:iCs/>
        </w:rPr>
        <w:t>домов по адресам:»</w:t>
      </w:r>
      <w:r w:rsidRPr="00FE4E85">
        <w:rPr>
          <w:bCs/>
          <w:iCs/>
        </w:rPr>
        <w:t>;</w:t>
      </w:r>
    </w:p>
    <w:p w14:paraId="45146D8D" w14:textId="118472FE" w:rsidR="00D6633C" w:rsidRDefault="00171AB5" w:rsidP="006953C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1.2. В подпункте 1.4</w:t>
      </w:r>
      <w:r w:rsidR="00AA6B97">
        <w:rPr>
          <w:bCs/>
          <w:iCs/>
        </w:rPr>
        <w:t>. слова: «</w:t>
      </w:r>
      <w:r w:rsidR="00D6633C">
        <w:rPr>
          <w:bCs/>
          <w:iCs/>
        </w:rPr>
        <w:t xml:space="preserve">ул. </w:t>
      </w:r>
      <w:r>
        <w:rPr>
          <w:bCs/>
          <w:iCs/>
        </w:rPr>
        <w:t>40 лет Октября, д. 30б</w:t>
      </w:r>
      <w:r w:rsidR="006552C3">
        <w:rPr>
          <w:bCs/>
          <w:iCs/>
        </w:rPr>
        <w:t xml:space="preserve">, ул. </w:t>
      </w:r>
      <w:r>
        <w:rPr>
          <w:bCs/>
          <w:iCs/>
        </w:rPr>
        <w:t>40 лет Октября, д. 42а</w:t>
      </w:r>
      <w:r w:rsidR="006552C3">
        <w:rPr>
          <w:bCs/>
          <w:iCs/>
        </w:rPr>
        <w:t xml:space="preserve">, ул. </w:t>
      </w:r>
      <w:r>
        <w:rPr>
          <w:bCs/>
          <w:iCs/>
        </w:rPr>
        <w:t>Звездная, д. 46, ул. Ленина, д. 38, ул. Советская, д. 8, ул. Советская, д. 19, ул. Советская, д. 21, ул. Солдатова, д. 4</w:t>
      </w:r>
      <w:r w:rsidR="00AA6B97">
        <w:rPr>
          <w:bCs/>
          <w:iCs/>
        </w:rPr>
        <w:t>» исключить.</w:t>
      </w:r>
    </w:p>
    <w:p w14:paraId="395A372D" w14:textId="77777777" w:rsidR="00AA6B97" w:rsidRDefault="00AA6B97" w:rsidP="00AA6B97">
      <w:pPr>
        <w:tabs>
          <w:tab w:val="num" w:pos="709"/>
        </w:tabs>
        <w:spacing w:line="276" w:lineRule="auto"/>
        <w:ind w:left="708"/>
        <w:jc w:val="both"/>
      </w:pPr>
    </w:p>
    <w:p w14:paraId="3F55C07D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Опубликовать настоящее Постановление в порядке, установленном Уставом МО «Город Мирный».</w:t>
      </w:r>
    </w:p>
    <w:p w14:paraId="57C64BF5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lastRenderedPageBreak/>
        <w:t>Настоящее Постановление вступает в силу со дня его официального опубликования.</w:t>
      </w:r>
    </w:p>
    <w:p w14:paraId="6D5CD9F5" w14:textId="1FDCD8AD" w:rsidR="0072012B" w:rsidRPr="00802701" w:rsidRDefault="00450CFC" w:rsidP="00495DD1">
      <w:pPr>
        <w:numPr>
          <w:ilvl w:val="0"/>
          <w:numId w:val="1"/>
        </w:numPr>
        <w:tabs>
          <w:tab w:val="clear" w:pos="1068"/>
          <w:tab w:val="num" w:pos="0"/>
          <w:tab w:val="num" w:pos="1080"/>
        </w:tabs>
        <w:spacing w:line="276" w:lineRule="auto"/>
        <w:ind w:left="0" w:firstLine="709"/>
        <w:jc w:val="both"/>
      </w:pPr>
      <w:r w:rsidRPr="00183A24">
        <w:t xml:space="preserve">Контроль исполнения настоящего Постановления </w:t>
      </w:r>
      <w:r w:rsidR="00171AB5">
        <w:t>возложить на 1-го Заместителя Главы Администрации по ЖКХ, имущественным и земельным отношениям С</w:t>
      </w:r>
      <w:r w:rsidR="00261923">
        <w:t xml:space="preserve">. </w:t>
      </w:r>
      <w:r w:rsidR="00171AB5">
        <w:t>Ю</w:t>
      </w:r>
      <w:r w:rsidR="00261923">
        <w:t>.</w:t>
      </w:r>
      <w:r w:rsidR="00171AB5">
        <w:t xml:space="preserve"> Медведь</w:t>
      </w:r>
      <w:r w:rsidR="00350AC3">
        <w:t>.</w:t>
      </w:r>
      <w:r w:rsidRPr="00802701">
        <w:t xml:space="preserve"> </w:t>
      </w:r>
    </w:p>
    <w:p w14:paraId="1E2271AF" w14:textId="7B7E8614" w:rsidR="0072012B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FEAB4F6" w14:textId="0557D5B2" w:rsidR="00E77D0C" w:rsidRDefault="00E77D0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5ADB202" w14:textId="77777777" w:rsidR="00450CFC" w:rsidRPr="00802701" w:rsidRDefault="00450CF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700CC9" w14:textId="43DDB6CA" w:rsidR="00BC5D18" w:rsidRPr="00802701" w:rsidRDefault="0072012B" w:rsidP="00F70362">
      <w:pPr>
        <w:tabs>
          <w:tab w:val="num" w:pos="1080"/>
        </w:tabs>
        <w:spacing w:line="276" w:lineRule="auto"/>
        <w:jc w:val="both"/>
      </w:pPr>
      <w:r w:rsidRPr="00802701">
        <w:rPr>
          <w:b/>
          <w:bCs/>
          <w:iCs/>
        </w:rPr>
        <w:t>Глав</w:t>
      </w:r>
      <w:r w:rsidR="00171AB5">
        <w:rPr>
          <w:b/>
          <w:bCs/>
          <w:iCs/>
        </w:rPr>
        <w:t>а</w:t>
      </w:r>
      <w:r w:rsidRPr="00802701">
        <w:rPr>
          <w:b/>
          <w:bCs/>
          <w:iCs/>
        </w:rPr>
        <w:t xml:space="preserve"> города</w:t>
      </w:r>
      <w:r w:rsidRPr="00802701">
        <w:rPr>
          <w:b/>
          <w:bCs/>
          <w:iCs/>
        </w:rPr>
        <w:tab/>
      </w:r>
      <w:r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802701">
        <w:rPr>
          <w:b/>
          <w:bCs/>
          <w:iCs/>
        </w:rPr>
        <w:t xml:space="preserve">     </w:t>
      </w:r>
      <w:r w:rsidR="00DA0011" w:rsidRPr="00802701">
        <w:rPr>
          <w:b/>
          <w:bCs/>
          <w:iCs/>
        </w:rPr>
        <w:t xml:space="preserve">    </w:t>
      </w:r>
      <w:r w:rsidR="00280251" w:rsidRPr="00802701">
        <w:rPr>
          <w:b/>
          <w:bCs/>
          <w:iCs/>
        </w:rPr>
        <w:t xml:space="preserve">  </w:t>
      </w:r>
      <w:r w:rsidR="00171AB5">
        <w:rPr>
          <w:b/>
          <w:bCs/>
          <w:iCs/>
        </w:rPr>
        <w:t>К.Н. Антонов</w:t>
      </w:r>
      <w:r w:rsidRPr="00802701">
        <w:rPr>
          <w:b/>
          <w:bCs/>
          <w:iCs/>
        </w:rPr>
        <w:t xml:space="preserve"> </w:t>
      </w:r>
    </w:p>
    <w:p w14:paraId="27A73611" w14:textId="77777777" w:rsidR="00BC5D18" w:rsidRDefault="00BC5D18" w:rsidP="0072012B">
      <w:pPr>
        <w:rPr>
          <w:rFonts w:ascii="Arial" w:hAnsi="Arial" w:cs="Arial"/>
          <w:b/>
        </w:rPr>
      </w:pPr>
    </w:p>
    <w:p w14:paraId="54D1E2BF" w14:textId="77777777" w:rsidR="00802701" w:rsidRDefault="00802701" w:rsidP="0072012B">
      <w:pPr>
        <w:rPr>
          <w:rFonts w:ascii="Arial" w:hAnsi="Arial" w:cs="Arial"/>
          <w:b/>
        </w:rPr>
      </w:pPr>
    </w:p>
    <w:p w14:paraId="12F4988C" w14:textId="77777777" w:rsidR="00802701" w:rsidRDefault="00802701" w:rsidP="0072012B">
      <w:pPr>
        <w:rPr>
          <w:rFonts w:ascii="Arial" w:hAnsi="Arial" w:cs="Arial"/>
          <w:b/>
        </w:rPr>
      </w:pPr>
    </w:p>
    <w:p w14:paraId="1334906D" w14:textId="61E96CBE" w:rsidR="00450CFC" w:rsidRPr="00183A24" w:rsidRDefault="00450CFC" w:rsidP="00450CFC">
      <w:pPr>
        <w:spacing w:line="360" w:lineRule="auto"/>
        <w:ind w:firstLine="708"/>
        <w:jc w:val="both"/>
      </w:pPr>
      <w:r w:rsidRPr="00183A24">
        <w:t>.</w:t>
      </w:r>
    </w:p>
    <w:p w14:paraId="585B55A6" w14:textId="77777777" w:rsidR="00802701" w:rsidRDefault="00802701" w:rsidP="0072012B">
      <w:pPr>
        <w:rPr>
          <w:rFonts w:ascii="Arial" w:hAnsi="Arial" w:cs="Arial"/>
          <w:b/>
        </w:rPr>
      </w:pPr>
    </w:p>
    <w:p w14:paraId="42F1AA21" w14:textId="77777777" w:rsidR="00802701" w:rsidRDefault="00802701" w:rsidP="0072012B">
      <w:pPr>
        <w:rPr>
          <w:rFonts w:ascii="Arial" w:hAnsi="Arial" w:cs="Arial"/>
          <w:b/>
        </w:rPr>
      </w:pPr>
    </w:p>
    <w:p w14:paraId="4C18923F" w14:textId="77777777" w:rsidR="00EB13D8" w:rsidRDefault="00EB13D8" w:rsidP="0072012B">
      <w:pPr>
        <w:rPr>
          <w:b/>
        </w:rPr>
      </w:pPr>
    </w:p>
    <w:p w14:paraId="65AF680E" w14:textId="77777777" w:rsidR="00EB13D8" w:rsidRDefault="00EB13D8" w:rsidP="0072012B">
      <w:pPr>
        <w:rPr>
          <w:b/>
        </w:rPr>
      </w:pPr>
    </w:p>
    <w:p w14:paraId="1537D3E1" w14:textId="77777777" w:rsidR="00EB13D8" w:rsidRDefault="00EB13D8" w:rsidP="0072012B">
      <w:pPr>
        <w:rPr>
          <w:b/>
        </w:rPr>
      </w:pPr>
    </w:p>
    <w:p w14:paraId="19C81CB5" w14:textId="77777777" w:rsidR="001F638E" w:rsidRDefault="001F638E" w:rsidP="001F638E">
      <w:pPr>
        <w:rPr>
          <w:b/>
        </w:rPr>
      </w:pPr>
    </w:p>
    <w:p w14:paraId="2D02078C" w14:textId="77777777" w:rsidR="001F638E" w:rsidRDefault="001F638E" w:rsidP="001F638E">
      <w:pPr>
        <w:rPr>
          <w:b/>
        </w:rPr>
      </w:pPr>
    </w:p>
    <w:p w14:paraId="41E85DC0" w14:textId="77777777" w:rsidR="001F638E" w:rsidRDefault="001F638E" w:rsidP="001F638E">
      <w:pPr>
        <w:rPr>
          <w:b/>
        </w:rPr>
      </w:pPr>
    </w:p>
    <w:p w14:paraId="0A616B11" w14:textId="77777777" w:rsidR="001F638E" w:rsidRDefault="001F638E" w:rsidP="001F638E">
      <w:pPr>
        <w:rPr>
          <w:b/>
        </w:rPr>
      </w:pPr>
    </w:p>
    <w:p w14:paraId="56551642" w14:textId="77777777" w:rsidR="001F638E" w:rsidRDefault="001F638E" w:rsidP="001F638E">
      <w:pPr>
        <w:rPr>
          <w:b/>
        </w:rPr>
      </w:pPr>
    </w:p>
    <w:p w14:paraId="1943CCD4" w14:textId="77777777" w:rsidR="001F638E" w:rsidRDefault="001F638E" w:rsidP="001F638E">
      <w:pPr>
        <w:rPr>
          <w:b/>
        </w:rPr>
      </w:pPr>
    </w:p>
    <w:p w14:paraId="5915953D" w14:textId="77777777" w:rsidR="001F638E" w:rsidRDefault="001F638E" w:rsidP="001F638E">
      <w:pPr>
        <w:rPr>
          <w:b/>
        </w:rPr>
      </w:pPr>
    </w:p>
    <w:p w14:paraId="2C0B3627" w14:textId="77777777" w:rsidR="001F638E" w:rsidRDefault="001F638E" w:rsidP="001F638E">
      <w:pPr>
        <w:rPr>
          <w:b/>
        </w:rPr>
      </w:pPr>
    </w:p>
    <w:p w14:paraId="45294CB6" w14:textId="77777777" w:rsidR="001F638E" w:rsidRDefault="001F638E" w:rsidP="001F638E">
      <w:pPr>
        <w:rPr>
          <w:b/>
        </w:rPr>
      </w:pPr>
    </w:p>
    <w:p w14:paraId="5C70B416" w14:textId="77777777" w:rsidR="001F638E" w:rsidRDefault="001F638E" w:rsidP="001F638E">
      <w:pPr>
        <w:rPr>
          <w:b/>
        </w:rPr>
      </w:pPr>
    </w:p>
    <w:p w14:paraId="6AB9A541" w14:textId="77777777" w:rsidR="001F638E" w:rsidRDefault="001F638E" w:rsidP="001F638E">
      <w:pPr>
        <w:rPr>
          <w:b/>
        </w:rPr>
      </w:pPr>
    </w:p>
    <w:p w14:paraId="6F0592B7" w14:textId="77777777" w:rsidR="001F638E" w:rsidRDefault="001F638E" w:rsidP="001F638E">
      <w:pPr>
        <w:rPr>
          <w:b/>
        </w:rPr>
      </w:pPr>
    </w:p>
    <w:p w14:paraId="43DA6A18" w14:textId="77777777" w:rsidR="001F638E" w:rsidRDefault="001F638E" w:rsidP="001F638E">
      <w:pPr>
        <w:rPr>
          <w:b/>
        </w:rPr>
      </w:pPr>
    </w:p>
    <w:p w14:paraId="2D24FF0D" w14:textId="77777777" w:rsidR="001F638E" w:rsidRDefault="001F638E" w:rsidP="001F638E">
      <w:pPr>
        <w:rPr>
          <w:b/>
        </w:rPr>
      </w:pPr>
    </w:p>
    <w:p w14:paraId="7F595183" w14:textId="77777777" w:rsidR="001F638E" w:rsidRDefault="001F638E" w:rsidP="001F638E">
      <w:pPr>
        <w:rPr>
          <w:b/>
        </w:rPr>
      </w:pPr>
    </w:p>
    <w:p w14:paraId="20990CD9" w14:textId="77777777" w:rsidR="001F638E" w:rsidRDefault="001F638E" w:rsidP="001F638E">
      <w:pPr>
        <w:rPr>
          <w:b/>
        </w:rPr>
      </w:pPr>
    </w:p>
    <w:p w14:paraId="2A8E96DB" w14:textId="77777777" w:rsidR="001F638E" w:rsidRDefault="001F638E" w:rsidP="001F638E">
      <w:pPr>
        <w:rPr>
          <w:b/>
        </w:rPr>
      </w:pPr>
    </w:p>
    <w:p w14:paraId="3B3E27F9" w14:textId="77777777" w:rsidR="001F638E" w:rsidRDefault="001F638E" w:rsidP="001F638E">
      <w:pPr>
        <w:rPr>
          <w:b/>
        </w:rPr>
      </w:pPr>
    </w:p>
    <w:p w14:paraId="5A90622F" w14:textId="77777777" w:rsidR="001F638E" w:rsidRDefault="001F638E" w:rsidP="001F638E">
      <w:pPr>
        <w:rPr>
          <w:b/>
        </w:rPr>
      </w:pPr>
    </w:p>
    <w:p w14:paraId="70138009" w14:textId="77777777" w:rsidR="001F638E" w:rsidRDefault="001F638E" w:rsidP="001F638E">
      <w:pPr>
        <w:rPr>
          <w:b/>
        </w:rPr>
      </w:pPr>
    </w:p>
    <w:p w14:paraId="3723C6BE" w14:textId="77777777" w:rsidR="001F638E" w:rsidRDefault="001F638E" w:rsidP="001F638E">
      <w:pPr>
        <w:rPr>
          <w:b/>
        </w:rPr>
      </w:pPr>
    </w:p>
    <w:p w14:paraId="728C2908" w14:textId="77777777" w:rsidR="001F638E" w:rsidRDefault="001F638E" w:rsidP="001F638E">
      <w:pPr>
        <w:rPr>
          <w:b/>
        </w:rPr>
      </w:pPr>
    </w:p>
    <w:p w14:paraId="060F1916" w14:textId="77777777" w:rsidR="001F638E" w:rsidRDefault="001F638E" w:rsidP="001F638E">
      <w:pPr>
        <w:rPr>
          <w:b/>
        </w:rPr>
      </w:pPr>
    </w:p>
    <w:p w14:paraId="0C421A2A" w14:textId="77777777" w:rsidR="001F638E" w:rsidRDefault="001F638E" w:rsidP="001F638E">
      <w:pPr>
        <w:rPr>
          <w:b/>
        </w:rPr>
      </w:pPr>
    </w:p>
    <w:p w14:paraId="5EF2876F" w14:textId="77777777" w:rsidR="001F638E" w:rsidRDefault="001F638E" w:rsidP="001F638E">
      <w:pPr>
        <w:rPr>
          <w:b/>
        </w:rPr>
      </w:pPr>
    </w:p>
    <w:p w14:paraId="1942A6C9" w14:textId="77777777" w:rsidR="001F638E" w:rsidRDefault="001F638E" w:rsidP="001F638E">
      <w:pPr>
        <w:rPr>
          <w:b/>
        </w:rPr>
      </w:pPr>
    </w:p>
    <w:p w14:paraId="2D05315B" w14:textId="77777777" w:rsidR="001F638E" w:rsidRDefault="001F638E" w:rsidP="001F638E">
      <w:pPr>
        <w:rPr>
          <w:b/>
        </w:rPr>
      </w:pPr>
    </w:p>
    <w:p w14:paraId="3B433CB6" w14:textId="77777777" w:rsidR="001F638E" w:rsidRDefault="001F638E" w:rsidP="001F638E">
      <w:pPr>
        <w:rPr>
          <w:b/>
        </w:rPr>
      </w:pPr>
    </w:p>
    <w:p w14:paraId="1D7CE4FE" w14:textId="77777777" w:rsidR="001F638E" w:rsidRDefault="001F638E" w:rsidP="001F638E">
      <w:pPr>
        <w:rPr>
          <w:b/>
        </w:rPr>
      </w:pPr>
    </w:p>
    <w:p w14:paraId="5B6993B4" w14:textId="77777777" w:rsidR="001F638E" w:rsidRDefault="001F638E" w:rsidP="001F638E">
      <w:pPr>
        <w:rPr>
          <w:b/>
        </w:rPr>
      </w:pPr>
    </w:p>
    <w:p w14:paraId="7C543967" w14:textId="77777777" w:rsidR="001F638E" w:rsidRDefault="001F638E" w:rsidP="001F638E">
      <w:pPr>
        <w:rPr>
          <w:b/>
        </w:rPr>
      </w:pPr>
    </w:p>
    <w:p w14:paraId="602D638B" w14:textId="77777777" w:rsidR="006953C6" w:rsidRDefault="006953C6" w:rsidP="001F638E">
      <w:pPr>
        <w:rPr>
          <w:b/>
        </w:rPr>
      </w:pPr>
    </w:p>
    <w:p w14:paraId="6B12129D" w14:textId="77777777" w:rsidR="00350AC3" w:rsidRDefault="00350AC3" w:rsidP="001F638E">
      <w:pPr>
        <w:rPr>
          <w:b/>
        </w:rPr>
      </w:pPr>
    </w:p>
    <w:p w14:paraId="1D4D1176" w14:textId="359A4335" w:rsidR="001F638E" w:rsidRPr="00450CFC" w:rsidRDefault="001F638E" w:rsidP="00450CFC">
      <w:pPr>
        <w:spacing w:line="360" w:lineRule="auto"/>
        <w:jc w:val="both"/>
        <w:rPr>
          <w:rFonts w:ascii="Arial" w:hAnsi="Arial" w:cs="Arial"/>
          <w:i/>
          <w:iCs/>
          <w:sz w:val="16"/>
        </w:rPr>
      </w:pPr>
    </w:p>
    <w:sectPr w:rsidR="001F638E" w:rsidRPr="0045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90B16"/>
    <w:rsid w:val="000B0B75"/>
    <w:rsid w:val="000C16D9"/>
    <w:rsid w:val="000C7CBA"/>
    <w:rsid w:val="000F2AF7"/>
    <w:rsid w:val="000F472C"/>
    <w:rsid w:val="00135CE7"/>
    <w:rsid w:val="001470AE"/>
    <w:rsid w:val="001705D3"/>
    <w:rsid w:val="001715B5"/>
    <w:rsid w:val="00171AB5"/>
    <w:rsid w:val="00193631"/>
    <w:rsid w:val="001C7A3C"/>
    <w:rsid w:val="001F638E"/>
    <w:rsid w:val="00204082"/>
    <w:rsid w:val="00207D99"/>
    <w:rsid w:val="00215815"/>
    <w:rsid w:val="00251AFD"/>
    <w:rsid w:val="00257E0F"/>
    <w:rsid w:val="00261923"/>
    <w:rsid w:val="00280251"/>
    <w:rsid w:val="0028605E"/>
    <w:rsid w:val="002B3EF7"/>
    <w:rsid w:val="002B5299"/>
    <w:rsid w:val="002B7B43"/>
    <w:rsid w:val="002C3EC7"/>
    <w:rsid w:val="002F08B2"/>
    <w:rsid w:val="00306C82"/>
    <w:rsid w:val="003176C3"/>
    <w:rsid w:val="00331D11"/>
    <w:rsid w:val="003441B2"/>
    <w:rsid w:val="003504B4"/>
    <w:rsid w:val="00350AC3"/>
    <w:rsid w:val="00391CB4"/>
    <w:rsid w:val="003A69B3"/>
    <w:rsid w:val="0040667B"/>
    <w:rsid w:val="00415523"/>
    <w:rsid w:val="00415664"/>
    <w:rsid w:val="0042152A"/>
    <w:rsid w:val="00436C87"/>
    <w:rsid w:val="00450CFC"/>
    <w:rsid w:val="004651FD"/>
    <w:rsid w:val="00480E4B"/>
    <w:rsid w:val="00495DD1"/>
    <w:rsid w:val="004B4969"/>
    <w:rsid w:val="004C408E"/>
    <w:rsid w:val="004F1B80"/>
    <w:rsid w:val="005003E0"/>
    <w:rsid w:val="005B1B40"/>
    <w:rsid w:val="005F0720"/>
    <w:rsid w:val="005F69F1"/>
    <w:rsid w:val="005F7D1A"/>
    <w:rsid w:val="00605099"/>
    <w:rsid w:val="00617ECB"/>
    <w:rsid w:val="006552C3"/>
    <w:rsid w:val="00671292"/>
    <w:rsid w:val="00690BCE"/>
    <w:rsid w:val="006953C6"/>
    <w:rsid w:val="00700ADC"/>
    <w:rsid w:val="0072012B"/>
    <w:rsid w:val="00723FAC"/>
    <w:rsid w:val="0073089C"/>
    <w:rsid w:val="007453B3"/>
    <w:rsid w:val="007472B9"/>
    <w:rsid w:val="00761142"/>
    <w:rsid w:val="00796A6A"/>
    <w:rsid w:val="007A607B"/>
    <w:rsid w:val="007B163C"/>
    <w:rsid w:val="007F18D6"/>
    <w:rsid w:val="00801C1D"/>
    <w:rsid w:val="00802701"/>
    <w:rsid w:val="008108FF"/>
    <w:rsid w:val="00813515"/>
    <w:rsid w:val="0083508E"/>
    <w:rsid w:val="00841A58"/>
    <w:rsid w:val="008F0D73"/>
    <w:rsid w:val="00950C09"/>
    <w:rsid w:val="0097737A"/>
    <w:rsid w:val="0098314B"/>
    <w:rsid w:val="009D142E"/>
    <w:rsid w:val="009D7AE5"/>
    <w:rsid w:val="009E4F03"/>
    <w:rsid w:val="009F2AF5"/>
    <w:rsid w:val="00A24273"/>
    <w:rsid w:val="00A3431C"/>
    <w:rsid w:val="00A36ED9"/>
    <w:rsid w:val="00A54A54"/>
    <w:rsid w:val="00A77DC9"/>
    <w:rsid w:val="00A952D9"/>
    <w:rsid w:val="00AA4B4D"/>
    <w:rsid w:val="00AA6B97"/>
    <w:rsid w:val="00AC0AF4"/>
    <w:rsid w:val="00AE2A27"/>
    <w:rsid w:val="00AE399B"/>
    <w:rsid w:val="00AE4DB3"/>
    <w:rsid w:val="00B02B83"/>
    <w:rsid w:val="00B46F27"/>
    <w:rsid w:val="00B80E2D"/>
    <w:rsid w:val="00B83A16"/>
    <w:rsid w:val="00B90BFD"/>
    <w:rsid w:val="00BB2760"/>
    <w:rsid w:val="00BC213C"/>
    <w:rsid w:val="00BC5D18"/>
    <w:rsid w:val="00BD5751"/>
    <w:rsid w:val="00BF3B6E"/>
    <w:rsid w:val="00C131ED"/>
    <w:rsid w:val="00C165B1"/>
    <w:rsid w:val="00C961CD"/>
    <w:rsid w:val="00CB3455"/>
    <w:rsid w:val="00CB48B7"/>
    <w:rsid w:val="00CD61AF"/>
    <w:rsid w:val="00CF0F77"/>
    <w:rsid w:val="00D02E59"/>
    <w:rsid w:val="00D07F21"/>
    <w:rsid w:val="00D56ACD"/>
    <w:rsid w:val="00D6633C"/>
    <w:rsid w:val="00D8784E"/>
    <w:rsid w:val="00D94315"/>
    <w:rsid w:val="00D9765C"/>
    <w:rsid w:val="00DA0011"/>
    <w:rsid w:val="00DB766A"/>
    <w:rsid w:val="00DC1324"/>
    <w:rsid w:val="00DE2C66"/>
    <w:rsid w:val="00E034B7"/>
    <w:rsid w:val="00E05B80"/>
    <w:rsid w:val="00E35846"/>
    <w:rsid w:val="00E359A4"/>
    <w:rsid w:val="00E75A38"/>
    <w:rsid w:val="00E77D0C"/>
    <w:rsid w:val="00E930F4"/>
    <w:rsid w:val="00EB13D8"/>
    <w:rsid w:val="00F00188"/>
    <w:rsid w:val="00F209E5"/>
    <w:rsid w:val="00F30428"/>
    <w:rsid w:val="00F343D5"/>
    <w:rsid w:val="00F37376"/>
    <w:rsid w:val="00F70362"/>
    <w:rsid w:val="00F9229B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6CD0-FCA1-4871-A113-1C5C9EAB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Оксана Анатольевна Гуляева</cp:lastModifiedBy>
  <cp:revision>35</cp:revision>
  <cp:lastPrinted>2020-10-22T05:15:00Z</cp:lastPrinted>
  <dcterms:created xsi:type="dcterms:W3CDTF">2020-02-12T02:25:00Z</dcterms:created>
  <dcterms:modified xsi:type="dcterms:W3CDTF">2020-10-28T06:54:00Z</dcterms:modified>
</cp:coreProperties>
</file>