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5013AF">
        <w:trPr>
          <w:trHeight w:val="1313"/>
        </w:trPr>
        <w:tc>
          <w:tcPr>
            <w:tcW w:w="4030" w:type="dxa"/>
          </w:tcPr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5013AF">
            <w:pPr>
              <w:jc w:val="center"/>
            </w:pPr>
          </w:p>
          <w:p w:rsidR="00D5677D" w:rsidRPr="00097D91" w:rsidRDefault="00D5677D" w:rsidP="005013AF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5013A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5013A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5013A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5013A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501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5013A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5013A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5013AF">
            <w:pPr>
              <w:jc w:val="center"/>
            </w:pPr>
          </w:p>
          <w:p w:rsidR="00D5677D" w:rsidRPr="00097D91" w:rsidRDefault="00D5677D" w:rsidP="005013AF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440A2D" w:rsidP="00D5677D">
      <w:pPr>
        <w:rPr>
          <w:rFonts w:ascii="Arial" w:hAnsi="Arial" w:cs="Arial"/>
        </w:rPr>
      </w:pPr>
      <w:r>
        <w:rPr>
          <w:rFonts w:ascii="Arial" w:hAnsi="Arial" w:cs="Arial"/>
        </w:rPr>
        <w:t>от «06» 03</w:t>
      </w:r>
      <w:r w:rsidR="00D5677D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="00D5677D" w:rsidRPr="00097D91">
        <w:rPr>
          <w:rFonts w:ascii="Arial" w:hAnsi="Arial" w:cs="Arial"/>
        </w:rPr>
        <w:t xml:space="preserve"> г.</w:t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№ 214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0A712B" w:rsidRDefault="00985732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городской Администрации от 17.01.2018 </w:t>
      </w:r>
    </w:p>
    <w:p w:rsidR="00A37108" w:rsidRDefault="000A712B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22 </w:t>
      </w:r>
      <w:r w:rsidR="00985732">
        <w:rPr>
          <w:rFonts w:ascii="Arial" w:hAnsi="Arial" w:cs="Arial"/>
          <w:b/>
        </w:rPr>
        <w:t>«</w:t>
      </w:r>
      <w:r w:rsidR="00524483">
        <w:rPr>
          <w:rFonts w:ascii="Arial" w:hAnsi="Arial" w:cs="Arial"/>
          <w:b/>
        </w:rPr>
        <w:t>Об утверждении перечня объектов, в отношении которых планируется заключение концессионных соглашений в 2018 году</w:t>
      </w:r>
      <w:r w:rsidR="00985732">
        <w:rPr>
          <w:rFonts w:ascii="Arial" w:hAnsi="Arial" w:cs="Arial"/>
          <w:b/>
        </w:rPr>
        <w:t>»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:rsidR="00282F9B" w:rsidRPr="00282F9B" w:rsidRDefault="00985732" w:rsidP="005013AF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Дополнить </w:t>
      </w:r>
      <w:r w:rsidR="00596FA3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2018</w:t>
      </w:r>
      <w:r w:rsidR="000A712B">
        <w:rPr>
          <w:rFonts w:ascii="Arial" w:hAnsi="Arial" w:cs="Arial"/>
        </w:rPr>
        <w:t xml:space="preserve"> году</w:t>
      </w:r>
      <w:r w:rsidR="00596FA3">
        <w:rPr>
          <w:rFonts w:ascii="Arial" w:hAnsi="Arial" w:cs="Arial"/>
        </w:rPr>
        <w:t>, пунктами 152-</w:t>
      </w:r>
      <w:r w:rsidR="005013AF">
        <w:rPr>
          <w:rFonts w:ascii="Arial" w:hAnsi="Arial" w:cs="Arial"/>
        </w:rPr>
        <w:t>264</w:t>
      </w:r>
      <w:r w:rsidR="000A712B">
        <w:rPr>
          <w:rFonts w:ascii="Arial" w:hAnsi="Arial" w:cs="Arial"/>
        </w:rPr>
        <w:t xml:space="preserve"> согласно приложению к настоящему Постановлению</w:t>
      </w:r>
      <w:r w:rsidR="005013AF">
        <w:rPr>
          <w:rFonts w:ascii="Arial" w:hAnsi="Arial" w:cs="Arial"/>
        </w:rPr>
        <w:t>.</w:t>
      </w:r>
    </w:p>
    <w:p w:rsidR="00FA474C" w:rsidRPr="00282F9B" w:rsidRDefault="00FA474C" w:rsidP="005013AF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proofErr w:type="spellStart"/>
      <w:r w:rsidR="002805EA" w:rsidRPr="00282F9B">
        <w:rPr>
          <w:rFonts w:ascii="Arial" w:hAnsi="Arial" w:cs="Arial"/>
          <w:u w:val="single"/>
          <w:lang w:val="en-US"/>
        </w:rPr>
        <w:t>gorodmirny</w:t>
      </w:r>
      <w:proofErr w:type="spellEnd"/>
      <w:r w:rsidR="002805EA" w:rsidRPr="00282F9B">
        <w:rPr>
          <w:rFonts w:ascii="Arial" w:hAnsi="Arial" w:cs="Arial"/>
          <w:u w:val="single"/>
        </w:rPr>
        <w:t>.</w:t>
      </w:r>
      <w:r w:rsidR="002805EA" w:rsidRPr="00282F9B">
        <w:rPr>
          <w:rFonts w:ascii="Arial" w:hAnsi="Arial" w:cs="Arial"/>
          <w:u w:val="single"/>
          <w:lang w:val="en-US"/>
        </w:rPr>
        <w:t>ru</w:t>
      </w:r>
      <w:r w:rsidR="002805EA" w:rsidRPr="00282F9B">
        <w:rPr>
          <w:rFonts w:ascii="Arial" w:hAnsi="Arial" w:cs="Arial"/>
        </w:rPr>
        <w:t>.</w:t>
      </w:r>
    </w:p>
    <w:p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torgi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gov</w:t>
      </w:r>
      <w:proofErr w:type="spellEnd"/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ru</w:t>
      </w:r>
      <w:r w:rsidRPr="00FA474C">
        <w:rPr>
          <w:rFonts w:ascii="Arial" w:hAnsi="Arial" w:cs="Arial"/>
        </w:rPr>
        <w:t>.</w:t>
      </w:r>
    </w:p>
    <w:p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C9526A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FE75BE">
        <w:rPr>
          <w:rFonts w:ascii="Arial" w:hAnsi="Arial" w:cs="Arial"/>
        </w:rPr>
        <w:t>.</w:t>
      </w:r>
    </w:p>
    <w:p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62031C" w:rsidRPr="00FE75BE" w:rsidRDefault="002C3AC0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FE75BE" w:rsidRPr="000F2D3C">
        <w:rPr>
          <w:rFonts w:ascii="Arial" w:hAnsi="Arial" w:cs="Arial"/>
          <w:b/>
        </w:rPr>
        <w:t>лав</w:t>
      </w:r>
      <w:r w:rsidR="00C9526A">
        <w:rPr>
          <w:rFonts w:ascii="Arial" w:hAnsi="Arial" w:cs="Arial"/>
          <w:b/>
        </w:rPr>
        <w:t>а</w:t>
      </w:r>
      <w:r w:rsidR="00FE75BE" w:rsidRPr="000F2D3C">
        <w:rPr>
          <w:rFonts w:ascii="Arial" w:hAnsi="Arial" w:cs="Arial"/>
          <w:b/>
        </w:rPr>
        <w:t xml:space="preserve"> 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proofErr w:type="spellStart"/>
      <w:r w:rsidR="00C9526A">
        <w:rPr>
          <w:rFonts w:ascii="Arial" w:hAnsi="Arial" w:cs="Arial"/>
          <w:b/>
        </w:rPr>
        <w:t>К.Н.Антонов</w:t>
      </w:r>
      <w:proofErr w:type="spellEnd"/>
      <w:r w:rsidR="004067A9" w:rsidRPr="00FE75BE">
        <w:rPr>
          <w:rFonts w:ascii="Arial" w:hAnsi="Arial" w:cs="Arial"/>
          <w:b/>
        </w:rPr>
        <w:t xml:space="preserve"> </w:t>
      </w:r>
    </w:p>
    <w:p w:rsidR="00A671AD" w:rsidRDefault="00A671AD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FA474C" w:rsidRDefault="00FA474C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:rsidR="005013AF" w:rsidRDefault="005013AF" w:rsidP="00440A2D">
      <w:pPr>
        <w:pStyle w:val="a6"/>
        <w:spacing w:after="0"/>
        <w:rPr>
          <w:rFonts w:ascii="Arial" w:hAnsi="Arial" w:cs="Arial"/>
        </w:rPr>
      </w:pPr>
    </w:p>
    <w:p w:rsidR="005013AF" w:rsidRDefault="005013AF" w:rsidP="005013A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13AF" w:rsidRPr="00023F76" w:rsidRDefault="005013AF" w:rsidP="005013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Приложение</w:t>
      </w:r>
    </w:p>
    <w:p w:rsidR="005013AF" w:rsidRPr="00023F76" w:rsidRDefault="005013AF" w:rsidP="005013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к Постановлению городской Администрации</w:t>
      </w:r>
    </w:p>
    <w:p w:rsidR="005013AF" w:rsidRDefault="00440A2D" w:rsidP="005013AF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bookmarkStart w:id="40" w:name="_GoBack"/>
      <w:bookmarkEnd w:id="40"/>
      <w:r w:rsidR="005013AF" w:rsidRPr="00023F7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06.03.2018 г.</w:t>
      </w:r>
      <w:r w:rsidR="005013AF" w:rsidRPr="00023F76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214</w:t>
      </w:r>
    </w:p>
    <w:p w:rsidR="005013AF" w:rsidRPr="00023F76" w:rsidRDefault="005013AF" w:rsidP="005013AF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5013AF" w:rsidRDefault="005013AF" w:rsidP="005013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 концессионных соглашений в 2018 году</w:t>
      </w:r>
    </w:p>
    <w:p w:rsidR="005013AF" w:rsidRDefault="005013AF" w:rsidP="005013AF">
      <w:pPr>
        <w:pStyle w:val="a6"/>
        <w:spacing w:after="0"/>
        <w:jc w:val="center"/>
        <w:rPr>
          <w:rFonts w:ascii="Arial" w:hAnsi="Arial" w:cs="Arial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640"/>
        <w:gridCol w:w="4300"/>
        <w:gridCol w:w="3080"/>
        <w:gridCol w:w="1260"/>
      </w:tblGrid>
      <w:tr w:rsidR="005013AF" w:rsidRPr="005013AF" w:rsidTr="005013A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Дата ввода в эксплуатацию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6-го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9-го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24-го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р-н Нефтебазы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Нефтебазы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район ПДУ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район УГПД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р-н 8 школа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Аэропорт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Верхний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квартал ЗЭС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п. Геолог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Геолог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перегретка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) 7-го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</w:t>
            </w:r>
            <w:proofErr w:type="spellStart"/>
            <w:proofErr w:type="gram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перегретка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)  15</w:t>
            </w:r>
            <w:proofErr w:type="gram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перегретка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) 25-го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2-го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6-го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7-го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9-го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15-го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квартал ЗЭС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район ПДУ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район УГПД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горячего водоснабжения район 8 школы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горячего водоснабжения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п.Верхний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горячего водоснабжения п. Аэропорт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6-го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7-го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9-го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24-го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квартал ЗЭС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ПДУ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УГПД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район УГПД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район 8 школы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п. Верхний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канализации 15-го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1-го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2-го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3-го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4-го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6-го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6-й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7-го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9-го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11-го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13-го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13-й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15-го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22-го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22-й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24-го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24-й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25-го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25-й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квартал ЗЭС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квартал ЗЭС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район ПДУ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район УГПД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УГПД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район 8 школы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8 школы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п.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Аэропорот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Аэропорт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холодного водоснабжения п. Верхний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п. Верхний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Сети холодного водоснабжения 19-го квартала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19-го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19-й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15-го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15-й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Сети отопления (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перегретка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) район Промзона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р-н Промзона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Трансформаторная подстанция с линиями электропередач.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г.Мирный</w:t>
            </w:r>
            <w:proofErr w:type="spellEnd"/>
            <w:r w:rsidRPr="005013AF">
              <w:rPr>
                <w:rFonts w:ascii="Arial" w:hAnsi="Arial" w:cs="Arial"/>
                <w:sz w:val="16"/>
                <w:szCs w:val="16"/>
              </w:rPr>
              <w:t xml:space="preserve"> аэропорт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Республика Саха (Якутия), г. Мирный, п. Аэропорт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Трансформатор ТМ - 630 - 10кВ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г.Мирный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г. Мирный, РС (Я)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КТПН-72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Сооружения Линия Электроосвещения шоссе Кузакова на 62 опорах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ш. Кузакова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Линия электропередач к жилым домам по ул. Кузьмина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город Мирный, улица Кузьмина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ЛЭП к жилым домам ул. </w:t>
            </w:r>
            <w:proofErr w:type="spellStart"/>
            <w:proofErr w:type="gramStart"/>
            <w:r w:rsidRPr="005013AF">
              <w:rPr>
                <w:rFonts w:ascii="Arial" w:hAnsi="Arial" w:cs="Arial"/>
                <w:sz w:val="16"/>
                <w:szCs w:val="16"/>
              </w:rPr>
              <w:t>Соболева,Амакинская</w:t>
            </w:r>
            <w:proofErr w:type="spellEnd"/>
            <w:proofErr w:type="gramEnd"/>
            <w:r w:rsidRPr="005013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город Мирный, ул. Соболева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11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11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1970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шоссе Кирова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шоссе Кирова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ул.Индустриальная</w:t>
            </w:r>
            <w:proofErr w:type="spellEnd"/>
            <w:r w:rsidRPr="005013AF">
              <w:rPr>
                <w:rFonts w:ascii="Arial" w:hAnsi="Arial" w:cs="Arial"/>
                <w:sz w:val="16"/>
                <w:szCs w:val="16"/>
              </w:rPr>
              <w:t xml:space="preserve">-пр. Ленинградский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улица Индустриальная - проспект Ленинградский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9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9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Уличное освещение ш.50 лет Октября,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ул.Гагарина</w:t>
            </w:r>
            <w:proofErr w:type="spellEnd"/>
            <w:r w:rsidRPr="005013AF">
              <w:rPr>
                <w:rFonts w:ascii="Arial" w:hAnsi="Arial" w:cs="Arial"/>
                <w:sz w:val="16"/>
                <w:szCs w:val="16"/>
              </w:rPr>
              <w:t>, Аммосова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улица Гагарина,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Аммосова, 50 лет Октября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23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23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2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 Мирный, </w:t>
            </w:r>
            <w:proofErr w:type="spellStart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доп.адрес</w:t>
            </w:r>
            <w:proofErr w:type="spellEnd"/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: 2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5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г. Мирный, вдоль жилых домов № 25,27,29,31 по улице Ойунского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Нижнего поселка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г. Мирный, в районе ДЮСШ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п. Аэропорт, ул. Логовая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г. Мирный, в районе домов № 122, 124, 126, 128,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Освещение перехода п. Геолог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в районе перехода от улицы Палаточной к поселку Геолог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Освещение между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ж.д</w:t>
            </w:r>
            <w:proofErr w:type="spellEnd"/>
            <w:r w:rsidRPr="005013AF">
              <w:rPr>
                <w:rFonts w:ascii="Arial" w:hAnsi="Arial" w:cs="Arial"/>
                <w:sz w:val="16"/>
                <w:szCs w:val="16"/>
              </w:rPr>
              <w:t>. ш.50 лет Октября 5 и 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между домами № 5 и № 7 по шоссе 50 лет Октября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6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г. Мирный, вдоль жилых домов № 19 и № 21 по Ленинградскому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22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шоссе 50 лет Октября, вдоль жилого дома №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3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ул. Ленина, в районе дома № 22 "А"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24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доп. адрес: 24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ВЛ-0,4 кВт 1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 квартал, район жилых домов № 21 и № 23 улица Ойунского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Сооружение электроэнергетики "ВЛ-0,4 кВт 7 квартала"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7 квартал, район жилого дома № 42А улица 40 лет Октября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Сооружение электроэнергетики "ВЛ-0,4 1 квартал"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 квартал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Линия наружного освещения городского парка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Уличное освещение со светодиодными лампами п. Газовик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Внутриквартальное освещение 9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ВЛ-04 кВт Питание от ВРУ ул. Ойунскогод.41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ул. Ойунского-ш.50 лет Октября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5013AF" w:rsidRPr="005013AF" w:rsidTr="005013A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ВЛ-0,4 кВт 6-го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пер. Молодежный, д.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ВЛ-0,4 кВт. 25-го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квартла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ш. 50 лет Октября, ориентировочно вдоль домов 12-16, 16/1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ВЛ-0,4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кВТ</w:t>
            </w:r>
            <w:proofErr w:type="spellEnd"/>
            <w:r w:rsidRPr="005013AF">
              <w:rPr>
                <w:rFonts w:ascii="Arial" w:hAnsi="Arial" w:cs="Arial"/>
                <w:sz w:val="16"/>
                <w:szCs w:val="16"/>
              </w:rPr>
              <w:t xml:space="preserve"> Ленинградского проспекта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Мирный, Ленина-Комсомольская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5013AF" w:rsidRPr="005013AF" w:rsidTr="005013A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 xml:space="preserve">ВЛ-0,4 </w:t>
            </w:r>
            <w:proofErr w:type="spellStart"/>
            <w:r w:rsidRPr="005013AF">
              <w:rPr>
                <w:rFonts w:ascii="Arial" w:hAnsi="Arial" w:cs="Arial"/>
                <w:sz w:val="16"/>
                <w:szCs w:val="16"/>
              </w:rPr>
              <w:t>кВт.УСЛЭП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пос. УСЛЭП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5013AF" w:rsidRPr="005013AF" w:rsidTr="005013A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AF">
              <w:rPr>
                <w:rFonts w:ascii="Arial" w:hAnsi="Arial" w:cs="Arial"/>
                <w:sz w:val="16"/>
                <w:szCs w:val="16"/>
              </w:rPr>
              <w:t>ВЛ-0,4 кВт 11 квартала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г. Мирный, 11 квартал, район жилых домов № 11/1 и 11/2 улица Комсомольская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AF" w:rsidRPr="005013AF" w:rsidRDefault="005013AF" w:rsidP="005013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13AF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</w:tbl>
    <w:p w:rsidR="005013AF" w:rsidRPr="000C763E" w:rsidRDefault="005013AF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5013AF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A712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3C34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3438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0A2D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3AF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6FA3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4659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732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7FA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26A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448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6</cp:revision>
  <cp:lastPrinted>2018-02-27T01:21:00Z</cp:lastPrinted>
  <dcterms:created xsi:type="dcterms:W3CDTF">2018-02-21T06:40:00Z</dcterms:created>
  <dcterms:modified xsi:type="dcterms:W3CDTF">2018-03-11T23:38:00Z</dcterms:modified>
</cp:coreProperties>
</file>