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769F" w:rsidRPr="002279C0" w:rsidRDefault="001C769F" w:rsidP="001C769F">
      <w:pPr>
        <w:keepNext/>
        <w:tabs>
          <w:tab w:val="left" w:pos="2700"/>
          <w:tab w:val="left" w:pos="5387"/>
        </w:tabs>
        <w:contextualSpacing/>
        <w:jc w:val="center"/>
        <w:outlineLvl w:val="0"/>
        <w:rPr>
          <w:b/>
          <w:bCs/>
        </w:rPr>
      </w:pPr>
      <w:r>
        <w:rPr>
          <w:b/>
          <w:noProof/>
        </w:rPr>
        <w:drawing>
          <wp:inline distT="0" distB="0" distL="0" distR="0">
            <wp:extent cx="381000" cy="447675"/>
            <wp:effectExtent l="19050" t="0" r="0" b="0"/>
            <wp:docPr id="1" name="Рисунок 1" descr="мирный (герб)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мирный (герб)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69F" w:rsidRDefault="001C769F" w:rsidP="001C769F">
      <w:pPr>
        <w:contextualSpacing/>
        <w:jc w:val="center"/>
        <w:rPr>
          <w:b/>
          <w:sz w:val="23"/>
          <w:szCs w:val="23"/>
        </w:rPr>
      </w:pPr>
    </w:p>
    <w:p w:rsidR="001C769F" w:rsidRPr="002279C0" w:rsidRDefault="001C769F" w:rsidP="001C769F">
      <w:pPr>
        <w:contextualSpacing/>
        <w:jc w:val="center"/>
        <w:rPr>
          <w:b/>
          <w:sz w:val="23"/>
          <w:szCs w:val="23"/>
        </w:rPr>
      </w:pPr>
      <w:r w:rsidRPr="002279C0">
        <w:rPr>
          <w:b/>
          <w:sz w:val="23"/>
          <w:szCs w:val="23"/>
        </w:rPr>
        <w:t>МУНИЦИПАЛЬНОЕ ОБРАЗОВАНИЕ «ГОРОД МИРНЫЙ»</w:t>
      </w:r>
    </w:p>
    <w:p w:rsidR="001C769F" w:rsidRPr="002279C0" w:rsidRDefault="001C769F" w:rsidP="001C769F">
      <w:pPr>
        <w:tabs>
          <w:tab w:val="left" w:pos="5387"/>
        </w:tabs>
        <w:contextualSpacing/>
        <w:jc w:val="center"/>
        <w:rPr>
          <w:b/>
          <w:sz w:val="23"/>
          <w:szCs w:val="23"/>
        </w:rPr>
      </w:pPr>
      <w:r w:rsidRPr="002279C0">
        <w:rPr>
          <w:b/>
          <w:sz w:val="23"/>
          <w:szCs w:val="23"/>
        </w:rPr>
        <w:t>МИРНИНСКОГО РАЙОНА РЕСПУБЛИКИ САХА (ЯКУТИЯ)</w:t>
      </w:r>
    </w:p>
    <w:p w:rsidR="001C769F" w:rsidRPr="002279C0" w:rsidRDefault="001C769F" w:rsidP="001C769F">
      <w:pPr>
        <w:contextualSpacing/>
        <w:jc w:val="center"/>
        <w:rPr>
          <w:b/>
          <w:sz w:val="28"/>
          <w:szCs w:val="28"/>
        </w:rPr>
      </w:pPr>
      <w:r w:rsidRPr="002279C0">
        <w:rPr>
          <w:b/>
          <w:sz w:val="28"/>
          <w:szCs w:val="28"/>
        </w:rPr>
        <w:t xml:space="preserve">ГОРОДСКОЙ СОВЕТ </w:t>
      </w:r>
    </w:p>
    <w:p w:rsidR="001C769F" w:rsidRPr="002279C0" w:rsidRDefault="001C769F" w:rsidP="001C769F">
      <w:pPr>
        <w:contextualSpacing/>
        <w:jc w:val="center"/>
        <w:rPr>
          <w:b/>
          <w:sz w:val="28"/>
          <w:szCs w:val="28"/>
        </w:rPr>
      </w:pPr>
    </w:p>
    <w:p w:rsidR="001C769F" w:rsidRPr="002279C0" w:rsidRDefault="001C769F" w:rsidP="001C769F">
      <w:pPr>
        <w:tabs>
          <w:tab w:val="left" w:pos="2700"/>
        </w:tabs>
        <w:contextualSpacing/>
        <w:jc w:val="center"/>
        <w:rPr>
          <w:b/>
          <w:sz w:val="23"/>
          <w:szCs w:val="23"/>
        </w:rPr>
      </w:pPr>
      <w:r w:rsidRPr="002279C0">
        <w:rPr>
          <w:b/>
          <w:sz w:val="23"/>
          <w:szCs w:val="23"/>
        </w:rPr>
        <w:t>САХА РЕСПУБЛИКАТЫН МИИРИНЭЙ ОРОЙУОНУН</w:t>
      </w:r>
    </w:p>
    <w:p w:rsidR="001C769F" w:rsidRPr="002279C0" w:rsidRDefault="001C769F" w:rsidP="001C769F">
      <w:pPr>
        <w:tabs>
          <w:tab w:val="left" w:pos="2700"/>
        </w:tabs>
        <w:contextualSpacing/>
        <w:jc w:val="center"/>
        <w:rPr>
          <w:b/>
          <w:sz w:val="23"/>
          <w:szCs w:val="23"/>
        </w:rPr>
      </w:pPr>
      <w:r w:rsidRPr="002279C0">
        <w:rPr>
          <w:b/>
          <w:sz w:val="23"/>
          <w:szCs w:val="23"/>
        </w:rPr>
        <w:t xml:space="preserve">«МИИРИНЭЙ КУОРАТ» МУНИЦИПАЛЬНАЙ ТЭРИЛЛИИ </w:t>
      </w:r>
    </w:p>
    <w:p w:rsidR="001C769F" w:rsidRPr="002279C0" w:rsidRDefault="001C769F" w:rsidP="001C769F">
      <w:pPr>
        <w:tabs>
          <w:tab w:val="left" w:pos="2700"/>
        </w:tabs>
        <w:contextualSpacing/>
        <w:jc w:val="center"/>
        <w:rPr>
          <w:b/>
          <w:sz w:val="28"/>
          <w:szCs w:val="28"/>
        </w:rPr>
      </w:pPr>
      <w:r w:rsidRPr="002279C0">
        <w:rPr>
          <w:b/>
          <w:sz w:val="28"/>
          <w:szCs w:val="28"/>
        </w:rPr>
        <w:t>КУОРАТЫН СЭБИЭТЭ</w:t>
      </w:r>
    </w:p>
    <w:p w:rsidR="001C769F" w:rsidRPr="00AC7C65" w:rsidRDefault="001C769F" w:rsidP="001C769F">
      <w:pPr>
        <w:widowControl w:val="0"/>
        <w:autoSpaceDE w:val="0"/>
        <w:autoSpaceDN w:val="0"/>
        <w:adjustRightInd w:val="0"/>
        <w:contextualSpacing/>
        <w:jc w:val="center"/>
        <w:rPr>
          <w:b/>
          <w:color w:val="000000"/>
          <w:spacing w:val="-2"/>
          <w:sz w:val="28"/>
          <w:szCs w:val="28"/>
        </w:rPr>
      </w:pPr>
    </w:p>
    <w:p w:rsidR="001C769F" w:rsidRPr="00AC7C65" w:rsidRDefault="001C769F" w:rsidP="001C769F">
      <w:pPr>
        <w:widowControl w:val="0"/>
        <w:autoSpaceDE w:val="0"/>
        <w:autoSpaceDN w:val="0"/>
        <w:adjustRightInd w:val="0"/>
        <w:contextualSpacing/>
        <w:jc w:val="center"/>
        <w:rPr>
          <w:b/>
          <w:color w:val="000000"/>
          <w:sz w:val="28"/>
          <w:szCs w:val="28"/>
        </w:rPr>
      </w:pPr>
      <w:r w:rsidRPr="00AC7C65">
        <w:rPr>
          <w:b/>
          <w:color w:val="000000"/>
          <w:sz w:val="28"/>
          <w:szCs w:val="28"/>
        </w:rPr>
        <w:t>РЕШЕНИЕ</w:t>
      </w:r>
    </w:p>
    <w:p w:rsidR="001C769F" w:rsidRPr="00AC7C65" w:rsidRDefault="001C769F" w:rsidP="001C769F">
      <w:pPr>
        <w:widowControl w:val="0"/>
        <w:autoSpaceDE w:val="0"/>
        <w:autoSpaceDN w:val="0"/>
        <w:adjustRightInd w:val="0"/>
        <w:contextualSpacing/>
        <w:jc w:val="center"/>
        <w:rPr>
          <w:b/>
          <w:color w:val="000000"/>
          <w:sz w:val="28"/>
          <w:szCs w:val="28"/>
        </w:rPr>
      </w:pPr>
      <w:r w:rsidRPr="00AC7C65">
        <w:rPr>
          <w:b/>
          <w:color w:val="000000"/>
          <w:sz w:val="28"/>
          <w:szCs w:val="28"/>
        </w:rPr>
        <w:t>БЫҺААРЫЫ</w:t>
      </w:r>
    </w:p>
    <w:p w:rsidR="001C769F" w:rsidRPr="00CD6847" w:rsidRDefault="001C769F" w:rsidP="001C769F">
      <w:pPr>
        <w:contextualSpacing/>
        <w:jc w:val="center"/>
        <w:rPr>
          <w:sz w:val="28"/>
          <w:szCs w:val="28"/>
        </w:rPr>
      </w:pPr>
    </w:p>
    <w:p w:rsidR="001C769F" w:rsidRPr="00F04FF3" w:rsidRDefault="001C769F" w:rsidP="001C769F">
      <w:pPr>
        <w:widowControl w:val="0"/>
        <w:tabs>
          <w:tab w:val="left" w:pos="3686"/>
        </w:tabs>
        <w:autoSpaceDE w:val="0"/>
        <w:autoSpaceDN w:val="0"/>
        <w:adjustRightInd w:val="0"/>
        <w:contextualSpacing/>
        <w:rPr>
          <w:color w:val="000000"/>
          <w:sz w:val="28"/>
          <w:szCs w:val="28"/>
        </w:rPr>
      </w:pPr>
      <w:r w:rsidRPr="005518ED">
        <w:rPr>
          <w:sz w:val="28"/>
          <w:szCs w:val="28"/>
        </w:rPr>
        <w:t>24.01.2019</w:t>
      </w:r>
      <w:r w:rsidRPr="00F04FF3">
        <w:rPr>
          <w:sz w:val="28"/>
          <w:szCs w:val="28"/>
        </w:rPr>
        <w:t xml:space="preserve">                                                   </w:t>
      </w:r>
      <w:r>
        <w:rPr>
          <w:sz w:val="28"/>
          <w:szCs w:val="28"/>
        </w:rPr>
        <w:t xml:space="preserve">                                                        </w:t>
      </w:r>
      <w:r w:rsidRPr="005518ED">
        <w:rPr>
          <w:sz w:val="28"/>
          <w:szCs w:val="28"/>
        </w:rPr>
        <w:t xml:space="preserve">№ </w:t>
      </w:r>
      <w:r w:rsidRPr="005518ED">
        <w:rPr>
          <w:sz w:val="28"/>
          <w:szCs w:val="28"/>
          <w:lang w:val="en-US"/>
        </w:rPr>
        <w:t>IV</w:t>
      </w:r>
      <w:r w:rsidRPr="005518ED">
        <w:rPr>
          <w:sz w:val="28"/>
          <w:szCs w:val="28"/>
        </w:rPr>
        <w:t xml:space="preserve"> –17–1 </w:t>
      </w:r>
    </w:p>
    <w:p w:rsidR="001C769F" w:rsidRPr="00F04FF3" w:rsidRDefault="001C769F" w:rsidP="001C769F">
      <w:pPr>
        <w:contextualSpacing/>
        <w:rPr>
          <w:b/>
          <w:bCs/>
          <w:sz w:val="28"/>
          <w:szCs w:val="28"/>
        </w:rPr>
      </w:pPr>
    </w:p>
    <w:p w:rsidR="001C769F" w:rsidRDefault="001C769F" w:rsidP="001C769F">
      <w:pPr>
        <w:contextualSpacing/>
        <w:jc w:val="center"/>
        <w:rPr>
          <w:b/>
          <w:sz w:val="28"/>
          <w:szCs w:val="28"/>
        </w:rPr>
      </w:pPr>
      <w:r w:rsidRPr="00F04FF3">
        <w:rPr>
          <w:spacing w:val="-4"/>
          <w:sz w:val="28"/>
          <w:szCs w:val="28"/>
        </w:rPr>
        <w:t xml:space="preserve"> </w:t>
      </w:r>
      <w:r w:rsidRPr="00F04FF3">
        <w:rPr>
          <w:b/>
          <w:sz w:val="28"/>
          <w:szCs w:val="28"/>
        </w:rPr>
        <w:t xml:space="preserve">О внесении изменений в Правила землепользования и застройки </w:t>
      </w:r>
    </w:p>
    <w:p w:rsidR="001C769F" w:rsidRDefault="001C769F" w:rsidP="001C769F">
      <w:pPr>
        <w:contextualSpacing/>
        <w:jc w:val="center"/>
        <w:rPr>
          <w:b/>
          <w:sz w:val="28"/>
          <w:szCs w:val="28"/>
        </w:rPr>
      </w:pPr>
      <w:r w:rsidRPr="00F04FF3">
        <w:rPr>
          <w:b/>
          <w:sz w:val="28"/>
          <w:szCs w:val="28"/>
        </w:rPr>
        <w:t xml:space="preserve">МО «Город Мирный», утвержденные решением городского Совета </w:t>
      </w:r>
    </w:p>
    <w:p w:rsidR="001C769F" w:rsidRPr="00F04FF3" w:rsidRDefault="001C769F" w:rsidP="001C769F">
      <w:pPr>
        <w:contextualSpacing/>
        <w:jc w:val="center"/>
        <w:rPr>
          <w:b/>
          <w:sz w:val="28"/>
          <w:szCs w:val="28"/>
        </w:rPr>
      </w:pPr>
      <w:r w:rsidRPr="00F04FF3">
        <w:rPr>
          <w:b/>
          <w:sz w:val="28"/>
          <w:szCs w:val="28"/>
        </w:rPr>
        <w:t xml:space="preserve">от 26.05.2016 № </w:t>
      </w:r>
      <w:r w:rsidRPr="00F04FF3">
        <w:rPr>
          <w:b/>
          <w:sz w:val="28"/>
          <w:szCs w:val="28"/>
          <w:lang w:val="en-US"/>
        </w:rPr>
        <w:t>III</w:t>
      </w:r>
      <w:r w:rsidRPr="00F04FF3">
        <w:rPr>
          <w:b/>
          <w:sz w:val="28"/>
          <w:szCs w:val="28"/>
        </w:rPr>
        <w:t>-37-4</w:t>
      </w:r>
    </w:p>
    <w:p w:rsidR="001C769F" w:rsidRPr="00F04FF3" w:rsidRDefault="001C769F" w:rsidP="001C769F">
      <w:pPr>
        <w:ind w:right="-1" w:firstLine="709"/>
        <w:contextualSpacing/>
        <w:jc w:val="both"/>
        <w:rPr>
          <w:b/>
          <w:spacing w:val="-4"/>
          <w:sz w:val="28"/>
          <w:szCs w:val="28"/>
        </w:rPr>
      </w:pPr>
    </w:p>
    <w:p w:rsidR="001C769F" w:rsidRDefault="001C769F" w:rsidP="001C769F">
      <w:pPr>
        <w:ind w:right="-1" w:firstLine="709"/>
        <w:contextualSpacing/>
        <w:jc w:val="both"/>
        <w:rPr>
          <w:b/>
          <w:spacing w:val="-6"/>
          <w:sz w:val="28"/>
          <w:szCs w:val="28"/>
        </w:rPr>
      </w:pPr>
      <w:r w:rsidRPr="00F04FF3">
        <w:rPr>
          <w:spacing w:val="-6"/>
          <w:sz w:val="28"/>
          <w:szCs w:val="28"/>
        </w:rPr>
        <w:t xml:space="preserve">В соответствии с Федеральным законом от 06.10.2003 № 131-ФЗ «Об общих принципах организации местного самоуправления в Российской Федерации», Градостроительным кодексом Российской Федерации, земельным кодексом Российской Федерации, Уставом муниципального образования «Город Мирный» Мирнинского района Республики Саха (Якутия), в целях приведения Правил землепользования и застройки МО «Город Мирный» в соответствие с действующим законодательством и обеспечения прав и законных интересов физических и юридических лиц, в том числе правообладателей земельных участков и объектов капитального строительства,  с учетом заключения о результатах публичных слушаний, </w:t>
      </w:r>
      <w:r w:rsidRPr="00F04FF3">
        <w:rPr>
          <w:b/>
          <w:spacing w:val="-6"/>
          <w:sz w:val="28"/>
          <w:szCs w:val="28"/>
        </w:rPr>
        <w:t xml:space="preserve">городской Совет </w:t>
      </w:r>
    </w:p>
    <w:p w:rsidR="001C769F" w:rsidRPr="00F04FF3" w:rsidRDefault="001C769F" w:rsidP="001C769F">
      <w:pPr>
        <w:ind w:right="-1"/>
        <w:contextualSpacing/>
        <w:jc w:val="both"/>
        <w:rPr>
          <w:spacing w:val="-6"/>
          <w:sz w:val="28"/>
          <w:szCs w:val="28"/>
        </w:rPr>
      </w:pPr>
      <w:r w:rsidRPr="00F04FF3">
        <w:rPr>
          <w:b/>
          <w:spacing w:val="-6"/>
          <w:sz w:val="28"/>
          <w:szCs w:val="28"/>
        </w:rPr>
        <w:t>РЕШИЛ:</w:t>
      </w:r>
      <w:r w:rsidRPr="00F04FF3">
        <w:rPr>
          <w:spacing w:val="-6"/>
          <w:sz w:val="28"/>
          <w:szCs w:val="28"/>
        </w:rPr>
        <w:t xml:space="preserve"> </w:t>
      </w:r>
    </w:p>
    <w:p w:rsidR="001C769F" w:rsidRDefault="001C769F" w:rsidP="001C769F">
      <w:pPr>
        <w:tabs>
          <w:tab w:val="left" w:pos="1276"/>
        </w:tabs>
        <w:ind w:firstLine="709"/>
        <w:contextualSpacing/>
        <w:jc w:val="both"/>
        <w:rPr>
          <w:sz w:val="28"/>
          <w:szCs w:val="28"/>
        </w:rPr>
      </w:pPr>
      <w:r w:rsidRPr="00F04FF3">
        <w:rPr>
          <w:sz w:val="28"/>
          <w:szCs w:val="28"/>
        </w:rPr>
        <w:t xml:space="preserve">1. Внести изменения в карту градостроительного зонирования территории Правил землепользования и застройки МО «Город Мирный», утвержденных решением ГС от 26.05.2016 № </w:t>
      </w:r>
      <w:r w:rsidRPr="00F04FF3">
        <w:rPr>
          <w:sz w:val="28"/>
          <w:szCs w:val="28"/>
          <w:lang w:val="en-US"/>
        </w:rPr>
        <w:t>III</w:t>
      </w:r>
      <w:r w:rsidRPr="00F04FF3">
        <w:rPr>
          <w:sz w:val="28"/>
          <w:szCs w:val="28"/>
        </w:rPr>
        <w:t xml:space="preserve">-37-4, в части изменения границ территориальной зоны воздушного транспорта (ТВ) с увеличением ее площади за счет включения в нее четырех дополнительных фрагментов общей площадью 57,134 га согласно приложениям 1 – 3.  </w:t>
      </w:r>
    </w:p>
    <w:p w:rsidR="001C769F" w:rsidRPr="00F04FF3" w:rsidRDefault="001C769F" w:rsidP="001C769F">
      <w:pPr>
        <w:tabs>
          <w:tab w:val="left" w:pos="567"/>
          <w:tab w:val="left" w:pos="1276"/>
          <w:tab w:val="left" w:pos="9000"/>
        </w:tabs>
        <w:ind w:right="140" w:firstLine="709"/>
        <w:contextualSpacing/>
        <w:jc w:val="both"/>
        <w:rPr>
          <w:b/>
          <w:sz w:val="28"/>
          <w:szCs w:val="28"/>
        </w:rPr>
      </w:pPr>
      <w:r w:rsidRPr="00F04FF3">
        <w:rPr>
          <w:sz w:val="28"/>
          <w:szCs w:val="28"/>
        </w:rPr>
        <w:t>2.</w:t>
      </w:r>
      <w:r w:rsidRPr="00F04FF3">
        <w:rPr>
          <w:b/>
          <w:sz w:val="28"/>
          <w:szCs w:val="28"/>
        </w:rPr>
        <w:t xml:space="preserve"> </w:t>
      </w:r>
      <w:r w:rsidRPr="00F04FF3">
        <w:rPr>
          <w:sz w:val="28"/>
          <w:szCs w:val="28"/>
        </w:rPr>
        <w:t>О</w:t>
      </w:r>
      <w:r w:rsidRPr="00F04FF3">
        <w:rPr>
          <w:bCs/>
          <w:iCs/>
          <w:color w:val="000000"/>
          <w:sz w:val="28"/>
          <w:szCs w:val="28"/>
        </w:rPr>
        <w:t>публиковать настоящее решение в порядке, установленном Уставом МО «Город Мирный»</w:t>
      </w:r>
      <w:r w:rsidRPr="00F04FF3">
        <w:rPr>
          <w:color w:val="000000"/>
          <w:sz w:val="28"/>
          <w:szCs w:val="28"/>
        </w:rPr>
        <w:t>.</w:t>
      </w:r>
    </w:p>
    <w:p w:rsidR="001C769F" w:rsidRPr="00F04FF3" w:rsidRDefault="001C769F" w:rsidP="001C769F">
      <w:pPr>
        <w:tabs>
          <w:tab w:val="left" w:pos="0"/>
          <w:tab w:val="left" w:pos="426"/>
          <w:tab w:val="left" w:pos="851"/>
          <w:tab w:val="left" w:pos="1276"/>
        </w:tabs>
        <w:ind w:right="140" w:firstLine="709"/>
        <w:contextualSpacing/>
        <w:jc w:val="both"/>
        <w:rPr>
          <w:bCs/>
          <w:iCs/>
          <w:color w:val="000000"/>
          <w:sz w:val="28"/>
          <w:szCs w:val="28"/>
        </w:rPr>
      </w:pPr>
      <w:r w:rsidRPr="00F04FF3">
        <w:rPr>
          <w:bCs/>
          <w:iCs/>
          <w:color w:val="000000"/>
          <w:sz w:val="28"/>
          <w:szCs w:val="28"/>
        </w:rPr>
        <w:t>3. Настоящее решение вступает в силу с момента его опубликования.</w:t>
      </w:r>
    </w:p>
    <w:p w:rsidR="001C769F" w:rsidRPr="00F04FF3" w:rsidRDefault="001C769F" w:rsidP="001C769F">
      <w:pPr>
        <w:tabs>
          <w:tab w:val="left" w:pos="284"/>
          <w:tab w:val="left" w:pos="426"/>
          <w:tab w:val="left" w:pos="851"/>
          <w:tab w:val="left" w:pos="1276"/>
        </w:tabs>
        <w:ind w:right="-1" w:firstLine="709"/>
        <w:contextualSpacing/>
        <w:jc w:val="both"/>
        <w:rPr>
          <w:sz w:val="28"/>
          <w:szCs w:val="28"/>
        </w:rPr>
      </w:pPr>
      <w:r w:rsidRPr="00F04FF3">
        <w:rPr>
          <w:sz w:val="28"/>
          <w:szCs w:val="28"/>
        </w:rPr>
        <w:t>4. Контроль исполнения настоящего решения возложить на комиссию по местному самоуправлению, законности и Регламенту (В.А. Белов) и комиссию по бюджету, налоговой политике, землепользованию, собственности (К.Б. Дегтярев).</w:t>
      </w:r>
    </w:p>
    <w:p w:rsidR="001C769F" w:rsidRDefault="001C769F" w:rsidP="001C769F">
      <w:pPr>
        <w:widowControl w:val="0"/>
        <w:tabs>
          <w:tab w:val="left" w:pos="4678"/>
          <w:tab w:val="left" w:pos="5387"/>
        </w:tabs>
        <w:autoSpaceDE w:val="0"/>
        <w:autoSpaceDN w:val="0"/>
        <w:adjustRightInd w:val="0"/>
        <w:contextualSpacing/>
        <w:jc w:val="both"/>
        <w:rPr>
          <w:b/>
          <w:bCs/>
          <w:sz w:val="28"/>
          <w:szCs w:val="28"/>
        </w:rPr>
      </w:pPr>
    </w:p>
    <w:p w:rsidR="001C769F" w:rsidRDefault="001C769F" w:rsidP="001C769F">
      <w:pPr>
        <w:widowControl w:val="0"/>
        <w:autoSpaceDE w:val="0"/>
        <w:autoSpaceDN w:val="0"/>
        <w:adjustRightInd w:val="0"/>
        <w:contextualSpacing/>
        <w:jc w:val="both"/>
        <w:rPr>
          <w:b/>
          <w:bCs/>
          <w:sz w:val="28"/>
          <w:szCs w:val="28"/>
        </w:rPr>
      </w:pPr>
    </w:p>
    <w:p w:rsidR="001C769F" w:rsidRDefault="001C769F" w:rsidP="001C769F">
      <w:pPr>
        <w:widowControl w:val="0"/>
        <w:autoSpaceDE w:val="0"/>
        <w:autoSpaceDN w:val="0"/>
        <w:adjustRightInd w:val="0"/>
        <w:contextualSpacing/>
        <w:jc w:val="both"/>
        <w:rPr>
          <w:b/>
          <w:bCs/>
          <w:sz w:val="28"/>
          <w:szCs w:val="28"/>
        </w:rPr>
      </w:pPr>
      <w:r w:rsidRPr="00FD7C0C">
        <w:rPr>
          <w:b/>
          <w:bCs/>
          <w:sz w:val="28"/>
          <w:szCs w:val="28"/>
        </w:rPr>
        <w:t xml:space="preserve">Председатель городского Совета                              </w:t>
      </w:r>
      <w:r>
        <w:rPr>
          <w:b/>
          <w:bCs/>
          <w:sz w:val="28"/>
          <w:szCs w:val="28"/>
        </w:rPr>
        <w:t xml:space="preserve">                    И.о.  </w:t>
      </w:r>
      <w:r w:rsidRPr="00FD7C0C">
        <w:rPr>
          <w:b/>
          <w:bCs/>
          <w:sz w:val="28"/>
          <w:szCs w:val="28"/>
        </w:rPr>
        <w:t>Глав</w:t>
      </w:r>
      <w:r>
        <w:rPr>
          <w:b/>
          <w:bCs/>
          <w:sz w:val="28"/>
          <w:szCs w:val="28"/>
        </w:rPr>
        <w:t>ы</w:t>
      </w:r>
      <w:r w:rsidRPr="00FD7C0C">
        <w:rPr>
          <w:b/>
          <w:bCs/>
          <w:sz w:val="28"/>
          <w:szCs w:val="28"/>
        </w:rPr>
        <w:t xml:space="preserve">  города</w:t>
      </w:r>
      <w:r>
        <w:rPr>
          <w:b/>
          <w:bCs/>
          <w:sz w:val="28"/>
          <w:szCs w:val="28"/>
        </w:rPr>
        <w:t xml:space="preserve"> </w:t>
      </w:r>
      <w:r w:rsidRPr="00FD7C0C">
        <w:rPr>
          <w:b/>
          <w:bCs/>
          <w:sz w:val="28"/>
          <w:szCs w:val="28"/>
        </w:rPr>
        <w:t xml:space="preserve"> </w:t>
      </w:r>
    </w:p>
    <w:p w:rsidR="001C769F" w:rsidRDefault="001C769F" w:rsidP="001C769F">
      <w:pPr>
        <w:widowControl w:val="0"/>
        <w:autoSpaceDE w:val="0"/>
        <w:autoSpaceDN w:val="0"/>
        <w:adjustRightInd w:val="0"/>
        <w:contextualSpacing/>
        <w:jc w:val="both"/>
        <w:rPr>
          <w:b/>
          <w:bCs/>
          <w:sz w:val="28"/>
          <w:szCs w:val="28"/>
        </w:rPr>
      </w:pPr>
    </w:p>
    <w:p w:rsidR="001C769F" w:rsidRDefault="001C769F" w:rsidP="001C769F">
      <w:pPr>
        <w:widowControl w:val="0"/>
        <w:autoSpaceDE w:val="0"/>
        <w:autoSpaceDN w:val="0"/>
        <w:adjustRightInd w:val="0"/>
        <w:contextualSpacing/>
        <w:jc w:val="both"/>
        <w:rPr>
          <w:b/>
          <w:bCs/>
          <w:sz w:val="28"/>
          <w:szCs w:val="28"/>
        </w:rPr>
      </w:pPr>
      <w:r w:rsidRPr="00FD7C0C">
        <w:rPr>
          <w:b/>
          <w:bCs/>
          <w:sz w:val="28"/>
          <w:szCs w:val="28"/>
        </w:rPr>
        <w:t>_______________О.</w:t>
      </w:r>
      <w:r>
        <w:rPr>
          <w:b/>
          <w:bCs/>
          <w:sz w:val="28"/>
          <w:szCs w:val="28"/>
        </w:rPr>
        <w:t xml:space="preserve"> </w:t>
      </w:r>
      <w:r w:rsidRPr="00FD7C0C">
        <w:rPr>
          <w:b/>
          <w:bCs/>
          <w:sz w:val="28"/>
          <w:szCs w:val="28"/>
        </w:rPr>
        <w:t>В. Путинце</w:t>
      </w:r>
      <w:r>
        <w:rPr>
          <w:b/>
          <w:bCs/>
          <w:sz w:val="28"/>
          <w:szCs w:val="28"/>
        </w:rPr>
        <w:t xml:space="preserve">ва                                     </w:t>
      </w:r>
      <w:r w:rsidRPr="00FD7C0C">
        <w:rPr>
          <w:b/>
          <w:bCs/>
          <w:sz w:val="28"/>
          <w:szCs w:val="28"/>
        </w:rPr>
        <w:t xml:space="preserve">___________ </w:t>
      </w:r>
      <w:r>
        <w:rPr>
          <w:b/>
          <w:bCs/>
          <w:sz w:val="28"/>
          <w:szCs w:val="28"/>
        </w:rPr>
        <w:t>С.Ю. Медведь</w:t>
      </w:r>
    </w:p>
    <w:p w:rsidR="00A51313" w:rsidRDefault="00A51313" w:rsidP="00AF1AC1">
      <w:pPr>
        <w:outlineLvl w:val="0"/>
        <w:rPr>
          <w:sz w:val="28"/>
          <w:szCs w:val="28"/>
        </w:rPr>
        <w:sectPr w:rsidR="00A51313" w:rsidSect="001C769F">
          <w:headerReference w:type="first" r:id="rId8"/>
          <w:pgSz w:w="11906" w:h="16838"/>
          <w:pgMar w:top="1134" w:right="567" w:bottom="567" w:left="1134" w:header="709" w:footer="709" w:gutter="0"/>
          <w:cols w:space="708"/>
          <w:docGrid w:linePitch="360"/>
        </w:sectPr>
      </w:pPr>
    </w:p>
    <w:p w:rsidR="00F82E08" w:rsidRPr="00F82E08" w:rsidRDefault="00F82E08" w:rsidP="00F82E08">
      <w:pPr>
        <w:contextualSpacing/>
      </w:pPr>
      <w:r>
        <w:rPr>
          <w:lang w:val="en-US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</w:t>
      </w:r>
      <w:r w:rsidRPr="00F82E08">
        <w:t xml:space="preserve">Приложение №1 </w:t>
      </w:r>
    </w:p>
    <w:p w:rsidR="00F82E08" w:rsidRPr="00F82E08" w:rsidRDefault="00F82E08" w:rsidP="00F82E08">
      <w:pPr>
        <w:contextualSpacing/>
        <w:jc w:val="right"/>
      </w:pPr>
      <w:r w:rsidRPr="00F82E08">
        <w:t>к решению городского Совета</w:t>
      </w:r>
    </w:p>
    <w:p w:rsidR="00234388" w:rsidRDefault="00F82E08" w:rsidP="00F82E08">
      <w:pPr>
        <w:contextualSpacing/>
        <w:jc w:val="center"/>
        <w:rPr>
          <w:lang w:val="en-US"/>
        </w:rPr>
      </w:pPr>
      <w:r>
        <w:rPr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</w:t>
      </w:r>
      <w:r w:rsidRPr="00F82E08">
        <w:t xml:space="preserve">от 24.01.2019 № </w:t>
      </w:r>
      <w:r w:rsidRPr="00F82E08">
        <w:rPr>
          <w:lang w:val="en-US"/>
        </w:rPr>
        <w:t>IV-17-1</w:t>
      </w:r>
    </w:p>
    <w:p w:rsidR="00F82E08" w:rsidRDefault="00F82E08" w:rsidP="00F82E08">
      <w:pPr>
        <w:contextualSpacing/>
        <w:jc w:val="center"/>
        <w:rPr>
          <w:sz w:val="28"/>
          <w:szCs w:val="28"/>
          <w:lang w:val="en-US"/>
        </w:rPr>
      </w:pPr>
      <w:r w:rsidRPr="00835E6A">
        <w:rPr>
          <w:sz w:val="28"/>
          <w:szCs w:val="28"/>
        </w:rPr>
        <w:object w:dxaOrig="1788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85.25pt;height:438.75pt" o:ole="">
            <v:imagedata r:id="rId9" o:title=""/>
          </v:shape>
          <o:OLEObject Type="Embed" ProgID="AcroExch.Document.DC" ShapeID="_x0000_i1026" DrawAspect="Content" ObjectID="_1609854974" r:id="rId10"/>
        </w:object>
      </w:r>
    </w:p>
    <w:p w:rsidR="00F82E08" w:rsidRPr="00F82E08" w:rsidRDefault="00F82E08" w:rsidP="00F82E08">
      <w:pPr>
        <w:contextualSpacing/>
        <w:rPr>
          <w:lang w:val="en-US"/>
        </w:rPr>
      </w:pPr>
      <w:r>
        <w:rPr>
          <w:lang w:val="en-US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</w:t>
      </w:r>
      <w:r>
        <w:t>Приложение №</w:t>
      </w:r>
      <w:r>
        <w:rPr>
          <w:lang w:val="en-US"/>
        </w:rPr>
        <w:t xml:space="preserve"> </w:t>
      </w:r>
      <w:r>
        <w:t>2</w:t>
      </w:r>
    </w:p>
    <w:p w:rsidR="00F82E08" w:rsidRPr="00F82E08" w:rsidRDefault="00F82E08" w:rsidP="00F82E08">
      <w:pPr>
        <w:contextualSpacing/>
        <w:jc w:val="right"/>
      </w:pPr>
      <w:r w:rsidRPr="00F82E08">
        <w:t>к решению городского Совета</w:t>
      </w:r>
    </w:p>
    <w:p w:rsidR="00F82E08" w:rsidRPr="00F82E08" w:rsidRDefault="00F82E08" w:rsidP="00F82E08">
      <w:pPr>
        <w:contextualSpacing/>
        <w:jc w:val="center"/>
      </w:pPr>
      <w:r w:rsidRPr="00F82E08">
        <w:t xml:space="preserve">                                                                                                                                                                                                  от 24.01.2019 № </w:t>
      </w:r>
      <w:r w:rsidRPr="00F82E08">
        <w:rPr>
          <w:lang w:val="en-US"/>
        </w:rPr>
        <w:t>IV</w:t>
      </w:r>
      <w:r w:rsidRPr="00F82E08">
        <w:t>-17-1</w:t>
      </w:r>
    </w:p>
    <w:p w:rsidR="00F82E08" w:rsidRDefault="00F82E08" w:rsidP="00F82E08">
      <w:pPr>
        <w:contextualSpacing/>
        <w:jc w:val="center"/>
        <w:rPr>
          <w:caps/>
          <w:lang w:val="en-US"/>
        </w:rPr>
      </w:pPr>
      <w:r w:rsidRPr="00A54306">
        <w:rPr>
          <w:sz w:val="28"/>
          <w:szCs w:val="28"/>
        </w:rPr>
        <w:object w:dxaOrig="21682" w:dyaOrig="13178">
          <v:shape id="_x0000_i1025" type="#_x0000_t75" style="width:804.75pt;height:6in" o:ole="">
            <v:imagedata r:id="rId11" o:title=""/>
          </v:shape>
          <o:OLEObject Type="Embed" ProgID="AcroExch.Document.DC" ShapeID="_x0000_i1025" DrawAspect="Content" ObjectID="_1609854975" r:id="rId12"/>
        </w:object>
      </w:r>
    </w:p>
    <w:p w:rsidR="00F82E08" w:rsidRDefault="00F82E08" w:rsidP="00F82E08">
      <w:pPr>
        <w:contextualSpacing/>
        <w:jc w:val="center"/>
        <w:rPr>
          <w:caps/>
          <w:lang w:val="en-US"/>
        </w:rPr>
      </w:pPr>
    </w:p>
    <w:p w:rsidR="00F82E08" w:rsidRPr="00F82E08" w:rsidRDefault="00F82E08" w:rsidP="00F82E08">
      <w:pPr>
        <w:contextualSpacing/>
        <w:rPr>
          <w:lang w:val="en-US"/>
        </w:rPr>
      </w:pPr>
      <w:r>
        <w:rPr>
          <w:lang w:val="en-US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</w:t>
      </w:r>
      <w:r>
        <w:t>Приложение №</w:t>
      </w:r>
      <w:r w:rsidRPr="00F82E08">
        <w:t xml:space="preserve"> </w:t>
      </w:r>
      <w:r>
        <w:rPr>
          <w:lang w:val="en-US"/>
        </w:rPr>
        <w:t>3</w:t>
      </w:r>
    </w:p>
    <w:p w:rsidR="00F82E08" w:rsidRPr="00F82E08" w:rsidRDefault="00F82E08" w:rsidP="00F82E08">
      <w:pPr>
        <w:contextualSpacing/>
        <w:jc w:val="right"/>
      </w:pPr>
      <w:r w:rsidRPr="00F82E08">
        <w:t>к решению городского Совета</w:t>
      </w:r>
    </w:p>
    <w:p w:rsidR="00F82E08" w:rsidRDefault="00F82E08" w:rsidP="00F82E08">
      <w:pPr>
        <w:contextualSpacing/>
        <w:jc w:val="center"/>
        <w:rPr>
          <w:lang w:val="en-US"/>
        </w:rPr>
      </w:pPr>
      <w:r w:rsidRPr="00F82E08">
        <w:t xml:space="preserve">                                                                                                                                                                                                  от 24.01.2019 № </w:t>
      </w:r>
      <w:r w:rsidRPr="00F82E08">
        <w:rPr>
          <w:lang w:val="en-US"/>
        </w:rPr>
        <w:t>IV</w:t>
      </w:r>
      <w:r w:rsidRPr="00F82E08">
        <w:t>-17-1</w:t>
      </w:r>
    </w:p>
    <w:p w:rsidR="00F82E08" w:rsidRPr="00F82E08" w:rsidRDefault="00F82E08" w:rsidP="00F82E08">
      <w:pPr>
        <w:contextualSpacing/>
        <w:jc w:val="center"/>
        <w:rPr>
          <w:lang w:val="en-US"/>
        </w:rPr>
      </w:pPr>
      <w:r w:rsidRPr="003B7462">
        <w:rPr>
          <w:sz w:val="28"/>
          <w:szCs w:val="28"/>
        </w:rPr>
        <w:object w:dxaOrig="29760" w:dyaOrig="25935">
          <v:shape id="_x0000_i1027" type="#_x0000_t75" style="width:745.5pt;height:447.75pt" o:ole="">
            <v:imagedata r:id="rId13" o:title=""/>
          </v:shape>
          <o:OLEObject Type="Embed" ProgID="AcroExch.Document.DC" ShapeID="_x0000_i1027" DrawAspect="Content" ObjectID="_1609854976" r:id="rId14"/>
        </w:object>
      </w:r>
    </w:p>
    <w:p w:rsidR="00F82E08" w:rsidRPr="00F82E08" w:rsidRDefault="00F82E08" w:rsidP="00F82E08">
      <w:pPr>
        <w:contextualSpacing/>
        <w:jc w:val="center"/>
        <w:rPr>
          <w:caps/>
        </w:rPr>
      </w:pPr>
    </w:p>
    <w:sectPr w:rsidR="00F82E08" w:rsidRPr="00F82E08" w:rsidSect="000B1C76">
      <w:headerReference w:type="even" r:id="rId15"/>
      <w:headerReference w:type="default" r:id="rId16"/>
      <w:footerReference w:type="even" r:id="rId17"/>
      <w:pgSz w:w="16838" w:h="11906" w:orient="landscape" w:code="9"/>
      <w:pgMar w:top="1276" w:right="851" w:bottom="567" w:left="567" w:header="227" w:footer="34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C4CB3" w:rsidRDefault="00BC4CB3" w:rsidP="005E30D2">
      <w:r>
        <w:separator/>
      </w:r>
    </w:p>
  </w:endnote>
  <w:endnote w:type="continuationSeparator" w:id="1">
    <w:p w:rsidR="00BC4CB3" w:rsidRDefault="00BC4CB3" w:rsidP="005E30D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49CC" w:rsidRDefault="007E30D7" w:rsidP="00253CBF">
    <w:pPr>
      <w:pStyle w:val="ab"/>
      <w:framePr w:wrap="around" w:vAnchor="text" w:hAnchor="margin" w:xAlign="right" w:y="1"/>
      <w:rPr>
        <w:rStyle w:val="ae"/>
      </w:rPr>
    </w:pPr>
    <w:r>
      <w:rPr>
        <w:rStyle w:val="ae"/>
      </w:rPr>
      <w:fldChar w:fldCharType="begin"/>
    </w:r>
    <w:r w:rsidR="00AE4839">
      <w:rPr>
        <w:rStyle w:val="ae"/>
      </w:rPr>
      <w:instrText xml:space="preserve">PAGE  </w:instrText>
    </w:r>
    <w:r>
      <w:rPr>
        <w:rStyle w:val="ae"/>
      </w:rPr>
      <w:fldChar w:fldCharType="end"/>
    </w:r>
  </w:p>
  <w:p w:rsidR="006649CC" w:rsidRDefault="00BC4CB3" w:rsidP="00253CBF">
    <w:pPr>
      <w:pStyle w:val="ab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C4CB3" w:rsidRDefault="00BC4CB3" w:rsidP="005E30D2">
      <w:r>
        <w:separator/>
      </w:r>
    </w:p>
  </w:footnote>
  <w:footnote w:type="continuationSeparator" w:id="1">
    <w:p w:rsidR="00BC4CB3" w:rsidRDefault="00BC4CB3" w:rsidP="005E30D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4114" w:rsidRDefault="003F4114">
    <w:pPr>
      <w:pStyle w:val="a3"/>
    </w:pPr>
    <w:r>
      <w:t xml:space="preserve">                                                                                                                                      2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49CC" w:rsidRDefault="007E30D7" w:rsidP="00253CBF">
    <w:pPr>
      <w:pStyle w:val="a3"/>
      <w:framePr w:wrap="around" w:vAnchor="text" w:hAnchor="margin" w:xAlign="center" w:y="1"/>
      <w:rPr>
        <w:rStyle w:val="ae"/>
      </w:rPr>
    </w:pPr>
    <w:r>
      <w:rPr>
        <w:rStyle w:val="ae"/>
      </w:rPr>
      <w:fldChar w:fldCharType="begin"/>
    </w:r>
    <w:r w:rsidR="00AE4839">
      <w:rPr>
        <w:rStyle w:val="ae"/>
      </w:rPr>
      <w:instrText xml:space="preserve">PAGE  </w:instrText>
    </w:r>
    <w:r>
      <w:rPr>
        <w:rStyle w:val="ae"/>
      </w:rPr>
      <w:fldChar w:fldCharType="end"/>
    </w:r>
  </w:p>
  <w:p w:rsidR="006649CC" w:rsidRDefault="00BC4CB3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49CC" w:rsidRDefault="007E30D7" w:rsidP="00253CBF">
    <w:pPr>
      <w:pStyle w:val="a3"/>
      <w:framePr w:wrap="around" w:vAnchor="text" w:hAnchor="margin" w:xAlign="center" w:y="1"/>
      <w:rPr>
        <w:rStyle w:val="ae"/>
      </w:rPr>
    </w:pPr>
    <w:r>
      <w:rPr>
        <w:rStyle w:val="ae"/>
      </w:rPr>
      <w:fldChar w:fldCharType="begin"/>
    </w:r>
    <w:r w:rsidR="00AE4839">
      <w:rPr>
        <w:rStyle w:val="ae"/>
      </w:rPr>
      <w:instrText xml:space="preserve">PAGE  </w:instrText>
    </w:r>
    <w:r>
      <w:rPr>
        <w:rStyle w:val="ae"/>
      </w:rPr>
      <w:fldChar w:fldCharType="separate"/>
    </w:r>
    <w:r w:rsidR="00F82E08">
      <w:rPr>
        <w:rStyle w:val="ae"/>
        <w:noProof/>
      </w:rPr>
      <w:t>4</w:t>
    </w:r>
    <w:r>
      <w:rPr>
        <w:rStyle w:val="ae"/>
      </w:rPr>
      <w:fldChar w:fldCharType="end"/>
    </w:r>
  </w:p>
  <w:p w:rsidR="006649CC" w:rsidRDefault="00BC4CB3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3E32485"/>
    <w:multiLevelType w:val="hybridMultilevel"/>
    <w:tmpl w:val="FD6CAB44"/>
    <w:lvl w:ilvl="0" w:tplc="C20A7632">
      <w:start w:val="1"/>
      <w:numFmt w:val="decimal"/>
      <w:lvlText w:val="%1)"/>
      <w:lvlJc w:val="left"/>
      <w:pPr>
        <w:ind w:left="720" w:hanging="360"/>
      </w:pPr>
      <w:rPr>
        <w:rFonts w:cs="Times New Roman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B4E2E"/>
    <w:rsid w:val="00000538"/>
    <w:rsid w:val="000016F2"/>
    <w:rsid w:val="000020D1"/>
    <w:rsid w:val="00024FB8"/>
    <w:rsid w:val="00036181"/>
    <w:rsid w:val="00046B64"/>
    <w:rsid w:val="00077975"/>
    <w:rsid w:val="00081B4D"/>
    <w:rsid w:val="00081F52"/>
    <w:rsid w:val="00087E2A"/>
    <w:rsid w:val="000B1C76"/>
    <w:rsid w:val="000B278A"/>
    <w:rsid w:val="000C5D73"/>
    <w:rsid w:val="000F5AB9"/>
    <w:rsid w:val="00117BD4"/>
    <w:rsid w:val="00133B36"/>
    <w:rsid w:val="0015219E"/>
    <w:rsid w:val="001572F1"/>
    <w:rsid w:val="0017382D"/>
    <w:rsid w:val="001801BC"/>
    <w:rsid w:val="00186A42"/>
    <w:rsid w:val="0019232A"/>
    <w:rsid w:val="001A22B2"/>
    <w:rsid w:val="001C769F"/>
    <w:rsid w:val="001D126F"/>
    <w:rsid w:val="001D4D58"/>
    <w:rsid w:val="001D61D0"/>
    <w:rsid w:val="002266B8"/>
    <w:rsid w:val="002274AD"/>
    <w:rsid w:val="0022763C"/>
    <w:rsid w:val="00234388"/>
    <w:rsid w:val="00243FF3"/>
    <w:rsid w:val="002537E5"/>
    <w:rsid w:val="00282248"/>
    <w:rsid w:val="00297AB5"/>
    <w:rsid w:val="002B68C2"/>
    <w:rsid w:val="002B71C9"/>
    <w:rsid w:val="002E4C0E"/>
    <w:rsid w:val="002F0D8C"/>
    <w:rsid w:val="002F7228"/>
    <w:rsid w:val="00312E6E"/>
    <w:rsid w:val="003353D9"/>
    <w:rsid w:val="00362275"/>
    <w:rsid w:val="00387170"/>
    <w:rsid w:val="00395851"/>
    <w:rsid w:val="003A4FA9"/>
    <w:rsid w:val="003C4175"/>
    <w:rsid w:val="003C5200"/>
    <w:rsid w:val="003D3519"/>
    <w:rsid w:val="003D3E52"/>
    <w:rsid w:val="003F4114"/>
    <w:rsid w:val="00405FE0"/>
    <w:rsid w:val="00414170"/>
    <w:rsid w:val="0044142F"/>
    <w:rsid w:val="00446FBE"/>
    <w:rsid w:val="00463346"/>
    <w:rsid w:val="00470CBB"/>
    <w:rsid w:val="004A7188"/>
    <w:rsid w:val="004B7822"/>
    <w:rsid w:val="004C7A34"/>
    <w:rsid w:val="004D5ACD"/>
    <w:rsid w:val="004F529E"/>
    <w:rsid w:val="00502579"/>
    <w:rsid w:val="00503398"/>
    <w:rsid w:val="0052162F"/>
    <w:rsid w:val="00542E71"/>
    <w:rsid w:val="00560952"/>
    <w:rsid w:val="00562DE9"/>
    <w:rsid w:val="00583655"/>
    <w:rsid w:val="0058481B"/>
    <w:rsid w:val="005A1819"/>
    <w:rsid w:val="005B04FB"/>
    <w:rsid w:val="005B5AFE"/>
    <w:rsid w:val="005C3271"/>
    <w:rsid w:val="005C4732"/>
    <w:rsid w:val="005D4FCE"/>
    <w:rsid w:val="005E30D2"/>
    <w:rsid w:val="00623ECC"/>
    <w:rsid w:val="00631D39"/>
    <w:rsid w:val="00634873"/>
    <w:rsid w:val="00634B93"/>
    <w:rsid w:val="00636EC1"/>
    <w:rsid w:val="0064782D"/>
    <w:rsid w:val="006752C2"/>
    <w:rsid w:val="006911F6"/>
    <w:rsid w:val="00697922"/>
    <w:rsid w:val="006A525F"/>
    <w:rsid w:val="006D5A3D"/>
    <w:rsid w:val="006E3C7D"/>
    <w:rsid w:val="00706359"/>
    <w:rsid w:val="007105AE"/>
    <w:rsid w:val="00726736"/>
    <w:rsid w:val="00744E35"/>
    <w:rsid w:val="00784A47"/>
    <w:rsid w:val="00785623"/>
    <w:rsid w:val="007960AB"/>
    <w:rsid w:val="007C4A45"/>
    <w:rsid w:val="007D2C53"/>
    <w:rsid w:val="007D69F3"/>
    <w:rsid w:val="007E30D7"/>
    <w:rsid w:val="007F2495"/>
    <w:rsid w:val="008017B8"/>
    <w:rsid w:val="008320C3"/>
    <w:rsid w:val="00837BB5"/>
    <w:rsid w:val="00844B98"/>
    <w:rsid w:val="0085576E"/>
    <w:rsid w:val="00877EAE"/>
    <w:rsid w:val="00892A19"/>
    <w:rsid w:val="00892DB6"/>
    <w:rsid w:val="00894024"/>
    <w:rsid w:val="00897B2A"/>
    <w:rsid w:val="008A5B37"/>
    <w:rsid w:val="008C2B1C"/>
    <w:rsid w:val="008E44D8"/>
    <w:rsid w:val="009014FC"/>
    <w:rsid w:val="00904DF0"/>
    <w:rsid w:val="00930AD5"/>
    <w:rsid w:val="00966969"/>
    <w:rsid w:val="00977ABD"/>
    <w:rsid w:val="009857F7"/>
    <w:rsid w:val="00994DEF"/>
    <w:rsid w:val="009A29BB"/>
    <w:rsid w:val="00A24538"/>
    <w:rsid w:val="00A37FDC"/>
    <w:rsid w:val="00A51313"/>
    <w:rsid w:val="00A5195A"/>
    <w:rsid w:val="00A73427"/>
    <w:rsid w:val="00A93B04"/>
    <w:rsid w:val="00A97D7C"/>
    <w:rsid w:val="00AB7CB7"/>
    <w:rsid w:val="00AC4649"/>
    <w:rsid w:val="00AC715F"/>
    <w:rsid w:val="00AD510C"/>
    <w:rsid w:val="00AE0A5C"/>
    <w:rsid w:val="00AE2A72"/>
    <w:rsid w:val="00AE3739"/>
    <w:rsid w:val="00AE3799"/>
    <w:rsid w:val="00AE4839"/>
    <w:rsid w:val="00B2452B"/>
    <w:rsid w:val="00B565E9"/>
    <w:rsid w:val="00B733E4"/>
    <w:rsid w:val="00B7635E"/>
    <w:rsid w:val="00B76887"/>
    <w:rsid w:val="00B76BC9"/>
    <w:rsid w:val="00B776CA"/>
    <w:rsid w:val="00B80BD6"/>
    <w:rsid w:val="00B82F91"/>
    <w:rsid w:val="00B915E1"/>
    <w:rsid w:val="00BB4D57"/>
    <w:rsid w:val="00BC4CB3"/>
    <w:rsid w:val="00BC6AA3"/>
    <w:rsid w:val="00BD5105"/>
    <w:rsid w:val="00BD5A1F"/>
    <w:rsid w:val="00BF3163"/>
    <w:rsid w:val="00BF7918"/>
    <w:rsid w:val="00C1083D"/>
    <w:rsid w:val="00C54C2D"/>
    <w:rsid w:val="00C63946"/>
    <w:rsid w:val="00C75F62"/>
    <w:rsid w:val="00C7651D"/>
    <w:rsid w:val="00C82241"/>
    <w:rsid w:val="00C83C33"/>
    <w:rsid w:val="00C9492E"/>
    <w:rsid w:val="00C97E01"/>
    <w:rsid w:val="00CA1CDA"/>
    <w:rsid w:val="00CA39BC"/>
    <w:rsid w:val="00CB15B3"/>
    <w:rsid w:val="00D03C66"/>
    <w:rsid w:val="00D0430E"/>
    <w:rsid w:val="00D348AE"/>
    <w:rsid w:val="00D3564D"/>
    <w:rsid w:val="00D35E15"/>
    <w:rsid w:val="00D5368B"/>
    <w:rsid w:val="00D602E0"/>
    <w:rsid w:val="00D62232"/>
    <w:rsid w:val="00DA0A63"/>
    <w:rsid w:val="00DB7CAF"/>
    <w:rsid w:val="00DC36F3"/>
    <w:rsid w:val="00DC4462"/>
    <w:rsid w:val="00DD4FA4"/>
    <w:rsid w:val="00DE3F00"/>
    <w:rsid w:val="00E1196F"/>
    <w:rsid w:val="00E17A99"/>
    <w:rsid w:val="00E2701E"/>
    <w:rsid w:val="00E3437E"/>
    <w:rsid w:val="00E50B3F"/>
    <w:rsid w:val="00E627DE"/>
    <w:rsid w:val="00E80C64"/>
    <w:rsid w:val="00E90AC1"/>
    <w:rsid w:val="00EA77E3"/>
    <w:rsid w:val="00EB4E2E"/>
    <w:rsid w:val="00EC6180"/>
    <w:rsid w:val="00EE10AA"/>
    <w:rsid w:val="00EE3F2E"/>
    <w:rsid w:val="00F012B4"/>
    <w:rsid w:val="00F126CA"/>
    <w:rsid w:val="00F21FBD"/>
    <w:rsid w:val="00F244DC"/>
    <w:rsid w:val="00F307D5"/>
    <w:rsid w:val="00F45CFE"/>
    <w:rsid w:val="00F54947"/>
    <w:rsid w:val="00F82E08"/>
    <w:rsid w:val="00F90DD4"/>
    <w:rsid w:val="00F96067"/>
    <w:rsid w:val="00FA341A"/>
    <w:rsid w:val="00FB2AB2"/>
    <w:rsid w:val="00FB7CA4"/>
    <w:rsid w:val="00FD67E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color w:val="010100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4E2E"/>
    <w:pPr>
      <w:spacing w:after="0" w:line="240" w:lineRule="auto"/>
    </w:pPr>
    <w:rPr>
      <w:rFonts w:eastAsia="Times New Roman"/>
      <w:color w:val="auto"/>
      <w:lang w:eastAsia="ru-RU"/>
    </w:rPr>
  </w:style>
  <w:style w:type="paragraph" w:styleId="1">
    <w:name w:val="heading 1"/>
    <w:basedOn w:val="a"/>
    <w:next w:val="a"/>
    <w:link w:val="10"/>
    <w:qFormat/>
    <w:rsid w:val="00EB4E2E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8224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B4E2E"/>
    <w:rPr>
      <w:rFonts w:ascii="Arial" w:eastAsia="Times New Roman" w:hAnsi="Arial" w:cs="Arial"/>
      <w:b/>
      <w:bCs/>
      <w:color w:val="auto"/>
      <w:kern w:val="32"/>
      <w:sz w:val="32"/>
      <w:szCs w:val="32"/>
      <w:lang w:eastAsia="ru-RU"/>
    </w:rPr>
  </w:style>
  <w:style w:type="paragraph" w:styleId="a3">
    <w:name w:val="header"/>
    <w:basedOn w:val="a"/>
    <w:link w:val="a4"/>
    <w:unhideWhenUsed/>
    <w:rsid w:val="00EB4E2E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EB4E2E"/>
    <w:rPr>
      <w:rFonts w:eastAsia="Times New Roman"/>
      <w:color w:val="auto"/>
      <w:lang w:eastAsia="ru-RU"/>
    </w:rPr>
  </w:style>
  <w:style w:type="paragraph" w:customStyle="1" w:styleId="ConsNormal">
    <w:name w:val="ConsNormal"/>
    <w:rsid w:val="00EB4E2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eastAsia="Times New Roman"/>
      <w:color w:val="auto"/>
      <w:sz w:val="28"/>
      <w:szCs w:val="28"/>
      <w:lang w:eastAsia="ru-RU"/>
    </w:rPr>
  </w:style>
  <w:style w:type="character" w:customStyle="1" w:styleId="11">
    <w:name w:val="Название1"/>
    <w:basedOn w:val="a0"/>
    <w:rsid w:val="00EB4E2E"/>
  </w:style>
  <w:style w:type="table" w:styleId="a5">
    <w:name w:val="Table Grid"/>
    <w:basedOn w:val="a1"/>
    <w:rsid w:val="00EB4E2E"/>
    <w:pPr>
      <w:spacing w:after="0" w:line="240" w:lineRule="auto"/>
    </w:pPr>
    <w:rPr>
      <w:rFonts w:eastAsia="Times New Roman"/>
      <w:color w:val="auto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EA77E3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28224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28224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82248"/>
    <w:rPr>
      <w:rFonts w:ascii="Tahoma" w:eastAsia="Times New Roman" w:hAnsi="Tahoma" w:cs="Tahoma"/>
      <w:color w:val="auto"/>
      <w:sz w:val="16"/>
      <w:szCs w:val="16"/>
      <w:lang w:eastAsia="ru-RU"/>
    </w:rPr>
  </w:style>
  <w:style w:type="paragraph" w:styleId="a9">
    <w:name w:val="Body Text Indent"/>
    <w:basedOn w:val="a"/>
    <w:link w:val="aa"/>
    <w:rsid w:val="00AC715F"/>
    <w:pPr>
      <w:spacing w:line="360" w:lineRule="auto"/>
      <w:ind w:firstLine="1134"/>
      <w:jc w:val="both"/>
    </w:pPr>
    <w:rPr>
      <w:sz w:val="28"/>
    </w:rPr>
  </w:style>
  <w:style w:type="character" w:customStyle="1" w:styleId="aa">
    <w:name w:val="Основной текст с отступом Знак"/>
    <w:basedOn w:val="a0"/>
    <w:link w:val="a9"/>
    <w:rsid w:val="00AC715F"/>
    <w:rPr>
      <w:rFonts w:eastAsia="Times New Roman"/>
      <w:color w:val="auto"/>
      <w:sz w:val="28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2266B8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2266B8"/>
    <w:rPr>
      <w:rFonts w:eastAsia="Times New Roman"/>
      <w:color w:val="auto"/>
      <w:lang w:eastAsia="ru-RU"/>
    </w:rPr>
  </w:style>
  <w:style w:type="paragraph" w:customStyle="1" w:styleId="12">
    <w:name w:val="Абзац списка1"/>
    <w:basedOn w:val="a"/>
    <w:rsid w:val="00A51313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ConsPlusNonformat">
    <w:name w:val="ConsPlusNonformat"/>
    <w:rsid w:val="00A5131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color w:val="auto"/>
      <w:sz w:val="20"/>
      <w:szCs w:val="20"/>
      <w:lang w:eastAsia="ru-RU"/>
    </w:rPr>
  </w:style>
  <w:style w:type="paragraph" w:styleId="ab">
    <w:name w:val="footer"/>
    <w:basedOn w:val="a"/>
    <w:link w:val="ac"/>
    <w:unhideWhenUsed/>
    <w:rsid w:val="005E30D2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5E30D2"/>
    <w:rPr>
      <w:rFonts w:eastAsia="Times New Roman"/>
      <w:color w:val="auto"/>
      <w:lang w:eastAsia="ru-RU"/>
    </w:rPr>
  </w:style>
  <w:style w:type="paragraph" w:styleId="ad">
    <w:name w:val="List Paragraph"/>
    <w:basedOn w:val="a"/>
    <w:uiPriority w:val="34"/>
    <w:qFormat/>
    <w:rsid w:val="005E30D2"/>
    <w:pPr>
      <w:widowControl w:val="0"/>
      <w:autoSpaceDE w:val="0"/>
      <w:autoSpaceDN w:val="0"/>
      <w:adjustRightInd w:val="0"/>
      <w:ind w:left="720"/>
      <w:contextualSpacing/>
    </w:pPr>
  </w:style>
  <w:style w:type="character" w:styleId="ae">
    <w:name w:val="page number"/>
    <w:basedOn w:val="a0"/>
    <w:rsid w:val="0023438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4238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3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2.bin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20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oleObject" Target="embeddings/oleObject1.bin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543</Words>
  <Characters>3097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3633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Gorsovet2</cp:lastModifiedBy>
  <cp:revision>3</cp:revision>
  <cp:lastPrinted>2016-11-22T23:36:00Z</cp:lastPrinted>
  <dcterms:created xsi:type="dcterms:W3CDTF">2019-01-24T07:56:00Z</dcterms:created>
  <dcterms:modified xsi:type="dcterms:W3CDTF">2019-01-24T08:09:00Z</dcterms:modified>
</cp:coreProperties>
</file>