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64248867" w14:textId="77777777" w:rsidTr="00FD2282">
        <w:trPr>
          <w:trHeight w:val="1313"/>
        </w:trPr>
        <w:tc>
          <w:tcPr>
            <w:tcW w:w="4030" w:type="dxa"/>
          </w:tcPr>
          <w:p w14:paraId="48B2B0E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A39157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AFA1D2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83D123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9F1D3C0" w14:textId="77777777" w:rsidR="00D5677D" w:rsidRPr="00E92844" w:rsidRDefault="00D5677D" w:rsidP="00FD2282">
            <w:pPr>
              <w:jc w:val="center"/>
            </w:pPr>
          </w:p>
          <w:p w14:paraId="2D555713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DFA4413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12746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0078128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AF2C627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A8B249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4F280C" wp14:editId="15C026EF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8CC9EE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CF975B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925A6E1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47FBE75" w14:textId="77777777" w:rsidR="00D5677D" w:rsidRPr="00E92844" w:rsidRDefault="00D5677D" w:rsidP="00FD2282">
            <w:pPr>
              <w:jc w:val="center"/>
            </w:pPr>
          </w:p>
          <w:p w14:paraId="43BA7B99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891BFDE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3A7A896E" w14:textId="77777777" w:rsidR="00D5677D" w:rsidRPr="0088194B" w:rsidRDefault="00D5677D" w:rsidP="00D5677D">
      <w:pPr>
        <w:rPr>
          <w:sz w:val="16"/>
          <w:szCs w:val="16"/>
        </w:rPr>
      </w:pPr>
    </w:p>
    <w:p w14:paraId="09F71C61" w14:textId="2BE02E6D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462103">
        <w:rPr>
          <w:rFonts w:ascii="Arial" w:hAnsi="Arial" w:cs="Arial"/>
        </w:rPr>
        <w:t>«_</w:t>
      </w:r>
      <w:r w:rsidR="00B07D97">
        <w:rPr>
          <w:rFonts w:ascii="Arial" w:hAnsi="Arial" w:cs="Arial"/>
        </w:rPr>
        <w:t>09</w:t>
      </w:r>
      <w:r w:rsidR="00462103">
        <w:rPr>
          <w:rFonts w:ascii="Arial" w:hAnsi="Arial" w:cs="Arial"/>
        </w:rPr>
        <w:t>_» ___</w:t>
      </w:r>
      <w:r w:rsidR="00B07D97">
        <w:rPr>
          <w:rFonts w:ascii="Arial" w:hAnsi="Arial" w:cs="Arial"/>
        </w:rPr>
        <w:t>04</w:t>
      </w:r>
      <w:r w:rsidR="00462103">
        <w:rPr>
          <w:rFonts w:ascii="Arial" w:hAnsi="Arial" w:cs="Arial"/>
        </w:rPr>
        <w:t>___</w:t>
      </w:r>
      <w:r w:rsidRPr="00097D91">
        <w:rPr>
          <w:rFonts w:ascii="Arial" w:hAnsi="Arial" w:cs="Arial"/>
        </w:rPr>
        <w:t>20</w:t>
      </w:r>
      <w:r w:rsidR="00462103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0636B1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0636B1">
        <w:rPr>
          <w:rFonts w:ascii="Arial" w:hAnsi="Arial" w:cs="Arial"/>
        </w:rPr>
        <w:t xml:space="preserve"> </w:t>
      </w:r>
      <w:r w:rsidR="00462103">
        <w:rPr>
          <w:rFonts w:ascii="Arial" w:hAnsi="Arial" w:cs="Arial"/>
        </w:rPr>
        <w:t>____</w:t>
      </w:r>
      <w:r w:rsidR="00B07D97">
        <w:rPr>
          <w:rFonts w:ascii="Arial" w:hAnsi="Arial" w:cs="Arial"/>
        </w:rPr>
        <w:t>370</w:t>
      </w:r>
      <w:r w:rsidR="00462103">
        <w:rPr>
          <w:rFonts w:ascii="Arial" w:hAnsi="Arial" w:cs="Arial"/>
        </w:rPr>
        <w:t>___</w:t>
      </w:r>
    </w:p>
    <w:p w14:paraId="6808596D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235BA089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0D2A7DDE" w14:textId="77777777"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14:paraId="322B55D0" w14:textId="77777777"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</w:p>
    <w:p w14:paraId="4387CDD3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4BEFF982" w14:textId="77777777" w:rsidR="00413314" w:rsidRPr="00B730CE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E36683">
        <w:rPr>
          <w:rFonts w:ascii="Arial" w:hAnsi="Arial" w:cs="Arial"/>
        </w:rPr>
        <w:t xml:space="preserve">на основании </w:t>
      </w:r>
      <w:r w:rsidR="00462103">
        <w:rPr>
          <w:rFonts w:ascii="Arial" w:hAnsi="Arial" w:cs="Arial"/>
        </w:rPr>
        <w:t xml:space="preserve">решения городского Совета от 27.02.2020 № </w:t>
      </w:r>
      <w:r w:rsidR="00462103">
        <w:rPr>
          <w:rFonts w:ascii="Arial" w:hAnsi="Arial" w:cs="Arial"/>
          <w:lang w:val="en-US"/>
        </w:rPr>
        <w:t>IV</w:t>
      </w:r>
      <w:r w:rsidR="00462103">
        <w:rPr>
          <w:rFonts w:ascii="Arial" w:hAnsi="Arial" w:cs="Arial"/>
        </w:rPr>
        <w:t>-</w:t>
      </w:r>
      <w:r w:rsidR="00FA0671">
        <w:rPr>
          <w:rFonts w:ascii="Arial" w:hAnsi="Arial" w:cs="Arial"/>
        </w:rPr>
        <w:t xml:space="preserve">26-3 «О внесении изменений и дополнений в решение городского Совета от 19.12.2019 № </w:t>
      </w:r>
      <w:r w:rsidR="00FA0671">
        <w:rPr>
          <w:rFonts w:ascii="Arial" w:hAnsi="Arial" w:cs="Arial"/>
          <w:lang w:val="en-US"/>
        </w:rPr>
        <w:t>IV</w:t>
      </w:r>
      <w:r w:rsidR="00FA0671">
        <w:rPr>
          <w:rFonts w:ascii="Arial" w:hAnsi="Arial" w:cs="Arial"/>
        </w:rPr>
        <w:t>-26-2 «О бюджете муниципального образования «Город Мирный» на плановый период 2021 и 2022 годов»,</w:t>
      </w:r>
      <w:r w:rsidR="00E36683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5043D29B" w14:textId="77777777"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14:paraId="54F3711B" w14:textId="77777777" w:rsidR="004F52CD" w:rsidRDefault="004F52CD" w:rsidP="00A3473E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</w:t>
      </w:r>
      <w:r w:rsidR="00A3473E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="00A3473E">
        <w:rPr>
          <w:rFonts w:ascii="Arial" w:hAnsi="Arial" w:cs="Arial"/>
        </w:rPr>
        <w:t xml:space="preserve"> строку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6165"/>
      </w:tblGrid>
      <w:tr w:rsidR="004827E2" w:rsidRPr="00316C1A" w14:paraId="13C1C54B" w14:textId="77777777" w:rsidTr="00A3473E">
        <w:tc>
          <w:tcPr>
            <w:tcW w:w="3119" w:type="dxa"/>
          </w:tcPr>
          <w:p w14:paraId="1A46E8C2" w14:textId="77777777" w:rsidR="00A3473E" w:rsidRPr="00316C1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344" w:type="dxa"/>
          </w:tcPr>
          <w:p w14:paraId="2D5C2D0D" w14:textId="77777777" w:rsidR="00A3473E" w:rsidRPr="00316C1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Программы составляет 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43 301 285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4B309D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Pr="00316C1A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443905A4" w14:textId="77777777" w:rsidR="00A3473E" w:rsidRPr="00316C1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2017 г. – 6 213 635 рублей;</w:t>
            </w:r>
          </w:p>
          <w:p w14:paraId="5A9A4E13" w14:textId="77777777" w:rsidR="00A3473E" w:rsidRPr="00316C1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E36683" w:rsidRPr="00316C1A">
              <w:rPr>
                <w:rFonts w:ascii="Arial" w:hAnsi="Arial" w:cs="Arial"/>
                <w:sz w:val="20"/>
                <w:szCs w:val="20"/>
              </w:rPr>
              <w:t xml:space="preserve">6 678 472 </w:t>
            </w:r>
            <w:r w:rsidRPr="00316C1A">
              <w:rPr>
                <w:rFonts w:ascii="Arial" w:hAnsi="Arial" w:cs="Arial"/>
                <w:sz w:val="20"/>
                <w:szCs w:val="20"/>
              </w:rPr>
              <w:t>рубл</w:t>
            </w:r>
            <w:r w:rsidR="004B309D" w:rsidRPr="00316C1A">
              <w:rPr>
                <w:rFonts w:ascii="Arial" w:hAnsi="Arial" w:cs="Arial"/>
                <w:sz w:val="20"/>
                <w:szCs w:val="20"/>
              </w:rPr>
              <w:t>я</w:t>
            </w:r>
            <w:r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B22583" w14:textId="77777777" w:rsidR="00A3473E" w:rsidRPr="00316C1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E36683" w:rsidRPr="00316C1A">
              <w:rPr>
                <w:rFonts w:ascii="Arial" w:hAnsi="Arial" w:cs="Arial"/>
                <w:sz w:val="20"/>
                <w:szCs w:val="20"/>
              </w:rPr>
              <w:t>8 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782</w:t>
            </w:r>
            <w:r w:rsidR="00E36683" w:rsidRPr="0031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052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я</w:t>
            </w:r>
            <w:r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56010A" w14:textId="77777777" w:rsidR="00A3473E" w:rsidRPr="00316C1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2020 г. – 7 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371</w:t>
            </w:r>
            <w:r w:rsidRPr="00316C1A">
              <w:rPr>
                <w:rFonts w:ascii="Arial" w:hAnsi="Arial" w:cs="Arial"/>
                <w:sz w:val="20"/>
                <w:szCs w:val="20"/>
              </w:rPr>
              <w:t> 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460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728638" w14:textId="77777777" w:rsidR="00A3473E" w:rsidRPr="00316C1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7 233 170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1B93E4EB" w14:textId="77777777" w:rsidR="00A3473E" w:rsidRPr="00316C1A" w:rsidRDefault="00A3473E" w:rsidP="008755F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 xml:space="preserve">7 022 496 </w:t>
            </w:r>
            <w:r w:rsidRPr="00316C1A">
              <w:rPr>
                <w:rFonts w:ascii="Arial" w:hAnsi="Arial" w:cs="Arial"/>
                <w:sz w:val="20"/>
                <w:szCs w:val="20"/>
              </w:rPr>
              <w:t>рубл</w:t>
            </w:r>
            <w:r w:rsidR="008755FA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Pr="00316C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BBA9163" w14:textId="77777777" w:rsidR="00A3473E" w:rsidRPr="00316C1A" w:rsidRDefault="00A3473E" w:rsidP="00A3473E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1259" w:right="-1"/>
        <w:jc w:val="both"/>
        <w:rPr>
          <w:rFonts w:ascii="Arial" w:hAnsi="Arial" w:cs="Arial"/>
        </w:rPr>
      </w:pPr>
    </w:p>
    <w:p w14:paraId="0F682CDA" w14:textId="77777777" w:rsidR="00BF264A" w:rsidRPr="00316C1A" w:rsidRDefault="00BF264A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 xml:space="preserve">В разделе 4 «Перечень программных мероприятий» Программы подпрограмму «Управление муниципальным имуществом» дополнить следующим мероприятием: «- </w:t>
      </w:r>
      <w:r w:rsidR="00471FD7" w:rsidRPr="00316C1A">
        <w:rPr>
          <w:rFonts w:ascii="Arial" w:hAnsi="Arial" w:cs="Arial"/>
        </w:rPr>
        <w:t>проведение работ по устройству</w:t>
      </w:r>
      <w:r w:rsidR="008755FA" w:rsidRPr="00316C1A">
        <w:rPr>
          <w:rFonts w:ascii="Arial" w:hAnsi="Arial" w:cs="Arial"/>
        </w:rPr>
        <w:t xml:space="preserve"> муниципального имущества</w:t>
      </w:r>
      <w:r w:rsidRPr="00316C1A">
        <w:rPr>
          <w:rFonts w:ascii="Arial" w:hAnsi="Arial" w:cs="Arial"/>
        </w:rPr>
        <w:t>»</w:t>
      </w:r>
      <w:r w:rsidR="009E1216" w:rsidRPr="00316C1A">
        <w:rPr>
          <w:rFonts w:ascii="Arial" w:hAnsi="Arial" w:cs="Arial"/>
        </w:rPr>
        <w:t>.</w:t>
      </w:r>
    </w:p>
    <w:p w14:paraId="2A8D6F47" w14:textId="77777777" w:rsidR="00A3473E" w:rsidRPr="00316C1A" w:rsidRDefault="00DE6633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>В разделе 5 «Ресурсное обеспечение программы»</w:t>
      </w:r>
      <w:r w:rsidR="00A36739" w:rsidRPr="00316C1A">
        <w:rPr>
          <w:rFonts w:ascii="Arial" w:hAnsi="Arial" w:cs="Arial"/>
        </w:rPr>
        <w:t xml:space="preserve"> Программы </w:t>
      </w:r>
      <w:r w:rsidRPr="00316C1A">
        <w:rPr>
          <w:rFonts w:ascii="Arial" w:hAnsi="Arial" w:cs="Arial"/>
        </w:rPr>
        <w:t xml:space="preserve">цифры </w:t>
      </w:r>
      <w:r w:rsidR="00BF264A" w:rsidRPr="00316C1A">
        <w:rPr>
          <w:rFonts w:ascii="Arial" w:hAnsi="Arial" w:cs="Arial"/>
        </w:rPr>
        <w:t xml:space="preserve">«46 160 737», </w:t>
      </w:r>
      <w:r w:rsidR="004B309D" w:rsidRPr="00316C1A">
        <w:rPr>
          <w:rFonts w:ascii="Arial" w:hAnsi="Arial" w:cs="Arial"/>
        </w:rPr>
        <w:t>«8 403 376»</w:t>
      </w:r>
      <w:r w:rsidR="00471FD7" w:rsidRPr="00316C1A">
        <w:rPr>
          <w:rFonts w:ascii="Arial" w:hAnsi="Arial" w:cs="Arial"/>
        </w:rPr>
        <w:t>, «7 802 711», «8 278 740», «8 783 743»</w:t>
      </w:r>
      <w:r w:rsidR="004B309D" w:rsidRPr="00316C1A">
        <w:rPr>
          <w:rFonts w:ascii="Arial" w:hAnsi="Arial" w:cs="Arial"/>
        </w:rPr>
        <w:t xml:space="preserve"> </w:t>
      </w:r>
      <w:r w:rsidR="00471FD7" w:rsidRPr="00316C1A">
        <w:rPr>
          <w:rFonts w:ascii="Arial" w:hAnsi="Arial" w:cs="Arial"/>
        </w:rPr>
        <w:t>заменить цифрами «43 301 285», «8 782 052», «7 371 460»</w:t>
      </w:r>
      <w:r w:rsidR="00D223F6" w:rsidRPr="00316C1A">
        <w:rPr>
          <w:rFonts w:ascii="Arial" w:hAnsi="Arial" w:cs="Arial"/>
        </w:rPr>
        <w:t>, «7 233 170», «7 022 496»</w:t>
      </w:r>
      <w:r w:rsidR="00471FD7" w:rsidRPr="00316C1A">
        <w:rPr>
          <w:rFonts w:ascii="Arial" w:hAnsi="Arial" w:cs="Arial"/>
        </w:rPr>
        <w:t xml:space="preserve"> </w:t>
      </w:r>
      <w:r w:rsidRPr="00316C1A">
        <w:rPr>
          <w:rFonts w:ascii="Arial" w:hAnsi="Arial" w:cs="Arial"/>
        </w:rPr>
        <w:t>соответственно.</w:t>
      </w:r>
    </w:p>
    <w:p w14:paraId="0EF2C698" w14:textId="77777777" w:rsidR="00B047EF" w:rsidRPr="00316C1A" w:rsidRDefault="00A129C6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>«Систему программных мероприятий муниципальной программы МО «Город Мирный» «Управление собственностью 2017-2022 гг.»</w:t>
      </w:r>
      <w:r w:rsidR="00B047EF" w:rsidRPr="00316C1A">
        <w:rPr>
          <w:rFonts w:ascii="Arial" w:hAnsi="Arial" w:cs="Arial"/>
        </w:rPr>
        <w:t xml:space="preserve"> </w:t>
      </w:r>
      <w:r w:rsidR="001B6325" w:rsidRPr="00316C1A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14:paraId="12B979DB" w14:textId="77777777" w:rsidR="0069699A" w:rsidRPr="00316C1A" w:rsidRDefault="00561901" w:rsidP="00017E9B">
      <w:pPr>
        <w:pStyle w:val="aa"/>
        <w:widowControl/>
        <w:numPr>
          <w:ilvl w:val="0"/>
          <w:numId w:val="3"/>
        </w:numPr>
        <w:tabs>
          <w:tab w:val="left" w:pos="142"/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lastRenderedPageBreak/>
        <w:t xml:space="preserve">Внести </w:t>
      </w:r>
      <w:r w:rsidR="0069699A" w:rsidRPr="00316C1A">
        <w:rPr>
          <w:rFonts w:ascii="Arial" w:hAnsi="Arial" w:cs="Arial"/>
        </w:rPr>
        <w:t xml:space="preserve">в подпрограмму </w:t>
      </w:r>
      <w:r w:rsidRPr="00316C1A">
        <w:rPr>
          <w:rFonts w:ascii="Arial" w:hAnsi="Arial" w:cs="Arial"/>
        </w:rPr>
        <w:t>«Управление земельными ресурсами» (Приложение 3 к Программе), следующие изменения:</w:t>
      </w:r>
    </w:p>
    <w:p w14:paraId="708488B8" w14:textId="77777777" w:rsidR="001B6325" w:rsidRPr="00316C1A" w:rsidRDefault="001B6325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 xml:space="preserve">В паспорте </w:t>
      </w:r>
      <w:r w:rsidR="00AB7691" w:rsidRPr="00316C1A">
        <w:rPr>
          <w:rFonts w:ascii="Arial" w:hAnsi="Arial" w:cs="Arial"/>
        </w:rPr>
        <w:t>П</w:t>
      </w:r>
      <w:r w:rsidRPr="00316C1A">
        <w:rPr>
          <w:rFonts w:ascii="Arial" w:hAnsi="Arial" w:cs="Arial"/>
        </w:rPr>
        <w:t>одпрограммы строку «</w:t>
      </w:r>
      <w:r w:rsidR="004A7FDA" w:rsidRPr="00316C1A">
        <w:rPr>
          <w:rFonts w:ascii="Arial" w:hAnsi="Arial" w:cs="Arial"/>
        </w:rPr>
        <w:t>Объем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4A7FDA" w:rsidRPr="00316C1A" w14:paraId="1987665C" w14:textId="77777777" w:rsidTr="004A7FDA">
        <w:tc>
          <w:tcPr>
            <w:tcW w:w="2977" w:type="dxa"/>
          </w:tcPr>
          <w:p w14:paraId="277DE398" w14:textId="77777777" w:rsidR="004A7FDA" w:rsidRPr="00316C1A" w:rsidRDefault="004A7FDA" w:rsidP="007655F3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239115AA" w14:textId="77777777" w:rsidR="004A7FDA" w:rsidRPr="00316C1A" w:rsidRDefault="004A7FDA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D223F6" w:rsidRPr="00316C1A">
              <w:rPr>
                <w:rFonts w:ascii="Arial" w:hAnsi="Arial" w:cs="Arial"/>
                <w:sz w:val="20"/>
                <w:szCs w:val="20"/>
              </w:rPr>
              <w:t>9 673 766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D223F6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Pr="00316C1A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0FF8CD43" w14:textId="77777777" w:rsidR="004A7FDA" w:rsidRPr="00316C1A" w:rsidRDefault="004A7FDA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2017 г. – 1 166 539 рублей;</w:t>
            </w:r>
          </w:p>
          <w:p w14:paraId="56E74726" w14:textId="77777777" w:rsidR="004A7FDA" w:rsidRPr="00316C1A" w:rsidRDefault="004A7FDA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2018 г. </w:t>
            </w:r>
            <w:r w:rsidR="00A36739" w:rsidRPr="00316C1A">
              <w:rPr>
                <w:rFonts w:ascii="Arial" w:hAnsi="Arial" w:cs="Arial"/>
                <w:sz w:val="20"/>
                <w:szCs w:val="20"/>
              </w:rPr>
              <w:t>–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739" w:rsidRPr="00316C1A">
              <w:rPr>
                <w:rFonts w:ascii="Arial" w:hAnsi="Arial" w:cs="Arial"/>
                <w:sz w:val="20"/>
                <w:szCs w:val="20"/>
              </w:rPr>
              <w:t>1</w:t>
            </w:r>
            <w:r w:rsidR="004B309D" w:rsidRPr="00316C1A">
              <w:rPr>
                <w:rFonts w:ascii="Arial" w:hAnsi="Arial" w:cs="Arial"/>
                <w:sz w:val="20"/>
                <w:szCs w:val="20"/>
              </w:rPr>
              <w:t> 422 503</w:t>
            </w:r>
            <w:r w:rsidR="00A36739"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4B309D" w:rsidRPr="00316C1A">
              <w:rPr>
                <w:rFonts w:ascii="Arial" w:hAnsi="Arial" w:cs="Arial"/>
                <w:sz w:val="20"/>
                <w:szCs w:val="20"/>
              </w:rPr>
              <w:t>я</w:t>
            </w:r>
            <w:r w:rsidR="00A36739"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A16569" w14:textId="77777777" w:rsidR="00A36739" w:rsidRPr="00316C1A" w:rsidRDefault="00A36739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D223F6" w:rsidRPr="00316C1A">
              <w:rPr>
                <w:rFonts w:ascii="Arial" w:hAnsi="Arial" w:cs="Arial"/>
                <w:sz w:val="20"/>
                <w:szCs w:val="20"/>
              </w:rPr>
              <w:t>1 655 641</w:t>
            </w:r>
            <w:r w:rsidR="004B309D" w:rsidRPr="00316C1A">
              <w:rPr>
                <w:rFonts w:ascii="Arial" w:hAnsi="Arial" w:cs="Arial"/>
                <w:sz w:val="20"/>
                <w:szCs w:val="20"/>
              </w:rPr>
              <w:t xml:space="preserve"> рубль</w:t>
            </w:r>
            <w:r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BC1023" w14:textId="77777777" w:rsidR="00A36739" w:rsidRPr="00316C1A" w:rsidRDefault="00A36739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2020 г. – 1</w:t>
            </w:r>
            <w:r w:rsidR="00D223F6" w:rsidRPr="00316C1A">
              <w:rPr>
                <w:rFonts w:ascii="Arial" w:hAnsi="Arial" w:cs="Arial"/>
                <w:sz w:val="20"/>
                <w:szCs w:val="20"/>
              </w:rPr>
              <w:t> </w:t>
            </w:r>
            <w:r w:rsidRPr="00316C1A">
              <w:rPr>
                <w:rFonts w:ascii="Arial" w:hAnsi="Arial" w:cs="Arial"/>
                <w:sz w:val="20"/>
                <w:szCs w:val="20"/>
              </w:rPr>
              <w:t>7</w:t>
            </w:r>
            <w:r w:rsidR="00D223F6" w:rsidRPr="00316C1A">
              <w:rPr>
                <w:rFonts w:ascii="Arial" w:hAnsi="Arial" w:cs="Arial"/>
                <w:sz w:val="20"/>
                <w:szCs w:val="20"/>
              </w:rPr>
              <w:t>30 647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74C3E1E2" w14:textId="77777777" w:rsidR="00A36739" w:rsidRPr="00316C1A" w:rsidRDefault="00A36739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2021 г. – 1</w:t>
            </w:r>
            <w:r w:rsidR="00D223F6" w:rsidRPr="00316C1A">
              <w:rPr>
                <w:rFonts w:ascii="Arial" w:hAnsi="Arial" w:cs="Arial"/>
                <w:sz w:val="20"/>
                <w:szCs w:val="20"/>
              </w:rPr>
              <w:t> </w:t>
            </w:r>
            <w:r w:rsidRPr="00316C1A">
              <w:rPr>
                <w:rFonts w:ascii="Arial" w:hAnsi="Arial" w:cs="Arial"/>
                <w:sz w:val="20"/>
                <w:szCs w:val="20"/>
              </w:rPr>
              <w:t>8</w:t>
            </w:r>
            <w:r w:rsidR="00D223F6" w:rsidRPr="00316C1A">
              <w:rPr>
                <w:rFonts w:ascii="Arial" w:hAnsi="Arial" w:cs="Arial"/>
                <w:sz w:val="20"/>
                <w:szCs w:val="20"/>
              </w:rPr>
              <w:t>08 526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19BD9846" w14:textId="77777777" w:rsidR="00A36739" w:rsidRPr="00316C1A" w:rsidRDefault="00A36739" w:rsidP="00D223F6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2022 г. – 1</w:t>
            </w:r>
            <w:r w:rsidR="00D223F6" w:rsidRPr="00316C1A">
              <w:rPr>
                <w:rFonts w:ascii="Arial" w:hAnsi="Arial" w:cs="Arial"/>
                <w:sz w:val="20"/>
                <w:szCs w:val="20"/>
              </w:rPr>
              <w:t xml:space="preserve"> 889 910 </w:t>
            </w:r>
            <w:r w:rsidRPr="00316C1A">
              <w:rPr>
                <w:rFonts w:ascii="Arial" w:hAnsi="Arial" w:cs="Arial"/>
                <w:sz w:val="20"/>
                <w:szCs w:val="20"/>
              </w:rPr>
              <w:t>рублей.</w:t>
            </w:r>
          </w:p>
        </w:tc>
      </w:tr>
    </w:tbl>
    <w:p w14:paraId="7A6EA259" w14:textId="77777777" w:rsidR="004A7FDA" w:rsidRPr="00316C1A" w:rsidRDefault="004A7FDA" w:rsidP="004A7FDA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1259" w:right="-1"/>
        <w:jc w:val="both"/>
        <w:rPr>
          <w:rFonts w:ascii="Arial" w:hAnsi="Arial" w:cs="Arial"/>
        </w:rPr>
      </w:pPr>
    </w:p>
    <w:p w14:paraId="015722C0" w14:textId="77777777" w:rsidR="004A7FDA" w:rsidRPr="00316C1A" w:rsidRDefault="00A36739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 xml:space="preserve">В разделе 5 </w:t>
      </w:r>
      <w:r w:rsidR="009E1216" w:rsidRPr="00316C1A">
        <w:rPr>
          <w:rFonts w:ascii="Arial" w:hAnsi="Arial" w:cs="Arial"/>
        </w:rPr>
        <w:t xml:space="preserve">«Ресурсное обеспечение подпрограммы» </w:t>
      </w:r>
      <w:r w:rsidR="004B309D" w:rsidRPr="00316C1A">
        <w:rPr>
          <w:rFonts w:ascii="Arial" w:hAnsi="Arial" w:cs="Arial"/>
        </w:rPr>
        <w:t>цифры</w:t>
      </w:r>
      <w:r w:rsidR="00D223F6" w:rsidRPr="00316C1A">
        <w:rPr>
          <w:rFonts w:ascii="Arial" w:hAnsi="Arial" w:cs="Arial"/>
        </w:rPr>
        <w:t xml:space="preserve"> </w:t>
      </w:r>
      <w:r w:rsidRPr="00316C1A">
        <w:rPr>
          <w:rFonts w:ascii="Arial" w:hAnsi="Arial" w:cs="Arial"/>
        </w:rPr>
        <w:t>«</w:t>
      </w:r>
      <w:r w:rsidR="00D223F6" w:rsidRPr="00316C1A">
        <w:rPr>
          <w:rFonts w:ascii="Arial" w:hAnsi="Arial" w:cs="Arial"/>
        </w:rPr>
        <w:t>9 899 741</w:t>
      </w:r>
      <w:r w:rsidRPr="00316C1A">
        <w:rPr>
          <w:rFonts w:ascii="Arial" w:hAnsi="Arial" w:cs="Arial"/>
        </w:rPr>
        <w:t>»</w:t>
      </w:r>
      <w:r w:rsidR="004B309D" w:rsidRPr="00316C1A">
        <w:rPr>
          <w:rFonts w:ascii="Arial" w:hAnsi="Arial" w:cs="Arial"/>
        </w:rPr>
        <w:t>, «</w:t>
      </w:r>
      <w:r w:rsidR="000917E1" w:rsidRPr="00316C1A">
        <w:rPr>
          <w:rFonts w:ascii="Arial" w:hAnsi="Arial" w:cs="Arial"/>
        </w:rPr>
        <w:t>1 774 570</w:t>
      </w:r>
      <w:r w:rsidR="004B309D" w:rsidRPr="00316C1A">
        <w:rPr>
          <w:rFonts w:ascii="Arial" w:hAnsi="Arial" w:cs="Arial"/>
        </w:rPr>
        <w:t>»</w:t>
      </w:r>
      <w:r w:rsidR="000917E1" w:rsidRPr="00316C1A">
        <w:rPr>
          <w:rFonts w:ascii="Arial" w:hAnsi="Arial" w:cs="Arial"/>
        </w:rPr>
        <w:t>, «1 882 818», «1 997 670»</w:t>
      </w:r>
      <w:r w:rsidRPr="00316C1A">
        <w:rPr>
          <w:rFonts w:ascii="Arial" w:hAnsi="Arial" w:cs="Arial"/>
        </w:rPr>
        <w:t xml:space="preserve"> </w:t>
      </w:r>
      <w:r w:rsidR="004B309D" w:rsidRPr="00316C1A">
        <w:rPr>
          <w:rFonts w:ascii="Arial" w:hAnsi="Arial" w:cs="Arial"/>
        </w:rPr>
        <w:t>заменить цифрами «</w:t>
      </w:r>
      <w:r w:rsidR="000917E1" w:rsidRPr="00316C1A">
        <w:rPr>
          <w:rFonts w:ascii="Arial" w:hAnsi="Arial" w:cs="Arial"/>
        </w:rPr>
        <w:t>9 673 766</w:t>
      </w:r>
      <w:r w:rsidR="004B309D" w:rsidRPr="00316C1A">
        <w:rPr>
          <w:rFonts w:ascii="Arial" w:hAnsi="Arial" w:cs="Arial"/>
        </w:rPr>
        <w:t>», «</w:t>
      </w:r>
      <w:r w:rsidR="000917E1" w:rsidRPr="00316C1A">
        <w:rPr>
          <w:rFonts w:ascii="Arial" w:hAnsi="Arial" w:cs="Arial"/>
        </w:rPr>
        <w:t>1 730 647</w:t>
      </w:r>
      <w:r w:rsidR="004B309D" w:rsidRPr="00316C1A">
        <w:rPr>
          <w:rFonts w:ascii="Arial" w:hAnsi="Arial" w:cs="Arial"/>
        </w:rPr>
        <w:t>»</w:t>
      </w:r>
      <w:r w:rsidR="000917E1" w:rsidRPr="00316C1A">
        <w:rPr>
          <w:rFonts w:ascii="Arial" w:hAnsi="Arial" w:cs="Arial"/>
        </w:rPr>
        <w:t>, «1 808 526», «1 889 910»</w:t>
      </w:r>
      <w:r w:rsidR="004B309D" w:rsidRPr="00316C1A">
        <w:rPr>
          <w:rFonts w:ascii="Arial" w:hAnsi="Arial" w:cs="Arial"/>
        </w:rPr>
        <w:t xml:space="preserve"> </w:t>
      </w:r>
      <w:r w:rsidRPr="00316C1A">
        <w:rPr>
          <w:rFonts w:ascii="Arial" w:hAnsi="Arial" w:cs="Arial"/>
        </w:rPr>
        <w:t>соответственно.</w:t>
      </w:r>
    </w:p>
    <w:p w14:paraId="06DCE151" w14:textId="77777777" w:rsidR="004B309D" w:rsidRPr="00316C1A" w:rsidRDefault="00A129C6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 xml:space="preserve">«Систему программных мероприятий </w:t>
      </w:r>
      <w:r w:rsidR="00781F85" w:rsidRPr="00316C1A">
        <w:rPr>
          <w:rFonts w:ascii="Arial" w:hAnsi="Arial" w:cs="Arial"/>
        </w:rPr>
        <w:t>по</w:t>
      </w:r>
      <w:r w:rsidRPr="00316C1A">
        <w:rPr>
          <w:rFonts w:ascii="Arial" w:hAnsi="Arial" w:cs="Arial"/>
        </w:rPr>
        <w:t>дпрограммы «Управление земельными ресурсами»</w:t>
      </w:r>
      <w:r w:rsidR="00A36739" w:rsidRPr="00316C1A">
        <w:rPr>
          <w:rFonts w:ascii="Arial" w:hAnsi="Arial" w:cs="Arial"/>
        </w:rPr>
        <w:t xml:space="preserve"> изложить в редакции согласно приложению 2 к настоящему Постановлению.</w:t>
      </w:r>
    </w:p>
    <w:p w14:paraId="62BC916E" w14:textId="77777777" w:rsidR="004B309D" w:rsidRPr="00316C1A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 xml:space="preserve">Внести в </w:t>
      </w:r>
      <w:r w:rsidR="00AB7691" w:rsidRPr="00316C1A">
        <w:rPr>
          <w:rFonts w:ascii="Arial" w:hAnsi="Arial" w:cs="Arial"/>
        </w:rPr>
        <w:t>п</w:t>
      </w:r>
      <w:r w:rsidR="004B309D" w:rsidRPr="00316C1A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316C1A">
        <w:rPr>
          <w:rFonts w:ascii="Arial" w:hAnsi="Arial" w:cs="Arial"/>
        </w:rPr>
        <w:t>, следующие изменения:</w:t>
      </w:r>
    </w:p>
    <w:p w14:paraId="7724065B" w14:textId="77777777" w:rsidR="009E1216" w:rsidRPr="00316C1A" w:rsidRDefault="009E1216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>В паспорте Подпрограммы:</w:t>
      </w:r>
    </w:p>
    <w:p w14:paraId="3C14CE0A" w14:textId="77777777" w:rsidR="009E1216" w:rsidRPr="00316C1A" w:rsidRDefault="009E1216" w:rsidP="00781F85">
      <w:pPr>
        <w:widowControl/>
        <w:tabs>
          <w:tab w:val="left" w:pos="851"/>
        </w:tabs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 xml:space="preserve">        3.1.1. Строку «Перечень основных мероприятий» дополнить абзацем следующего содержания: «</w:t>
      </w:r>
      <w:r w:rsidR="000917E1" w:rsidRPr="00316C1A">
        <w:rPr>
          <w:rFonts w:ascii="Arial" w:hAnsi="Arial" w:cs="Arial"/>
        </w:rPr>
        <w:t>7</w:t>
      </w:r>
      <w:r w:rsidRPr="00316C1A">
        <w:rPr>
          <w:rFonts w:ascii="Arial" w:hAnsi="Arial" w:cs="Arial"/>
        </w:rPr>
        <w:t xml:space="preserve">. </w:t>
      </w:r>
      <w:r w:rsidR="00DA75D4" w:rsidRPr="00316C1A">
        <w:rPr>
          <w:rFonts w:ascii="Arial" w:hAnsi="Arial" w:cs="Arial"/>
        </w:rPr>
        <w:t xml:space="preserve">Проведение </w:t>
      </w:r>
      <w:r w:rsidR="000917E1" w:rsidRPr="00316C1A">
        <w:rPr>
          <w:rFonts w:ascii="Arial" w:hAnsi="Arial" w:cs="Arial"/>
        </w:rPr>
        <w:t>мероприятий по устройству муниципального имущества</w:t>
      </w:r>
      <w:r w:rsidRPr="00316C1A">
        <w:rPr>
          <w:rFonts w:ascii="Arial" w:hAnsi="Arial" w:cs="Arial"/>
        </w:rPr>
        <w:t>».</w:t>
      </w:r>
    </w:p>
    <w:p w14:paraId="05312E94" w14:textId="77777777" w:rsidR="009E1216" w:rsidRPr="00316C1A" w:rsidRDefault="009E1216" w:rsidP="00781F85">
      <w:pPr>
        <w:widowControl/>
        <w:tabs>
          <w:tab w:val="left" w:pos="851"/>
          <w:tab w:val="left" w:pos="1134"/>
          <w:tab w:val="left" w:pos="1418"/>
        </w:tabs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 xml:space="preserve">        3.1.2. </w:t>
      </w:r>
      <w:r w:rsidR="00781F85" w:rsidRPr="00316C1A">
        <w:rPr>
          <w:rFonts w:ascii="Arial" w:hAnsi="Arial" w:cs="Arial"/>
        </w:rPr>
        <w:t xml:space="preserve">   </w:t>
      </w:r>
      <w:r w:rsidR="00017E9B" w:rsidRPr="00316C1A">
        <w:rPr>
          <w:rFonts w:ascii="Arial" w:hAnsi="Arial" w:cs="Arial"/>
        </w:rPr>
        <w:t>С</w:t>
      </w:r>
      <w:r w:rsidRPr="00316C1A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9E1216" w:rsidRPr="00316C1A" w14:paraId="477ED32C" w14:textId="77777777" w:rsidTr="00616F56">
        <w:tc>
          <w:tcPr>
            <w:tcW w:w="2977" w:type="dxa"/>
          </w:tcPr>
          <w:p w14:paraId="4AD4882E" w14:textId="77777777" w:rsidR="009E1216" w:rsidRPr="00316C1A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56793130" w14:textId="77777777" w:rsidR="009E1216" w:rsidRPr="00316C1A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0917E1" w:rsidRPr="00316C1A">
              <w:rPr>
                <w:rFonts w:ascii="Arial" w:hAnsi="Arial" w:cs="Arial"/>
                <w:sz w:val="20"/>
                <w:szCs w:val="20"/>
              </w:rPr>
              <w:t>33 627 519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Pr="00316C1A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0260EE89" w14:textId="77777777" w:rsidR="009E1216" w:rsidRPr="00316C1A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316C1A">
              <w:rPr>
                <w:rFonts w:ascii="Arial" w:hAnsi="Arial" w:cs="Arial"/>
                <w:sz w:val="20"/>
                <w:szCs w:val="20"/>
              </w:rPr>
              <w:t>5 047 096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5BABA70E" w14:textId="77777777" w:rsidR="009E1216" w:rsidRPr="00316C1A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316C1A">
              <w:rPr>
                <w:rFonts w:ascii="Arial" w:hAnsi="Arial" w:cs="Arial"/>
                <w:sz w:val="20"/>
                <w:szCs w:val="20"/>
              </w:rPr>
              <w:t>5 255 969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34A126" w14:textId="77777777" w:rsidR="009E1216" w:rsidRPr="00316C1A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0917E1" w:rsidRPr="00316C1A">
              <w:rPr>
                <w:rFonts w:ascii="Arial" w:hAnsi="Arial" w:cs="Arial"/>
                <w:sz w:val="20"/>
                <w:szCs w:val="20"/>
              </w:rPr>
              <w:t>7 126 411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171035" w14:textId="77777777" w:rsidR="009E1216" w:rsidRPr="00316C1A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0917E1" w:rsidRPr="00316C1A">
              <w:rPr>
                <w:rFonts w:ascii="Arial" w:hAnsi="Arial" w:cs="Arial"/>
                <w:sz w:val="20"/>
                <w:szCs w:val="20"/>
              </w:rPr>
              <w:t>5 640 813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0917E1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D5C68E" w14:textId="77777777" w:rsidR="009E1216" w:rsidRPr="00316C1A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0917E1" w:rsidRPr="00316C1A">
              <w:rPr>
                <w:rFonts w:ascii="Arial" w:hAnsi="Arial" w:cs="Arial"/>
                <w:sz w:val="20"/>
                <w:szCs w:val="20"/>
              </w:rPr>
              <w:t>5 424 644</w:t>
            </w:r>
            <w:r w:rsidR="00B92400" w:rsidRPr="00316C1A">
              <w:rPr>
                <w:rFonts w:ascii="Arial" w:hAnsi="Arial" w:cs="Arial"/>
                <w:sz w:val="20"/>
                <w:szCs w:val="20"/>
              </w:rPr>
              <w:t xml:space="preserve"> рубля</w:t>
            </w:r>
            <w:r w:rsidRPr="00316C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2EEE74" w14:textId="77777777" w:rsidR="009E1216" w:rsidRPr="00316C1A" w:rsidRDefault="009E1216" w:rsidP="000917E1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C1A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0917E1" w:rsidRPr="00316C1A">
              <w:rPr>
                <w:rFonts w:ascii="Arial" w:hAnsi="Arial" w:cs="Arial"/>
                <w:sz w:val="20"/>
                <w:szCs w:val="20"/>
              </w:rPr>
              <w:t>5 132 586</w:t>
            </w:r>
            <w:r w:rsidRPr="00316C1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0917E1" w:rsidRPr="00316C1A">
              <w:rPr>
                <w:rFonts w:ascii="Arial" w:hAnsi="Arial" w:cs="Arial"/>
                <w:sz w:val="20"/>
                <w:szCs w:val="20"/>
              </w:rPr>
              <w:t>ей</w:t>
            </w:r>
            <w:r w:rsidRPr="00316C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77822B6" w14:textId="77777777" w:rsidR="009E1216" w:rsidRPr="00316C1A" w:rsidRDefault="00017E9B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>В разделе 4 «Перечень мероприятий подпрограммы»</w:t>
      </w:r>
      <w:r w:rsidR="00781F85" w:rsidRPr="00316C1A">
        <w:rPr>
          <w:rFonts w:ascii="Arial" w:hAnsi="Arial" w:cs="Arial"/>
        </w:rPr>
        <w:t xml:space="preserve"> мероприятия, предусмотренные Задачей № 2 дополнить абзацем следующего содержания: </w:t>
      </w:r>
      <w:r w:rsidRPr="00316C1A">
        <w:rPr>
          <w:rFonts w:ascii="Arial" w:hAnsi="Arial" w:cs="Arial"/>
        </w:rPr>
        <w:t>«-</w:t>
      </w:r>
      <w:r w:rsidR="00DA75D4" w:rsidRPr="00316C1A">
        <w:rPr>
          <w:rFonts w:ascii="Arial" w:hAnsi="Arial" w:cs="Arial"/>
        </w:rPr>
        <w:t xml:space="preserve">проведение мероприятий по </w:t>
      </w:r>
      <w:r w:rsidR="0019451F" w:rsidRPr="00316C1A">
        <w:rPr>
          <w:rFonts w:ascii="Arial" w:hAnsi="Arial" w:cs="Arial"/>
        </w:rPr>
        <w:t>устройству муниципального имущества</w:t>
      </w:r>
      <w:r w:rsidRPr="00316C1A">
        <w:rPr>
          <w:rFonts w:ascii="Arial" w:hAnsi="Arial" w:cs="Arial"/>
        </w:rPr>
        <w:t>»</w:t>
      </w:r>
      <w:r w:rsidR="00781F85" w:rsidRPr="00316C1A">
        <w:rPr>
          <w:rFonts w:ascii="Arial" w:hAnsi="Arial" w:cs="Arial"/>
        </w:rPr>
        <w:t>.</w:t>
      </w:r>
    </w:p>
    <w:p w14:paraId="06D89742" w14:textId="77777777" w:rsidR="00781F85" w:rsidRPr="00316C1A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>В разделе 5 «Ресурсное обеспечение подпрограммы» цифры «</w:t>
      </w:r>
      <w:r w:rsidR="0019451F" w:rsidRPr="00316C1A">
        <w:rPr>
          <w:rFonts w:ascii="Arial" w:hAnsi="Arial" w:cs="Arial"/>
        </w:rPr>
        <w:t>36 260 996</w:t>
      </w:r>
      <w:r w:rsidRPr="00316C1A">
        <w:rPr>
          <w:rFonts w:ascii="Arial" w:hAnsi="Arial" w:cs="Arial"/>
        </w:rPr>
        <w:t>», «</w:t>
      </w:r>
      <w:r w:rsidR="0019451F" w:rsidRPr="00316C1A">
        <w:rPr>
          <w:rFonts w:ascii="Arial" w:hAnsi="Arial" w:cs="Arial"/>
        </w:rPr>
        <w:t>6 747 734</w:t>
      </w:r>
      <w:r w:rsidRPr="00316C1A">
        <w:rPr>
          <w:rFonts w:ascii="Arial" w:hAnsi="Arial" w:cs="Arial"/>
        </w:rPr>
        <w:t>», «</w:t>
      </w:r>
      <w:r w:rsidR="0019451F" w:rsidRPr="00316C1A">
        <w:rPr>
          <w:rFonts w:ascii="Arial" w:hAnsi="Arial" w:cs="Arial"/>
        </w:rPr>
        <w:t>6 028 201</w:t>
      </w:r>
      <w:r w:rsidRPr="00316C1A">
        <w:rPr>
          <w:rFonts w:ascii="Arial" w:hAnsi="Arial" w:cs="Arial"/>
        </w:rPr>
        <w:t>»</w:t>
      </w:r>
      <w:r w:rsidR="0019451F" w:rsidRPr="00316C1A">
        <w:rPr>
          <w:rFonts w:ascii="Arial" w:hAnsi="Arial" w:cs="Arial"/>
        </w:rPr>
        <w:t>, «6 395 922», «6 786 073»</w:t>
      </w:r>
      <w:r w:rsidRPr="00316C1A">
        <w:rPr>
          <w:rFonts w:ascii="Arial" w:hAnsi="Arial" w:cs="Arial"/>
        </w:rPr>
        <w:t xml:space="preserve"> заменить цифрами «</w:t>
      </w:r>
      <w:r w:rsidR="0019451F" w:rsidRPr="00316C1A">
        <w:rPr>
          <w:rFonts w:ascii="Arial" w:hAnsi="Arial" w:cs="Arial"/>
        </w:rPr>
        <w:t>33 627 519</w:t>
      </w:r>
      <w:r w:rsidRPr="00316C1A">
        <w:rPr>
          <w:rFonts w:ascii="Arial" w:hAnsi="Arial" w:cs="Arial"/>
        </w:rPr>
        <w:t>», «</w:t>
      </w:r>
      <w:r w:rsidR="0019451F" w:rsidRPr="00316C1A">
        <w:rPr>
          <w:rFonts w:ascii="Arial" w:hAnsi="Arial" w:cs="Arial"/>
        </w:rPr>
        <w:t>7 126 411</w:t>
      </w:r>
      <w:r w:rsidRPr="00316C1A">
        <w:rPr>
          <w:rFonts w:ascii="Arial" w:hAnsi="Arial" w:cs="Arial"/>
        </w:rPr>
        <w:t>», «</w:t>
      </w:r>
      <w:r w:rsidR="0019451F" w:rsidRPr="00316C1A">
        <w:rPr>
          <w:rFonts w:ascii="Arial" w:hAnsi="Arial" w:cs="Arial"/>
        </w:rPr>
        <w:t>5 640 813</w:t>
      </w:r>
      <w:r w:rsidRPr="00316C1A">
        <w:rPr>
          <w:rFonts w:ascii="Arial" w:hAnsi="Arial" w:cs="Arial"/>
        </w:rPr>
        <w:t>»</w:t>
      </w:r>
      <w:r w:rsidR="0019451F" w:rsidRPr="00316C1A">
        <w:rPr>
          <w:rFonts w:ascii="Arial" w:hAnsi="Arial" w:cs="Arial"/>
        </w:rPr>
        <w:t>, «5 424 644», «5 132 586»</w:t>
      </w:r>
      <w:r w:rsidRPr="00316C1A">
        <w:rPr>
          <w:rFonts w:ascii="Arial" w:hAnsi="Arial" w:cs="Arial"/>
        </w:rPr>
        <w:t xml:space="preserve"> соответственно.</w:t>
      </w:r>
    </w:p>
    <w:p w14:paraId="3E2F6B1C" w14:textId="77777777" w:rsidR="00781F85" w:rsidRPr="00316C1A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>«Систему программных мероприятий подпрограммы «Управление муниципальным имуществом» изложить в редакции согласно приложению 3 к настоящему Постановлению</w:t>
      </w:r>
      <w:r w:rsidR="00A752A9" w:rsidRPr="00316C1A">
        <w:rPr>
          <w:rFonts w:ascii="Arial" w:hAnsi="Arial" w:cs="Arial"/>
        </w:rPr>
        <w:t>.</w:t>
      </w:r>
    </w:p>
    <w:p w14:paraId="3C2CEA7D" w14:textId="77777777" w:rsidR="005D64BD" w:rsidRPr="00316C1A" w:rsidRDefault="00835925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316C1A">
        <w:rPr>
          <w:rFonts w:ascii="Arial" w:hAnsi="Arial" w:cs="Arial"/>
        </w:rPr>
        <w:t xml:space="preserve">Систему индикаторов (показателей) муниципальной программы «Управление собственностью» на 2017-2022 гг. МО «Город Мирный» (приложение 2 к Программе) изложить в новой редакции согласно </w:t>
      </w:r>
      <w:r w:rsidR="00AC6F5B" w:rsidRPr="00316C1A">
        <w:rPr>
          <w:rFonts w:ascii="Arial" w:hAnsi="Arial" w:cs="Arial"/>
        </w:rPr>
        <w:t>п</w:t>
      </w:r>
      <w:r w:rsidR="005D64BD" w:rsidRPr="00316C1A">
        <w:rPr>
          <w:rFonts w:ascii="Arial" w:hAnsi="Arial" w:cs="Arial"/>
        </w:rPr>
        <w:t>риложени</w:t>
      </w:r>
      <w:r w:rsidRPr="00316C1A">
        <w:rPr>
          <w:rFonts w:ascii="Arial" w:hAnsi="Arial" w:cs="Arial"/>
        </w:rPr>
        <w:t>ю 4 к настоящему Постановлению.</w:t>
      </w:r>
    </w:p>
    <w:p w14:paraId="222C84AB" w14:textId="77777777"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Опубликовать настоящее Постановление в порядке, предусмотренном Уставом МО «Город Мирный».</w:t>
      </w:r>
    </w:p>
    <w:p w14:paraId="20EA63FF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6D79E9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5B0AF93D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F087D90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3C5E671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A262A76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537A731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315D0BB" w14:textId="77777777" w:rsidR="0088194B" w:rsidRPr="00DB5AA6" w:rsidRDefault="003456DC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города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К.Н. Антонов</w:t>
      </w:r>
    </w:p>
    <w:p w14:paraId="46F545D0" w14:textId="77777777" w:rsidR="00701C01" w:rsidRDefault="00701C01" w:rsidP="00B21329">
      <w:pPr>
        <w:spacing w:after="360" w:line="360" w:lineRule="auto"/>
        <w:rPr>
          <w:rFonts w:ascii="Arial" w:hAnsi="Arial" w:cs="Arial"/>
          <w:b/>
        </w:rPr>
      </w:pPr>
    </w:p>
    <w:p w14:paraId="4A841906" w14:textId="77777777" w:rsidR="006D79E9" w:rsidRDefault="006D79E9" w:rsidP="00B21329">
      <w:pPr>
        <w:spacing w:after="360" w:line="360" w:lineRule="auto"/>
        <w:rPr>
          <w:rFonts w:ascii="Arial" w:hAnsi="Arial" w:cs="Arial"/>
          <w:b/>
        </w:rPr>
      </w:pPr>
    </w:p>
    <w:p w14:paraId="48C0DA90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298DA8EB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3A961AB6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2B8B7BB4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21157C16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50462DB6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2F54712A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55862E20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17A4619C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18416B4D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20BE2358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395EAD8D" w14:textId="77777777"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14:paraId="6584E4EC" w14:textId="77777777" w:rsidR="00A57BF6" w:rsidRPr="000C763E" w:rsidRDefault="00A57BF6" w:rsidP="00B07D97">
      <w:pPr>
        <w:pStyle w:val="a6"/>
        <w:spacing w:after="0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7E1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51F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4CB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C1A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103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1FD7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5FA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07D97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23F6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3AD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671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5A85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6</cp:revision>
  <cp:lastPrinted>2020-03-26T01:16:00Z</cp:lastPrinted>
  <dcterms:created xsi:type="dcterms:W3CDTF">2020-03-25T08:44:00Z</dcterms:created>
  <dcterms:modified xsi:type="dcterms:W3CDTF">2020-04-13T00:44:00Z</dcterms:modified>
</cp:coreProperties>
</file>