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1A0329" w:rsidRDefault="005215A0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«17» 04</w:t>
      </w:r>
      <w:r w:rsidR="0056395E" w:rsidRPr="001A0329">
        <w:rPr>
          <w:rFonts w:ascii="Times New Roman" w:hAnsi="Times New Roman" w:cs="Times New Roman"/>
          <w:sz w:val="20"/>
          <w:szCs w:val="20"/>
        </w:rPr>
        <w:t xml:space="preserve"> 201</w:t>
      </w:r>
      <w:r w:rsidR="004F319B">
        <w:rPr>
          <w:rFonts w:ascii="Times New Roman" w:hAnsi="Times New Roman" w:cs="Times New Roman"/>
          <w:sz w:val="20"/>
          <w:szCs w:val="20"/>
        </w:rPr>
        <w:t>9</w:t>
      </w:r>
      <w:r w:rsidR="0056395E"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="0056395E" w:rsidRPr="001A0329">
        <w:rPr>
          <w:rFonts w:ascii="Times New Roman" w:hAnsi="Times New Roman" w:cs="Times New Roman"/>
          <w:sz w:val="20"/>
          <w:szCs w:val="20"/>
        </w:rPr>
        <w:tab/>
      </w:r>
      <w:r w:rsidR="0056395E"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№ 516</w:t>
      </w:r>
    </w:p>
    <w:p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1A0329" w:rsidRDefault="001A032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«Благоустройство территорий города на 2018-2022 годы»,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25.12.2017 № 2028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4F319B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21.02.2019 № </w:t>
      </w:r>
      <w:r w:rsidRPr="004F319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4F319B">
        <w:rPr>
          <w:rFonts w:ascii="Times New Roman" w:hAnsi="Times New Roman" w:cs="Times New Roman"/>
          <w:sz w:val="22"/>
          <w:szCs w:val="22"/>
        </w:rPr>
        <w:t xml:space="preserve">-18-1 «О внесении изменений и дополнений в решение городского Совета от 13.12.2018 № </w:t>
      </w:r>
      <w:r w:rsidRPr="004F319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4F319B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F80FDF" w:rsidRPr="00F80FDF" w:rsidRDefault="00F80FDF" w:rsidP="00AA57FD">
      <w:pPr>
        <w:widowControl/>
        <w:numPr>
          <w:ilvl w:val="0"/>
          <w:numId w:val="47"/>
        </w:numPr>
        <w:tabs>
          <w:tab w:val="clear" w:pos="3338"/>
          <w:tab w:val="left" w:pos="-3119"/>
          <w:tab w:val="left" w:pos="-2268"/>
          <w:tab w:val="left" w:pos="-2127"/>
          <w:tab w:val="num" w:pos="0"/>
          <w:tab w:val="left" w:pos="1276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276"/>
          <w:tab w:val="left" w:pos="1418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:rsidTr="00F80FDF">
        <w:tc>
          <w:tcPr>
            <w:tcW w:w="3119" w:type="dxa"/>
            <w:shd w:val="clear" w:color="auto" w:fill="auto"/>
          </w:tcPr>
          <w:p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4F31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0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44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14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44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14B2">
              <w:rPr>
                <w:rFonts w:ascii="Times New Roman" w:hAnsi="Times New Roman" w:cs="Times New Roman"/>
                <w:sz w:val="20"/>
                <w:szCs w:val="20"/>
              </w:rPr>
              <w:t>2 426,15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4F319B">
              <w:rPr>
                <w:rFonts w:ascii="Times New Roman" w:hAnsi="Times New Roman" w:cs="Times New Roman"/>
                <w:sz w:val="20"/>
                <w:szCs w:val="20"/>
              </w:rPr>
              <w:t>8 016 220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14B2">
              <w:rPr>
                <w:rFonts w:ascii="Times New Roman" w:hAnsi="Times New Roman" w:cs="Times New Roman"/>
                <w:sz w:val="20"/>
                <w:szCs w:val="20"/>
              </w:rPr>
              <w:t>7 135 742,65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6414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7444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14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44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B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4B2">
              <w:rPr>
                <w:rFonts w:ascii="Times New Roman" w:hAnsi="Times New Roman" w:cs="Times New Roman"/>
                <w:sz w:val="20"/>
                <w:szCs w:val="20"/>
              </w:rPr>
              <w:t> 463,50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B82037">
              <w:rPr>
                <w:rFonts w:ascii="Times New Roman" w:hAnsi="Times New Roman" w:cs="Times New Roman"/>
                <w:sz w:val="20"/>
                <w:szCs w:val="20"/>
              </w:rPr>
              <w:t>10 000 00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</w:tr>
    </w:tbl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734C8E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7444A0" w:rsidRPr="00734C8E" w:rsidTr="00B82037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A0" w:rsidRPr="00734C8E" w:rsidRDefault="007444A0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978 272 426,15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8 016 220,00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883 120 463,50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444A0" w:rsidRPr="00734C8E" w:rsidTr="00B82037">
        <w:trPr>
          <w:trHeight w:val="4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A0" w:rsidRPr="00734C8E" w:rsidRDefault="007444A0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A0" w:rsidRPr="00734C8E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A0" w:rsidRPr="00734C8E" w:rsidRDefault="007444A0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170 640 873,00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159 563 933,00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444A0" w:rsidRPr="00734C8E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A0" w:rsidRPr="00734C8E" w:rsidRDefault="007444A0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166 829 363,00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165 043 963,00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A0" w:rsidRPr="00734C8E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A0" w:rsidRPr="00734C8E" w:rsidRDefault="007444A0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172 031 721,00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170 954 781,00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44A0" w:rsidRPr="00734C8E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A0" w:rsidRPr="00734C8E" w:rsidRDefault="007444A0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229 275 769,00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229 275 769,00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A0" w:rsidRPr="007444A0" w:rsidRDefault="00744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4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:rsidR="004F319B" w:rsidRDefault="00F80FDF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4F319B" w:rsidRPr="004F319B" w:rsidRDefault="004F319B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:rsidR="005215A0" w:rsidRDefault="005215A0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  <w:sectPr w:rsidR="005215A0" w:rsidSect="005215A0">
          <w:pgSz w:w="11906" w:h="16838" w:code="9"/>
          <w:pgMar w:top="709" w:right="1418" w:bottom="1134" w:left="851" w:header="709" w:footer="709" w:gutter="0"/>
          <w:cols w:space="708"/>
          <w:docGrid w:linePitch="360"/>
        </w:sectPr>
      </w:pPr>
    </w:p>
    <w:p w:rsidR="002F7F83" w:rsidRPr="001A0329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1A0329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F319B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A0329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5646" w:type="dxa"/>
        <w:tblInd w:w="-459" w:type="dxa"/>
        <w:tblLook w:val="04A0" w:firstRow="1" w:lastRow="0" w:firstColumn="1" w:lastColumn="0" w:noHBand="0" w:noVBand="1"/>
      </w:tblPr>
      <w:tblGrid>
        <w:gridCol w:w="716"/>
        <w:gridCol w:w="4828"/>
        <w:gridCol w:w="1560"/>
        <w:gridCol w:w="1831"/>
        <w:gridCol w:w="1523"/>
        <w:gridCol w:w="1931"/>
        <w:gridCol w:w="1580"/>
        <w:gridCol w:w="1677"/>
      </w:tblGrid>
      <w:tr w:rsidR="00630999" w:rsidRPr="00630999" w:rsidTr="00630999">
        <w:trPr>
          <w:trHeight w:val="264"/>
        </w:trPr>
        <w:tc>
          <w:tcPr>
            <w:tcW w:w="15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630999" w:rsidRPr="00630999" w:rsidTr="00630999">
        <w:trPr>
          <w:trHeight w:val="264"/>
        </w:trPr>
        <w:tc>
          <w:tcPr>
            <w:tcW w:w="15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630999" w:rsidRPr="00630999" w:rsidTr="00630999">
        <w:trPr>
          <w:trHeight w:val="264"/>
        </w:trPr>
        <w:tc>
          <w:tcPr>
            <w:tcW w:w="15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215A0">
              <w:rPr>
                <w:rFonts w:ascii="Times New Roman" w:hAnsi="Times New Roman" w:cs="Times New Roman"/>
                <w:sz w:val="20"/>
                <w:szCs w:val="20"/>
              </w:rPr>
              <w:t>«17» 04 2019г. № 516</w:t>
            </w:r>
            <w:bookmarkStart w:id="0" w:name="_GoBack"/>
            <w:bookmarkEnd w:id="0"/>
          </w:p>
        </w:tc>
      </w:tr>
      <w:tr w:rsidR="00630999" w:rsidRPr="00630999" w:rsidTr="00630999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70"/>
        </w:trPr>
        <w:tc>
          <w:tcPr>
            <w:tcW w:w="15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630999" w:rsidRPr="00630999" w:rsidTr="00630999">
        <w:trPr>
          <w:trHeight w:val="225"/>
        </w:trPr>
        <w:tc>
          <w:tcPr>
            <w:tcW w:w="15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630999" w:rsidRPr="00630999" w:rsidTr="00630999">
        <w:trPr>
          <w:trHeight w:val="255"/>
        </w:trPr>
        <w:tc>
          <w:tcPr>
            <w:tcW w:w="15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630999" w:rsidRPr="00630999" w:rsidTr="00630999">
        <w:trPr>
          <w:trHeight w:val="264"/>
        </w:trPr>
        <w:tc>
          <w:tcPr>
            <w:tcW w:w="15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30999" w:rsidRPr="00630999" w:rsidTr="0063099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0999" w:rsidRPr="00630999" w:rsidTr="00630999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978 272 426,15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8 016 220,00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883 120 463,50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170 640 873,00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159 563 933,00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166 829 363,00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1 785 400,00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165 043 963,00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172 031 721,00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170 954 781,00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229 275 769,00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229 275 769,00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112 959 994,00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112 959 994,00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16 658 144,00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16 658 144,00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17 841 102,00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17 841 102,00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18 586 746,00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18 586 746,00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53 385 948,00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53 385 948,00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10 558 144,00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10 558 144,00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11 544 702,00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11 544 702,00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12 006 490,00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12 006 490,00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52 331 738,00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52 331 738,00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Замена опор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Окраска опор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5 762 726,00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5 762 726,00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37 621 146,00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37 621 146,00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6 467 053,00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6 467 053,00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27 393 086,00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27 393 086,00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Устройство газона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декоративному озеленению города, посадка деревьев и кустарников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6 062 273,00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6 062 273,00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2 965 787,00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2 965 787,00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30 727 800,00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30 727 800,00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5 487 646,00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5 487 646,00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8 006 439,00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8 006 439,00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5 262 774,00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5 262 774,00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1 070 222,00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1 070 222,00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3 531 602,00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3 531 602,00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 xml:space="preserve">Отведение и регистрация мест </w:t>
            </w:r>
            <w:proofErr w:type="spellStart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захороненения</w:t>
            </w:r>
            <w:proofErr w:type="spellEnd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, выдача справок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21 493 424,00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21 493 424,00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4 417 424,00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4 417 424,00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89 318 137,00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89 318 137,00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17 992 758,00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17 992 758,00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18 784 439,00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18 784 439,00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19 535 816,00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19 535 816,00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Покраска ограждений дорог, скверов и площадей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56 383 234,00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56 383 234,00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11 030 346,00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11 030 346,00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11 515 681,00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11 515 681,00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3 536 381,00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3 536 381,00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670 052,00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670 052,00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28 407 463,00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28 407 463,00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6 292 360,00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6 292 360,00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6 831 993,00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6 831 993,00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522 814 465,00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19 248 350,00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503 566 115,00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94 628 967,00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94 628 967,00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104 656 934,00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104 656 934,00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107 495 669,00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107 495 669,00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301 782 726,00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197 442 262,50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65 593 698,00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65 593 698,00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81 130 757,00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81 130 757,00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16 012 248,00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16 012 248,00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16 716 787,00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16 716 787,00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2 823 949,00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2 823 949,00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1 456 666,00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1 456 666,00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4 764 357,00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4 764 357,00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Устройство и ремонт дорожных бордюров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ремонтно-</w:t>
            </w:r>
            <w:proofErr w:type="spellStart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осстановительные</w:t>
            </w:r>
            <w:proofErr w:type="spellEnd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 xml:space="preserve"> работы городских тротуаров (в </w:t>
            </w:r>
            <w:proofErr w:type="spellStart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. бордюров)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8 983 946,00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8 983 946,00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1 599 146,00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1 599 146,00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искусственных неровностей в замен изношенных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2 223 065,00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2 223 065,00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792 830,00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792 830,00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37 325 306,50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37 325 306,50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7 332 264,00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7 332 264,00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7 354 884,00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7 354 884,00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5.12.1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3 311 687,00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3 311 687,00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13 514 336,50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13 514 336,50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Реконструкция  светофорных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2 774 019,00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2 774 019,00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4 124 750,00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4 956 345,00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4 956 345,00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16 440 915,00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15 006 100,00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2 744 344,00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7 408 000,00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7 408 000,00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5.23.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остановки (остановочного кармана </w:t>
            </w:r>
            <w:proofErr w:type="spellStart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 xml:space="preserve">. Заречный ул. </w:t>
            </w:r>
            <w:proofErr w:type="spellStart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Куницина</w:t>
            </w:r>
            <w:proofErr w:type="spellEnd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5.24.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1 760 000,00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1 760 000,00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36 834 631,73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26 213 108,73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7 621 523,00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962 425,00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962 425,00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22 945 651,00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4 931 479,00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13 888 980,73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2 690 044,00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212 425,00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212 425,00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146 496 252,42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5 016 220,00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31 674 283,92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99 805 748,50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27 377 327,00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16 300 387,00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13 670 304,00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11 884 904,00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13 213 659,00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12 136 719,00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36 075 972,00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36 075 972,00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32 541 574,34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17 488 562,50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1 571 918,00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1 571 918,00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2 628 158,00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2 628 158,00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3 155 243,00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3 155 243,00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6 138 784,00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3 178 784,00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21 259 650,00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21 259 650,00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4 265 019,00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4 265 019,00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4 630 787,00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4 630 787,00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2 377 770,00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2 377 770,00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458 830,00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458 830,00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18 210 063,00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5 016 220,00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13 193 843,00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7 169 840,00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6 092 900,00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2 585 400,00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1 776 940,00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 xml:space="preserve">Акарицидная </w:t>
            </w:r>
            <w:proofErr w:type="spellStart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обратотка</w:t>
            </w:r>
            <w:proofErr w:type="spellEnd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978 583,00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978 583,00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891 124,00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2 399 520,00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2 399 520,00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Вывоз самовольно установленных металлических гаражей и контейнеров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санитарной очистки территории города, сбор и вывоз бытовых отходов, ликвидация несанкционированных свалок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8 530 125,58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6 720 469,00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75 038,00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75 038,00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509 325,00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459 325,00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баннеров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Ликвидация ТКО с территории 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4 383 867,00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3 683 867,00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100 008,00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100 008,00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рекультивации и консервации полигона ТКО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11 250 000,00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Утилизация твердых коммунальных отходов (ТКО) после проведения городских субботников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2 426 494,00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2 426 494,00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2 779 038,00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2 779 038,00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569 142,00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569 142,00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малых архитектурных форм, урн,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3 753 039,00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3 505 219,00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Покраска афишных тумбы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7.27.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Поключение</w:t>
            </w:r>
            <w:proofErr w:type="spellEnd"/>
            <w:r w:rsidRPr="00630999">
              <w:rPr>
                <w:rFonts w:ascii="Times New Roman" w:hAnsi="Times New Roman" w:cs="Times New Roman"/>
                <w:sz w:val="20"/>
                <w:szCs w:val="20"/>
              </w:rPr>
              <w:t xml:space="preserve"> к эл. сетям санитарного модуля (туалет)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7.28.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7.29.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7.30.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пункта передержки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1 111 840,00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1 111 840,00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685 230,00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685 230,00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7.31.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7.32.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7.33.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Устройство бордюрного камня на территории пункта передержки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63 530,00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63 530,00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63 530,00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63 530,00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7.34.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Ремонт пункта передержки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7.35.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 пункта передержки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68 772,00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68 772,00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68 772,00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68 772,00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0999" w:rsidRPr="00630999" w:rsidTr="0063099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30999" w:rsidRPr="00630999" w:rsidTr="0063099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999" w:rsidRPr="00630999" w:rsidRDefault="00630999" w:rsidP="006309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2C1415">
      <w:pgSz w:w="16838" w:h="11906" w:orient="landscape" w:code="9"/>
      <w:pgMar w:top="851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0329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4E1E80"/>
    <w:rsid w:val="004F319B"/>
    <w:rsid w:val="005171E8"/>
    <w:rsid w:val="005215A0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13D01"/>
    <w:rsid w:val="00734C8E"/>
    <w:rsid w:val="007433AB"/>
    <w:rsid w:val="007444A0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1D17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A6AAA"/>
    <w:rsid w:val="00DD42E8"/>
    <w:rsid w:val="00DE6A85"/>
    <w:rsid w:val="00DE7046"/>
    <w:rsid w:val="00E229F8"/>
    <w:rsid w:val="00E258B6"/>
    <w:rsid w:val="00E321F9"/>
    <w:rsid w:val="00E329DC"/>
    <w:rsid w:val="00E33FE4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CC290-7844-4F07-903D-2CAD447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F940-8A9C-4924-92A6-7E49DCD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7</cp:revision>
  <cp:lastPrinted>2019-04-09T07:13:00Z</cp:lastPrinted>
  <dcterms:created xsi:type="dcterms:W3CDTF">2019-01-10T07:28:00Z</dcterms:created>
  <dcterms:modified xsi:type="dcterms:W3CDTF">2019-04-18T03:28:00Z</dcterms:modified>
</cp:coreProperties>
</file>