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F1" w:rsidRDefault="00694B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BF1" w:rsidRDefault="00694BF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4B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BF1" w:rsidRDefault="00694BF1">
            <w:pPr>
              <w:pStyle w:val="ConsPlusNormal"/>
              <w:outlineLvl w:val="0"/>
            </w:pPr>
            <w:r>
              <w:t>23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BF1" w:rsidRDefault="00694BF1">
            <w:pPr>
              <w:pStyle w:val="ConsPlusNormal"/>
              <w:jc w:val="right"/>
              <w:outlineLvl w:val="0"/>
            </w:pPr>
            <w:r>
              <w:t>N 2771</w:t>
            </w:r>
          </w:p>
        </w:tc>
      </w:tr>
    </w:tbl>
    <w:p w:rsidR="00694BF1" w:rsidRDefault="00694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BF1" w:rsidRDefault="00694BF1">
      <w:pPr>
        <w:pStyle w:val="ConsPlusNormal"/>
      </w:pPr>
    </w:p>
    <w:p w:rsidR="00694BF1" w:rsidRDefault="00694BF1">
      <w:pPr>
        <w:pStyle w:val="ConsPlusTitle"/>
        <w:jc w:val="center"/>
      </w:pPr>
      <w:r>
        <w:t>УКАЗ</w:t>
      </w:r>
    </w:p>
    <w:p w:rsidR="00694BF1" w:rsidRDefault="00694BF1">
      <w:pPr>
        <w:pStyle w:val="ConsPlusTitle"/>
        <w:jc w:val="both"/>
      </w:pPr>
    </w:p>
    <w:p w:rsidR="00694BF1" w:rsidRDefault="00694BF1">
      <w:pPr>
        <w:pStyle w:val="ConsPlusTitle"/>
        <w:jc w:val="center"/>
      </w:pPr>
      <w:r>
        <w:t>ГЛАВЫ РЕСПУБЛИКИ САХА (ЯКУТИЯ)</w:t>
      </w:r>
    </w:p>
    <w:p w:rsidR="00694BF1" w:rsidRDefault="00694BF1">
      <w:pPr>
        <w:pStyle w:val="ConsPlusTitle"/>
        <w:jc w:val="both"/>
      </w:pPr>
    </w:p>
    <w:p w:rsidR="00694BF1" w:rsidRDefault="00694BF1">
      <w:pPr>
        <w:pStyle w:val="ConsPlusTitle"/>
        <w:jc w:val="center"/>
      </w:pPr>
      <w:r>
        <w:t>О ПОРЯДКЕ ПОЛУЧЕНИЯ ЛИЦАМИ,</w:t>
      </w:r>
    </w:p>
    <w:p w:rsidR="00694BF1" w:rsidRDefault="00694BF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694BF1" w:rsidRDefault="00694BF1">
      <w:pPr>
        <w:pStyle w:val="ConsPlusTitle"/>
        <w:jc w:val="center"/>
      </w:pPr>
      <w:r>
        <w:t>РЕСПУБЛИКИ САХА (ЯКУТИЯ), НАЗНАЧАЕМЫМИ И ОСВОБОЖДАЕМЫМИ</w:t>
      </w:r>
    </w:p>
    <w:p w:rsidR="00694BF1" w:rsidRDefault="00694BF1">
      <w:pPr>
        <w:pStyle w:val="ConsPlusTitle"/>
        <w:jc w:val="center"/>
      </w:pPr>
      <w:r>
        <w:t>ОТ ДОЛЖНОСТИ ГЛАВОЙ РЕСПУБЛИКИ САХА (ЯКУТИЯ)</w:t>
      </w:r>
    </w:p>
    <w:p w:rsidR="00694BF1" w:rsidRDefault="00694BF1">
      <w:pPr>
        <w:pStyle w:val="ConsPlusTitle"/>
        <w:jc w:val="center"/>
      </w:pPr>
      <w:r>
        <w:t>ИЛИ ПРАВИТЕЛЬСТВОМ РЕСПУБЛИКИ САХА (ЯКУТИЯ),</w:t>
      </w:r>
    </w:p>
    <w:p w:rsidR="00694BF1" w:rsidRDefault="00694BF1">
      <w:pPr>
        <w:pStyle w:val="ConsPlusTitle"/>
        <w:jc w:val="center"/>
      </w:pPr>
      <w:r>
        <w:t>РАЗРЕШЕНИЯ НА УЧАСТИЕ НА БЕЗВОЗМЕЗДНОЙ ОСНОВЕ</w:t>
      </w:r>
    </w:p>
    <w:p w:rsidR="00694BF1" w:rsidRDefault="00694BF1">
      <w:pPr>
        <w:pStyle w:val="ConsPlusTitle"/>
        <w:jc w:val="center"/>
      </w:pPr>
      <w:r>
        <w:t>В УПРАВЛЕНИИ НЕКОММЕРЧЕСКОЙ ОРГАНИЗАЦИЕЙ</w:t>
      </w:r>
    </w:p>
    <w:p w:rsidR="00694BF1" w:rsidRDefault="00694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BF1" w:rsidRDefault="00694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BF1" w:rsidRDefault="00694B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18.01.2019 N 336)</w:t>
            </w:r>
          </w:p>
        </w:tc>
      </w:tr>
    </w:tbl>
    <w:p w:rsidR="00694BF1" w:rsidRDefault="00694BF1">
      <w:pPr>
        <w:pStyle w:val="ConsPlusNormal"/>
      </w:pPr>
    </w:p>
    <w:p w:rsidR="00694BF1" w:rsidRDefault="00694BF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(Якутия), разрешения на участие на безвозмездной основе в управлении некоммерческой организацией согласно приложению к настоящему Указу.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Саха (Якутия) при разработке Порядка получения государственными гражданским служащими Республики Саха (Якутия) разрешения на участие на безвозмездной основе в управлении некоммерческой организацией руководствоваться настоящим Указом.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Саха (Якутия) при разработке порядка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руководствоваться настоящим Указом.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694BF1" w:rsidRDefault="00694BF1">
      <w:pPr>
        <w:pStyle w:val="ConsPlusNormal"/>
      </w:pPr>
    </w:p>
    <w:p w:rsidR="00694BF1" w:rsidRDefault="00694BF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94BF1" w:rsidRDefault="00694BF1">
      <w:pPr>
        <w:pStyle w:val="ConsPlusNormal"/>
        <w:jc w:val="right"/>
      </w:pPr>
      <w:r>
        <w:t>Главы Республики Саха (Якутия)</w:t>
      </w:r>
    </w:p>
    <w:p w:rsidR="00694BF1" w:rsidRDefault="00694BF1">
      <w:pPr>
        <w:pStyle w:val="ConsPlusNormal"/>
        <w:jc w:val="right"/>
      </w:pPr>
      <w:r>
        <w:t>А.НИКОЛАЕВ</w:t>
      </w:r>
    </w:p>
    <w:p w:rsidR="00694BF1" w:rsidRDefault="00694BF1">
      <w:pPr>
        <w:pStyle w:val="ConsPlusNormal"/>
      </w:pPr>
      <w:r>
        <w:t>23 июля 2018 года</w:t>
      </w:r>
    </w:p>
    <w:p w:rsidR="00694BF1" w:rsidRDefault="00694BF1">
      <w:pPr>
        <w:pStyle w:val="ConsPlusNormal"/>
        <w:spacing w:before="220"/>
      </w:pPr>
      <w:r>
        <w:t>N 2771</w:t>
      </w: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  <w:jc w:val="right"/>
        <w:outlineLvl w:val="0"/>
      </w:pPr>
      <w:r>
        <w:t>Утвержден</w:t>
      </w:r>
    </w:p>
    <w:p w:rsidR="00694BF1" w:rsidRDefault="00694BF1">
      <w:pPr>
        <w:pStyle w:val="ConsPlusNormal"/>
        <w:jc w:val="right"/>
      </w:pPr>
      <w:r>
        <w:lastRenderedPageBreak/>
        <w:t>Указом Главы</w:t>
      </w:r>
    </w:p>
    <w:p w:rsidR="00694BF1" w:rsidRDefault="00694BF1">
      <w:pPr>
        <w:pStyle w:val="ConsPlusNormal"/>
        <w:jc w:val="right"/>
      </w:pPr>
      <w:r>
        <w:t>Республики Саха (Якутия)</w:t>
      </w:r>
    </w:p>
    <w:p w:rsidR="00694BF1" w:rsidRDefault="00694BF1">
      <w:pPr>
        <w:pStyle w:val="ConsPlusNormal"/>
        <w:jc w:val="right"/>
      </w:pPr>
      <w:r>
        <w:t>от 23 июля 2018 г. N 2771</w:t>
      </w:r>
    </w:p>
    <w:p w:rsidR="00694BF1" w:rsidRDefault="00694BF1">
      <w:pPr>
        <w:pStyle w:val="ConsPlusNormal"/>
      </w:pPr>
    </w:p>
    <w:p w:rsidR="00694BF1" w:rsidRDefault="00694BF1">
      <w:pPr>
        <w:pStyle w:val="ConsPlusTitle"/>
        <w:jc w:val="center"/>
      </w:pPr>
      <w:bookmarkStart w:id="0" w:name="P39"/>
      <w:bookmarkEnd w:id="0"/>
      <w:r>
        <w:t>ПОРЯДОК</w:t>
      </w:r>
    </w:p>
    <w:p w:rsidR="00694BF1" w:rsidRDefault="00694BF1">
      <w:pPr>
        <w:pStyle w:val="ConsPlusTitle"/>
        <w:jc w:val="center"/>
      </w:pPr>
      <w:r>
        <w:t>ПОЛУЧЕНИЯ ЛИЦАМИ, ЗАМЕЩАЮЩИМИ ДОЛЖНОСТИ</w:t>
      </w:r>
    </w:p>
    <w:p w:rsidR="00694BF1" w:rsidRDefault="00694BF1">
      <w:pPr>
        <w:pStyle w:val="ConsPlusTitle"/>
        <w:jc w:val="center"/>
      </w:pPr>
      <w:r>
        <w:t>ГОСУДАРСТВЕННОЙ ГРАЖДАНСКОЙ СЛУЖБЫ РЕСПУБЛИКИ САХА (ЯКУТИЯ),</w:t>
      </w:r>
    </w:p>
    <w:p w:rsidR="00694BF1" w:rsidRDefault="00694BF1">
      <w:pPr>
        <w:pStyle w:val="ConsPlusTitle"/>
        <w:jc w:val="center"/>
      </w:pPr>
      <w:proofErr w:type="gramStart"/>
      <w:r>
        <w:t>НАЗНАЧАЕМЫМИ</w:t>
      </w:r>
      <w:proofErr w:type="gramEnd"/>
      <w:r>
        <w:t xml:space="preserve"> И ОСВОБОЖДАЕМЫМИ ОТ ДОЛЖНОСТИ ГЛАВОЙ</w:t>
      </w:r>
    </w:p>
    <w:p w:rsidR="00694BF1" w:rsidRDefault="00694BF1">
      <w:pPr>
        <w:pStyle w:val="ConsPlusTitle"/>
        <w:jc w:val="center"/>
      </w:pPr>
      <w:r>
        <w:t>РЕСПУБЛИКИ САХА (ЯКУТИЯ) ИЛИ ПРАВИТЕЛЬСТВОМ</w:t>
      </w:r>
    </w:p>
    <w:p w:rsidR="00694BF1" w:rsidRDefault="00694BF1">
      <w:pPr>
        <w:pStyle w:val="ConsPlusTitle"/>
        <w:jc w:val="center"/>
      </w:pPr>
      <w:r>
        <w:t>РЕСПУБЛИКИ САХА (ЯКУТИЯ), РАЗРЕШЕНИЯ НА УЧАСТИЕ</w:t>
      </w:r>
    </w:p>
    <w:p w:rsidR="00694BF1" w:rsidRDefault="00694BF1">
      <w:pPr>
        <w:pStyle w:val="ConsPlusTitle"/>
        <w:jc w:val="center"/>
      </w:pPr>
      <w:r>
        <w:t>НА БЕЗВОЗМЕЗДНОЙ ОСНОВЕ В УПРАВЛЕНИИ</w:t>
      </w:r>
    </w:p>
    <w:p w:rsidR="00694BF1" w:rsidRDefault="00694BF1">
      <w:pPr>
        <w:pStyle w:val="ConsPlusTitle"/>
        <w:jc w:val="center"/>
      </w:pPr>
      <w:r>
        <w:t>НЕКОММЕРЧЕСКОЙ ОРГАНИЗАЦИЕЙ</w:t>
      </w:r>
    </w:p>
    <w:p w:rsidR="00694BF1" w:rsidRDefault="00694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BF1" w:rsidRDefault="00694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BF1" w:rsidRDefault="00694B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18.01.2019 N 336)</w:t>
            </w:r>
          </w:p>
        </w:tc>
      </w:tr>
    </w:tbl>
    <w:p w:rsidR="00694BF1" w:rsidRDefault="00694BF1">
      <w:pPr>
        <w:pStyle w:val="ConsPlusNormal"/>
      </w:pPr>
    </w:p>
    <w:p w:rsidR="00694BF1" w:rsidRDefault="00694B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регламентирует процедуру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 (далее - гражданские служащие), разрешения представителя нанимателя на</w:t>
      </w:r>
      <w:proofErr w:type="gramEnd"/>
      <w:r>
        <w:t xml:space="preserve">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управления.</w:t>
      </w:r>
    </w:p>
    <w:p w:rsidR="00694BF1" w:rsidRDefault="00694BF1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18.01.2019 N 336)</w:t>
      </w:r>
    </w:p>
    <w:p w:rsidR="00694BF1" w:rsidRDefault="00694BF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Решение о разрешении гражданским служащим участвовать на безвозмездной основе в управлении некоммерческими организациями принимает Руководитель Администрации Главы Республики Саха (Якутия) и Правительства Республики Саха (Якутия).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3. Участие гражданского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4. </w:t>
      </w:r>
      <w:hyperlink w:anchor="P96" w:history="1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(далее - заявление) составляется в письменном виде на имя Руководителя Администрации Главы Республики Саха (Якутия) и Правительства Республики Саха (Якутия) по форме согласно приложению N 1 к настоящему Порядку.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5. Гражданский служащий представляет заявление в Управление при Главе Республики Саха (Якутия) по профилактике коррупционных и иных правонарушений (далее - Управление) не </w:t>
      </w:r>
      <w:proofErr w:type="gramStart"/>
      <w:r>
        <w:t>позднее</w:t>
      </w:r>
      <w:proofErr w:type="gramEnd"/>
      <w:r>
        <w:t xml:space="preserve">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6. Управление: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1) регистрирует заявление в день его поступления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N 2 к настоящему Порядку;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lastRenderedPageBreak/>
        <w:t>2) передает копию заявления с отметкой о регистрации в день поступления заявления лично гражданскому служащему, что удостоверяется подписью гражданского служащего в журнале регистрации заявлений;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- заключение) и передает заявление и заключение лицу, указанному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 xml:space="preserve">7. Лицо, указанное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</w:p>
    <w:p w:rsidR="00694BF1" w:rsidRDefault="00694BF1">
      <w:pPr>
        <w:pStyle w:val="ConsPlusNormal"/>
        <w:spacing w:before="220"/>
        <w:ind w:firstLine="540"/>
        <w:jc w:val="both"/>
      </w:pPr>
      <w:proofErr w:type="gramStart"/>
      <w:r>
        <w:t>1)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694BF1" w:rsidRDefault="00694BF1">
      <w:pPr>
        <w:pStyle w:val="ConsPlusNormal"/>
        <w:spacing w:before="220"/>
        <w:ind w:firstLine="540"/>
        <w:jc w:val="both"/>
      </w:pPr>
      <w: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8. Управление в течение трех рабочих дней со дня принятия решения по результатам рассмотрения заявления и мотивированного заключения письменно уведомляет гражданского служащего о принятом решении.</w:t>
      </w:r>
    </w:p>
    <w:p w:rsidR="00694BF1" w:rsidRDefault="00694BF1">
      <w:pPr>
        <w:pStyle w:val="ConsPlusNormal"/>
        <w:spacing w:before="220"/>
        <w:ind w:firstLine="540"/>
        <w:jc w:val="both"/>
      </w:pPr>
      <w:r>
        <w:t>9. Ведение журнала возлагается на структурное подразделение, должностное лицо, определяемые руководителем Управления.</w:t>
      </w: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  <w:jc w:val="right"/>
        <w:outlineLvl w:val="1"/>
      </w:pPr>
      <w:r>
        <w:t>Приложение N 1</w:t>
      </w:r>
    </w:p>
    <w:p w:rsidR="00694BF1" w:rsidRDefault="00694BF1">
      <w:pPr>
        <w:pStyle w:val="ConsPlusNormal"/>
        <w:jc w:val="right"/>
      </w:pPr>
      <w:r>
        <w:t>к Порядку</w:t>
      </w:r>
    </w:p>
    <w:p w:rsidR="00694BF1" w:rsidRDefault="00694BF1">
      <w:pPr>
        <w:pStyle w:val="ConsPlusNormal"/>
        <w:jc w:val="right"/>
      </w:pPr>
      <w:r>
        <w:t>получения лицами, замещающими</w:t>
      </w:r>
    </w:p>
    <w:p w:rsidR="00694BF1" w:rsidRDefault="00694BF1">
      <w:pPr>
        <w:pStyle w:val="ConsPlusNormal"/>
        <w:jc w:val="right"/>
      </w:pPr>
      <w:r>
        <w:t>должности государственной</w:t>
      </w:r>
    </w:p>
    <w:p w:rsidR="00694BF1" w:rsidRDefault="00694BF1">
      <w:pPr>
        <w:pStyle w:val="ConsPlusNormal"/>
        <w:jc w:val="right"/>
      </w:pPr>
      <w:r>
        <w:t>гражданской службы</w:t>
      </w:r>
    </w:p>
    <w:p w:rsidR="00694BF1" w:rsidRDefault="00694BF1">
      <w:pPr>
        <w:pStyle w:val="ConsPlusNormal"/>
        <w:jc w:val="right"/>
      </w:pPr>
      <w:r>
        <w:t>Республики Саха (Якутия),</w:t>
      </w:r>
    </w:p>
    <w:p w:rsidR="00694BF1" w:rsidRDefault="00694BF1">
      <w:pPr>
        <w:pStyle w:val="ConsPlusNormal"/>
        <w:jc w:val="right"/>
      </w:pPr>
      <w:r>
        <w:t>назначаемыми и освобождаемыми</w:t>
      </w:r>
    </w:p>
    <w:p w:rsidR="00694BF1" w:rsidRDefault="00694BF1">
      <w:pPr>
        <w:pStyle w:val="ConsPlusNormal"/>
        <w:jc w:val="right"/>
      </w:pPr>
      <w:r>
        <w:t>от должности Главой</w:t>
      </w:r>
    </w:p>
    <w:p w:rsidR="00694BF1" w:rsidRDefault="00694BF1">
      <w:pPr>
        <w:pStyle w:val="ConsPlusNormal"/>
        <w:jc w:val="right"/>
      </w:pPr>
      <w:r>
        <w:t>Республики Саха (Якутия)</w:t>
      </w:r>
    </w:p>
    <w:p w:rsidR="00694BF1" w:rsidRDefault="00694BF1">
      <w:pPr>
        <w:pStyle w:val="ConsPlusNormal"/>
        <w:jc w:val="right"/>
      </w:pPr>
      <w:r>
        <w:t>или Правительством</w:t>
      </w:r>
    </w:p>
    <w:p w:rsidR="00694BF1" w:rsidRDefault="00694BF1">
      <w:pPr>
        <w:pStyle w:val="ConsPlusNormal"/>
        <w:jc w:val="right"/>
      </w:pPr>
      <w:r>
        <w:t>Республики Саха (Якутия),</w:t>
      </w:r>
    </w:p>
    <w:p w:rsidR="00694BF1" w:rsidRDefault="00694BF1">
      <w:pPr>
        <w:pStyle w:val="ConsPlusNormal"/>
        <w:jc w:val="right"/>
      </w:pPr>
      <w:r>
        <w:t>разрешения на участие</w:t>
      </w:r>
    </w:p>
    <w:p w:rsidR="00694BF1" w:rsidRDefault="00694BF1">
      <w:pPr>
        <w:pStyle w:val="ConsPlusNormal"/>
        <w:jc w:val="right"/>
      </w:pPr>
      <w:r>
        <w:t>на безвозмездной основе</w:t>
      </w:r>
    </w:p>
    <w:p w:rsidR="00694BF1" w:rsidRDefault="00694BF1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некоммерческой</w:t>
      </w:r>
      <w:proofErr w:type="gramEnd"/>
    </w:p>
    <w:p w:rsidR="00694BF1" w:rsidRDefault="00694BF1">
      <w:pPr>
        <w:pStyle w:val="ConsPlusNormal"/>
        <w:jc w:val="right"/>
      </w:pPr>
      <w:r>
        <w:t>организацией</w:t>
      </w:r>
    </w:p>
    <w:p w:rsidR="00694BF1" w:rsidRDefault="00694BF1">
      <w:pPr>
        <w:pStyle w:val="ConsPlusNormal"/>
      </w:pPr>
    </w:p>
    <w:p w:rsidR="00694BF1" w:rsidRDefault="00694BF1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694BF1" w:rsidRDefault="00694BF1">
      <w:pPr>
        <w:pStyle w:val="ConsPlusNonformat"/>
        <w:jc w:val="both"/>
      </w:pPr>
      <w:r>
        <w:t xml:space="preserve">                                           Главы Республики Саха (Якутия) и</w:t>
      </w:r>
    </w:p>
    <w:p w:rsidR="00694BF1" w:rsidRDefault="00694BF1">
      <w:pPr>
        <w:pStyle w:val="ConsPlusNonformat"/>
        <w:jc w:val="both"/>
      </w:pPr>
      <w:r>
        <w:t xml:space="preserve">                                     Правительства Республики Саха (Якутия)</w:t>
      </w:r>
    </w:p>
    <w:p w:rsidR="00694BF1" w:rsidRDefault="00694B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94BF1" w:rsidRDefault="00694BF1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:rsidR="00694BF1" w:rsidRDefault="00694BF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94BF1" w:rsidRDefault="00694BF1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694BF1" w:rsidRDefault="00694B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94BF1" w:rsidRDefault="00694BF1">
      <w:pPr>
        <w:pStyle w:val="ConsPlusNonformat"/>
        <w:jc w:val="both"/>
      </w:pPr>
      <w:r>
        <w:lastRenderedPageBreak/>
        <w:t xml:space="preserve">                                                   (фамилия, имя, отчество)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bookmarkStart w:id="2" w:name="P96"/>
      <w:bookmarkEnd w:id="2"/>
      <w:r>
        <w:t xml:space="preserve">                                 ЗАЯВЛЕНИЕ</w:t>
      </w:r>
    </w:p>
    <w:p w:rsidR="00694BF1" w:rsidRDefault="00694BF1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694BF1" w:rsidRDefault="00694BF1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694BF1" w:rsidRDefault="00694BF1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694BF1" w:rsidRDefault="00694BF1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694BF1" w:rsidRDefault="00694BF1">
      <w:pPr>
        <w:pStyle w:val="ConsPlusNonformat"/>
        <w:jc w:val="both"/>
      </w:pPr>
      <w:r>
        <w:t>некоммерческой организацией</w:t>
      </w:r>
    </w:p>
    <w:p w:rsidR="00694BF1" w:rsidRDefault="00694BF1">
      <w:pPr>
        <w:pStyle w:val="ConsPlusNonformat"/>
        <w:jc w:val="both"/>
      </w:pPr>
      <w:r>
        <w:t>___________________________________________________________________________</w:t>
      </w:r>
    </w:p>
    <w:p w:rsidR="00694BF1" w:rsidRDefault="00694BF1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некоммерческой организации,</w:t>
      </w:r>
      <w:proofErr w:type="gramEnd"/>
    </w:p>
    <w:p w:rsidR="00694BF1" w:rsidRDefault="00694BF1">
      <w:pPr>
        <w:pStyle w:val="ConsPlusNonformat"/>
        <w:jc w:val="both"/>
      </w:pPr>
      <w:r>
        <w:t xml:space="preserve">                         адрес, виды деятельности)</w:t>
      </w:r>
    </w:p>
    <w:p w:rsidR="00694BF1" w:rsidRDefault="00694BF1">
      <w:pPr>
        <w:pStyle w:val="ConsPlusNonformat"/>
        <w:jc w:val="both"/>
      </w:pPr>
      <w:r>
        <w:t>___________________________________________________________________________</w:t>
      </w:r>
    </w:p>
    <w:p w:rsidR="00694BF1" w:rsidRDefault="00694BF1">
      <w:pPr>
        <w:pStyle w:val="ConsPlusNonformat"/>
        <w:jc w:val="both"/>
      </w:pPr>
      <w:r>
        <w:t>в  качестве  единоличного  исполнительного  органа или члена коллегиального</w:t>
      </w:r>
    </w:p>
    <w:p w:rsidR="00694BF1" w:rsidRDefault="00694BF1">
      <w:pPr>
        <w:pStyle w:val="ConsPlusNonformat"/>
        <w:jc w:val="both"/>
      </w:pPr>
      <w:r>
        <w:t>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94BF1" w:rsidRDefault="00694BF1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694BF1" w:rsidRDefault="00694BF1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694BF1" w:rsidRDefault="00694BF1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694BF1" w:rsidRDefault="00694BF1">
      <w:pPr>
        <w:pStyle w:val="ConsPlusNonformat"/>
        <w:jc w:val="both"/>
      </w:pPr>
      <w:r>
        <w:t>обязанностей.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_______________ _______________________________ "___" ___________ 20___ г.</w:t>
      </w:r>
    </w:p>
    <w:p w:rsidR="00694BF1" w:rsidRDefault="00694BF1">
      <w:pPr>
        <w:pStyle w:val="ConsPlusNonformat"/>
        <w:jc w:val="both"/>
      </w:pPr>
      <w:r>
        <w:t xml:space="preserve">   (подпись)         (расшифровка подписи)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Регистрационный номер</w:t>
      </w:r>
    </w:p>
    <w:p w:rsidR="00694BF1" w:rsidRDefault="00694BF1">
      <w:pPr>
        <w:pStyle w:val="ConsPlusNonformat"/>
        <w:jc w:val="both"/>
      </w:pPr>
      <w:r>
        <w:t>в журнале регистрации заявлений                     _______________________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Дата регистрации заявления                          "___" ___________ 20 г.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_______________________________________________     _______________________</w:t>
      </w:r>
    </w:p>
    <w:p w:rsidR="00694BF1" w:rsidRDefault="00694BF1">
      <w:pPr>
        <w:pStyle w:val="ConsPlusNonformat"/>
        <w:jc w:val="both"/>
      </w:pPr>
      <w:r>
        <w:t>(подпись лица, зарегистрировавшего уведомление)      (расшифровка подписи)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____________________________________________           _________________</w:t>
      </w:r>
    </w:p>
    <w:p w:rsidR="00694BF1" w:rsidRDefault="00694BF1">
      <w:pPr>
        <w:pStyle w:val="ConsPlusNonformat"/>
        <w:jc w:val="both"/>
      </w:pPr>
      <w:r>
        <w:t xml:space="preserve"> </w:t>
      </w:r>
      <w:proofErr w:type="gramStart"/>
      <w:r>
        <w:t>(Ф.И.О., должность гражданского служащего,                (подпись)</w:t>
      </w:r>
      <w:proofErr w:type="gramEnd"/>
    </w:p>
    <w:p w:rsidR="00694BF1" w:rsidRDefault="00694BF1">
      <w:pPr>
        <w:pStyle w:val="ConsPlusNonformat"/>
        <w:jc w:val="both"/>
      </w:pPr>
      <w:r>
        <w:t xml:space="preserve">  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694BF1" w:rsidRDefault="00694BF1">
      <w:pPr>
        <w:pStyle w:val="ConsPlusNonformat"/>
        <w:jc w:val="both"/>
      </w:pPr>
    </w:p>
    <w:p w:rsidR="00694BF1" w:rsidRDefault="00694BF1">
      <w:pPr>
        <w:pStyle w:val="ConsPlusNonformat"/>
        <w:jc w:val="both"/>
      </w:pPr>
      <w:r>
        <w:t>"____" __________ 20__ г.</w:t>
      </w: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  <w:jc w:val="right"/>
        <w:outlineLvl w:val="1"/>
      </w:pPr>
      <w:r>
        <w:t>Приложение N 2</w:t>
      </w:r>
    </w:p>
    <w:p w:rsidR="00694BF1" w:rsidRDefault="00694BF1">
      <w:pPr>
        <w:pStyle w:val="ConsPlusNormal"/>
        <w:jc w:val="right"/>
      </w:pPr>
      <w:r>
        <w:t>к Порядку</w:t>
      </w:r>
    </w:p>
    <w:p w:rsidR="00694BF1" w:rsidRDefault="00694BF1">
      <w:pPr>
        <w:pStyle w:val="ConsPlusNormal"/>
        <w:jc w:val="right"/>
      </w:pPr>
      <w:r>
        <w:t>получения лицами, замещающими</w:t>
      </w:r>
    </w:p>
    <w:p w:rsidR="00694BF1" w:rsidRDefault="00694BF1">
      <w:pPr>
        <w:pStyle w:val="ConsPlusNormal"/>
        <w:jc w:val="right"/>
      </w:pPr>
      <w:r>
        <w:t>должности государственной</w:t>
      </w:r>
    </w:p>
    <w:p w:rsidR="00694BF1" w:rsidRDefault="00694BF1">
      <w:pPr>
        <w:pStyle w:val="ConsPlusNormal"/>
        <w:jc w:val="right"/>
      </w:pPr>
      <w:r>
        <w:t>гражданской службы</w:t>
      </w:r>
    </w:p>
    <w:p w:rsidR="00694BF1" w:rsidRDefault="00694BF1">
      <w:pPr>
        <w:pStyle w:val="ConsPlusNormal"/>
        <w:jc w:val="right"/>
      </w:pPr>
      <w:r>
        <w:t>Республики Саха (Якутия),</w:t>
      </w:r>
    </w:p>
    <w:p w:rsidR="00694BF1" w:rsidRDefault="00694BF1">
      <w:pPr>
        <w:pStyle w:val="ConsPlusNormal"/>
        <w:jc w:val="right"/>
      </w:pPr>
      <w:r>
        <w:t>назначаемыми и освобождаемыми</w:t>
      </w:r>
    </w:p>
    <w:p w:rsidR="00694BF1" w:rsidRDefault="00694BF1">
      <w:pPr>
        <w:pStyle w:val="ConsPlusNormal"/>
        <w:jc w:val="right"/>
      </w:pPr>
      <w:r>
        <w:t>от должности Главой</w:t>
      </w:r>
    </w:p>
    <w:p w:rsidR="00694BF1" w:rsidRDefault="00694BF1">
      <w:pPr>
        <w:pStyle w:val="ConsPlusNormal"/>
        <w:jc w:val="right"/>
      </w:pPr>
      <w:r>
        <w:t>Республики Саха (Якутия)</w:t>
      </w:r>
    </w:p>
    <w:p w:rsidR="00694BF1" w:rsidRDefault="00694BF1">
      <w:pPr>
        <w:pStyle w:val="ConsPlusNormal"/>
        <w:jc w:val="right"/>
      </w:pPr>
      <w:r>
        <w:t>или Правительством</w:t>
      </w:r>
    </w:p>
    <w:p w:rsidR="00694BF1" w:rsidRDefault="00694BF1">
      <w:pPr>
        <w:pStyle w:val="ConsPlusNormal"/>
        <w:jc w:val="right"/>
      </w:pPr>
      <w:r>
        <w:t>Республики Саха (Якутия),</w:t>
      </w:r>
    </w:p>
    <w:p w:rsidR="00694BF1" w:rsidRDefault="00694BF1">
      <w:pPr>
        <w:pStyle w:val="ConsPlusNormal"/>
        <w:jc w:val="right"/>
      </w:pPr>
      <w:r>
        <w:t>разрешения на участие</w:t>
      </w:r>
    </w:p>
    <w:p w:rsidR="00694BF1" w:rsidRDefault="00694BF1">
      <w:pPr>
        <w:pStyle w:val="ConsPlusNormal"/>
        <w:jc w:val="right"/>
      </w:pPr>
      <w:r>
        <w:t>на безвозмездной основе</w:t>
      </w:r>
    </w:p>
    <w:p w:rsidR="00694BF1" w:rsidRDefault="00694BF1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некоммерческой</w:t>
      </w:r>
      <w:proofErr w:type="gramEnd"/>
    </w:p>
    <w:p w:rsidR="00694BF1" w:rsidRDefault="00694BF1">
      <w:pPr>
        <w:pStyle w:val="ConsPlusNormal"/>
        <w:jc w:val="right"/>
      </w:pPr>
      <w:r>
        <w:t>организацией</w:t>
      </w:r>
    </w:p>
    <w:p w:rsidR="00694BF1" w:rsidRDefault="00694BF1">
      <w:pPr>
        <w:pStyle w:val="ConsPlusNormal"/>
      </w:pPr>
    </w:p>
    <w:p w:rsidR="00694BF1" w:rsidRDefault="00694BF1">
      <w:pPr>
        <w:pStyle w:val="ConsPlusNonformat"/>
        <w:jc w:val="both"/>
      </w:pPr>
      <w:bookmarkStart w:id="3" w:name="P153"/>
      <w:bookmarkEnd w:id="3"/>
      <w:r>
        <w:t xml:space="preserve">                                  ЖУРНАЛ</w:t>
      </w:r>
    </w:p>
    <w:p w:rsidR="00694BF1" w:rsidRDefault="00694BF1">
      <w:pPr>
        <w:pStyle w:val="ConsPlusNonformat"/>
        <w:jc w:val="both"/>
      </w:pPr>
      <w:r>
        <w:lastRenderedPageBreak/>
        <w:t xml:space="preserve">         учета заявлений лиц, замещающих должности государственной</w:t>
      </w:r>
    </w:p>
    <w:p w:rsidR="00694BF1" w:rsidRDefault="00694BF1">
      <w:pPr>
        <w:pStyle w:val="ConsPlusNonformat"/>
        <w:jc w:val="both"/>
      </w:pPr>
      <w:r>
        <w:t xml:space="preserve">         гражданской службы Республики Саха (Якутия), назначаемых</w:t>
      </w:r>
    </w:p>
    <w:p w:rsidR="00694BF1" w:rsidRDefault="00694BF1">
      <w:pPr>
        <w:pStyle w:val="ConsPlusNonformat"/>
        <w:jc w:val="both"/>
      </w:pPr>
      <w:r>
        <w:t xml:space="preserve">       и освобождаемых от должности Главой Республики Саха (Якутия)</w:t>
      </w:r>
    </w:p>
    <w:p w:rsidR="00694BF1" w:rsidRDefault="00694BF1">
      <w:pPr>
        <w:pStyle w:val="ConsPlusNonformat"/>
        <w:jc w:val="both"/>
      </w:pPr>
      <w:r>
        <w:t xml:space="preserve">          или Правительством Республики Саха (Якутия), разрешения</w:t>
      </w:r>
    </w:p>
    <w:p w:rsidR="00694BF1" w:rsidRDefault="00694BF1">
      <w:pPr>
        <w:pStyle w:val="ConsPlusNonformat"/>
        <w:jc w:val="both"/>
      </w:pPr>
      <w:r>
        <w:t xml:space="preserve">            на участие в управлении некоммерческой организацией</w:t>
      </w:r>
    </w:p>
    <w:p w:rsidR="00694BF1" w:rsidRDefault="00694BF1">
      <w:pPr>
        <w:pStyle w:val="ConsPlusNonformat"/>
        <w:jc w:val="both"/>
      </w:pPr>
      <w:r>
        <w:t xml:space="preserve">        __________________________________________________________</w:t>
      </w:r>
    </w:p>
    <w:p w:rsidR="00694BF1" w:rsidRDefault="00694BF1">
      <w:pPr>
        <w:pStyle w:val="ConsPlusNonformat"/>
        <w:jc w:val="both"/>
      </w:pPr>
      <w:r>
        <w:t xml:space="preserve">   (наименование органа государственной власти Республики Саха (Якутия))</w:t>
      </w:r>
    </w:p>
    <w:p w:rsidR="00694BF1" w:rsidRDefault="00694BF1">
      <w:pPr>
        <w:pStyle w:val="ConsPlusNormal"/>
      </w:pPr>
    </w:p>
    <w:p w:rsidR="00694BF1" w:rsidRDefault="00694BF1">
      <w:pPr>
        <w:sectPr w:rsidR="00694BF1" w:rsidSect="00967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2268"/>
        <w:gridCol w:w="1361"/>
        <w:gridCol w:w="1531"/>
        <w:gridCol w:w="1984"/>
        <w:gridCol w:w="1531"/>
      </w:tblGrid>
      <w:tr w:rsidR="00694BF1">
        <w:tc>
          <w:tcPr>
            <w:tcW w:w="567" w:type="dxa"/>
            <w:vMerge w:val="restart"/>
          </w:tcPr>
          <w:p w:rsidR="00694BF1" w:rsidRDefault="00694B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</w:tcPr>
          <w:p w:rsidR="00694BF1" w:rsidRDefault="00694BF1">
            <w:pPr>
              <w:pStyle w:val="ConsPlusNormal"/>
              <w:jc w:val="center"/>
            </w:pPr>
            <w:r>
              <w:t>Номер, дата ходатайства</w:t>
            </w:r>
          </w:p>
        </w:tc>
        <w:tc>
          <w:tcPr>
            <w:tcW w:w="6577" w:type="dxa"/>
            <w:gridSpan w:val="4"/>
          </w:tcPr>
          <w:p w:rsidR="00694BF1" w:rsidRDefault="00694BF1">
            <w:pPr>
              <w:pStyle w:val="ConsPlusNormal"/>
              <w:jc w:val="center"/>
            </w:pPr>
            <w:r>
              <w:t>Сведения о государственном гражданском служащем,</w:t>
            </w:r>
          </w:p>
          <w:p w:rsidR="00694BF1" w:rsidRDefault="00694BF1">
            <w:pPr>
              <w:pStyle w:val="ConsPlusNormal"/>
              <w:jc w:val="center"/>
            </w:pPr>
            <w:proofErr w:type="gramStart"/>
            <w:r>
              <w:t>направившем</w:t>
            </w:r>
            <w:proofErr w:type="gramEnd"/>
            <w:r>
              <w:t xml:space="preserve"> заявление</w:t>
            </w:r>
          </w:p>
        </w:tc>
        <w:tc>
          <w:tcPr>
            <w:tcW w:w="1984" w:type="dxa"/>
            <w:vMerge w:val="restart"/>
          </w:tcPr>
          <w:p w:rsidR="00694BF1" w:rsidRDefault="00694BF1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1531" w:type="dxa"/>
            <w:vMerge w:val="restart"/>
          </w:tcPr>
          <w:p w:rsidR="00694BF1" w:rsidRDefault="00694BF1">
            <w:pPr>
              <w:pStyle w:val="ConsPlusNormal"/>
              <w:jc w:val="center"/>
            </w:pPr>
            <w:r>
              <w:t>Ф.И.О.</w:t>
            </w:r>
          </w:p>
          <w:p w:rsidR="00694BF1" w:rsidRDefault="00694BF1">
            <w:pPr>
              <w:pStyle w:val="ConsPlusNormal"/>
              <w:jc w:val="center"/>
            </w:pPr>
            <w:r>
              <w:t>лица, принявшего заявление</w:t>
            </w:r>
          </w:p>
        </w:tc>
      </w:tr>
      <w:tr w:rsidR="00694BF1">
        <w:tc>
          <w:tcPr>
            <w:tcW w:w="567" w:type="dxa"/>
            <w:vMerge/>
          </w:tcPr>
          <w:p w:rsidR="00694BF1" w:rsidRDefault="00694BF1"/>
        </w:tc>
        <w:tc>
          <w:tcPr>
            <w:tcW w:w="1560" w:type="dxa"/>
            <w:vMerge/>
          </w:tcPr>
          <w:p w:rsidR="00694BF1" w:rsidRDefault="00694BF1"/>
        </w:tc>
        <w:tc>
          <w:tcPr>
            <w:tcW w:w="1417" w:type="dxa"/>
          </w:tcPr>
          <w:p w:rsidR="00694BF1" w:rsidRDefault="00694BF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694BF1" w:rsidRDefault="00694BF1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361" w:type="dxa"/>
          </w:tcPr>
          <w:p w:rsidR="00694BF1" w:rsidRDefault="00694B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694BF1" w:rsidRDefault="00694BF1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984" w:type="dxa"/>
            <w:vMerge/>
          </w:tcPr>
          <w:p w:rsidR="00694BF1" w:rsidRDefault="00694BF1"/>
        </w:tc>
        <w:tc>
          <w:tcPr>
            <w:tcW w:w="1531" w:type="dxa"/>
            <w:vMerge/>
          </w:tcPr>
          <w:p w:rsidR="00694BF1" w:rsidRDefault="00694BF1"/>
        </w:tc>
      </w:tr>
      <w:tr w:rsidR="00694BF1">
        <w:tc>
          <w:tcPr>
            <w:tcW w:w="567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560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417" w:type="dxa"/>
          </w:tcPr>
          <w:p w:rsidR="00694BF1" w:rsidRDefault="00694BF1">
            <w:pPr>
              <w:pStyle w:val="ConsPlusNormal"/>
            </w:pPr>
          </w:p>
        </w:tc>
        <w:tc>
          <w:tcPr>
            <w:tcW w:w="2268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361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531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984" w:type="dxa"/>
          </w:tcPr>
          <w:p w:rsidR="00694BF1" w:rsidRDefault="00694BF1">
            <w:pPr>
              <w:pStyle w:val="ConsPlusNormal"/>
            </w:pPr>
          </w:p>
        </w:tc>
        <w:tc>
          <w:tcPr>
            <w:tcW w:w="1531" w:type="dxa"/>
          </w:tcPr>
          <w:p w:rsidR="00694BF1" w:rsidRDefault="00694BF1">
            <w:pPr>
              <w:pStyle w:val="ConsPlusNormal"/>
            </w:pPr>
          </w:p>
        </w:tc>
      </w:tr>
    </w:tbl>
    <w:p w:rsidR="00694BF1" w:rsidRDefault="00694BF1">
      <w:pPr>
        <w:pStyle w:val="ConsPlusNormal"/>
      </w:pPr>
    </w:p>
    <w:p w:rsidR="00694BF1" w:rsidRDefault="00694BF1">
      <w:pPr>
        <w:pStyle w:val="ConsPlusNormal"/>
      </w:pPr>
    </w:p>
    <w:p w:rsidR="00694BF1" w:rsidRDefault="00694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4" w:name="_GoBack"/>
      <w:bookmarkEnd w:id="4"/>
    </w:p>
    <w:sectPr w:rsidR="00A728DF" w:rsidSect="00C71A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F1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94BF1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FFE11735B21172C15075A5F987D91BA5CEF249A8F22C170BAB3A060631FB1B90F3EA5A8C1867E707113C3DDECA15A459ED868ED68782EB9071CBt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FFE11735B21172C14E78B395DBD011AC93F747AAF87B4C54F067510F3BAC5CDFAAAB18811233B643463134888551F94AED8491CDtF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7FFE11735B21172C15075A5F987D91BA5CEF249A8F22C170BAB3A060631FB1B90F3EA5A8C1867E707113C3DDECA15A459ED868ED68782EB9071CBt5C" TargetMode="External"/><Relationship Id="rId11" Type="http://schemas.openxmlformats.org/officeDocument/2006/relationships/hyperlink" Target="consultantplus://offline/ref=F327FFE11735B21172C14E78B395DBD011AC93F747AAF87B4C54F067510F3BAC5CDFAAAB18811233B643463134888551F94AED8491CDtF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327FFE11735B21172C15075A5F987D91BA5CEF249A8F22C170BAB3A060631FB1B90F3EA5A8C1867E707113C3DDECA15A459ED868ED68782EB9071CBt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7FFE11735B21172C14E78B395DBD011AC93F747AAF87B4C54F067510F3BAC5CDFAAAA1E821233B643463134888551F94AED8491CDt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2019-08-22T02:45:00Z</dcterms:created>
  <dcterms:modified xsi:type="dcterms:W3CDTF">2019-08-22T02:45:00Z</dcterms:modified>
</cp:coreProperties>
</file>