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FC" w:rsidRDefault="00B37361" w:rsidP="004C32FE">
      <w:pPr>
        <w:jc w:val="center"/>
        <w:rPr>
          <w:b/>
          <w:sz w:val="28"/>
          <w:szCs w:val="28"/>
        </w:rPr>
      </w:pPr>
      <w:r w:rsidRPr="00EA2B37">
        <w:rPr>
          <w:b/>
          <w:sz w:val="28"/>
          <w:szCs w:val="28"/>
        </w:rPr>
        <w:t>П</w:t>
      </w:r>
      <w:r w:rsidR="00D925FC" w:rsidRPr="00EA2B37">
        <w:rPr>
          <w:b/>
          <w:sz w:val="28"/>
          <w:szCs w:val="28"/>
        </w:rPr>
        <w:t>РОТОКОЛ</w:t>
      </w:r>
    </w:p>
    <w:p w:rsidR="004A31F7" w:rsidRPr="00EA2B37" w:rsidRDefault="004A31F7" w:rsidP="004C3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4A31F7" w:rsidRDefault="00EE2A73" w:rsidP="004C32FE">
      <w:pPr>
        <w:jc w:val="center"/>
        <w:rPr>
          <w:b/>
          <w:sz w:val="26"/>
          <w:szCs w:val="26"/>
        </w:rPr>
      </w:pPr>
      <w:r w:rsidRPr="00EE2A73">
        <w:rPr>
          <w:b/>
          <w:sz w:val="26"/>
          <w:szCs w:val="26"/>
        </w:rPr>
        <w:t xml:space="preserve">по </w:t>
      </w:r>
      <w:r w:rsidR="004A31F7">
        <w:rPr>
          <w:b/>
          <w:sz w:val="26"/>
          <w:szCs w:val="26"/>
        </w:rPr>
        <w:t>проектам решений о предоставлении</w:t>
      </w:r>
      <w:r w:rsidRPr="00EE2A73">
        <w:rPr>
          <w:b/>
          <w:sz w:val="26"/>
          <w:szCs w:val="26"/>
        </w:rPr>
        <w:t xml:space="preserve"> разрешения </w:t>
      </w:r>
    </w:p>
    <w:p w:rsidR="008050D4" w:rsidRDefault="008050D4" w:rsidP="008050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условно разрешенный вид</w:t>
      </w:r>
      <w:r w:rsidR="00EE2A73" w:rsidRPr="00EE2A7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использования земельного участка </w:t>
      </w:r>
    </w:p>
    <w:p w:rsidR="008050D4" w:rsidRDefault="008050D4" w:rsidP="008050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разрешения на отклонение от предельных параметров </w:t>
      </w:r>
    </w:p>
    <w:p w:rsidR="008050D4" w:rsidRDefault="008050D4" w:rsidP="008050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разрешенного строительства</w:t>
      </w:r>
    </w:p>
    <w:p w:rsidR="00B37361" w:rsidRPr="00EA2B37" w:rsidRDefault="00B37361" w:rsidP="004C32FE">
      <w:pPr>
        <w:jc w:val="center"/>
        <w:rPr>
          <w:b/>
          <w:sz w:val="28"/>
          <w:szCs w:val="28"/>
        </w:rPr>
      </w:pPr>
    </w:p>
    <w:p w:rsidR="008076B6" w:rsidRPr="00EA2B37" w:rsidRDefault="008076B6" w:rsidP="004A3B67">
      <w:pPr>
        <w:pStyle w:val="1"/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Дата проведения: </w:t>
      </w:r>
      <w:r w:rsidR="00FD1D92">
        <w:rPr>
          <w:rFonts w:ascii="Times New Roman" w:hAnsi="Times New Roman"/>
          <w:b/>
          <w:szCs w:val="24"/>
        </w:rPr>
        <w:t>05.09</w:t>
      </w:r>
      <w:r w:rsidR="00EE2A73">
        <w:rPr>
          <w:rFonts w:ascii="Times New Roman" w:hAnsi="Times New Roman"/>
          <w:b/>
          <w:szCs w:val="24"/>
        </w:rPr>
        <w:t>.2019</w:t>
      </w:r>
      <w:r w:rsidRPr="00EA2B37">
        <w:rPr>
          <w:rFonts w:ascii="Times New Roman" w:hAnsi="Times New Roman"/>
          <w:b/>
          <w:szCs w:val="24"/>
        </w:rPr>
        <w:t xml:space="preserve"> г.</w:t>
      </w:r>
    </w:p>
    <w:p w:rsidR="008076B6" w:rsidRPr="00EA2B37" w:rsidRDefault="008076B6" w:rsidP="004A3B67">
      <w:pPr>
        <w:pStyle w:val="1"/>
        <w:ind w:firstLine="709"/>
        <w:rPr>
          <w:rFonts w:ascii="Times New Roman" w:hAnsi="Times New Roman"/>
          <w:b/>
          <w:szCs w:val="24"/>
        </w:rPr>
      </w:pPr>
      <w:r w:rsidRPr="00EA2B37">
        <w:rPr>
          <w:rFonts w:ascii="Times New Roman" w:hAnsi="Times New Roman"/>
          <w:b/>
          <w:szCs w:val="24"/>
        </w:rPr>
        <w:t>Время проведения: 1</w:t>
      </w:r>
      <w:r>
        <w:rPr>
          <w:rFonts w:ascii="Times New Roman" w:hAnsi="Times New Roman"/>
          <w:b/>
          <w:szCs w:val="24"/>
        </w:rPr>
        <w:t>6-3</w:t>
      </w:r>
      <w:r w:rsidRPr="00EA2B37">
        <w:rPr>
          <w:rFonts w:ascii="Times New Roman" w:hAnsi="Times New Roman"/>
          <w:b/>
          <w:szCs w:val="24"/>
        </w:rPr>
        <w:t>0 часов</w:t>
      </w:r>
      <w:r>
        <w:rPr>
          <w:rFonts w:ascii="Times New Roman" w:hAnsi="Times New Roman"/>
          <w:b/>
          <w:szCs w:val="24"/>
        </w:rPr>
        <w:t>.</w:t>
      </w:r>
    </w:p>
    <w:p w:rsidR="008076B6" w:rsidRPr="00EA2B37" w:rsidRDefault="008076B6" w:rsidP="004A3B67">
      <w:pPr>
        <w:pStyle w:val="1"/>
        <w:ind w:firstLine="709"/>
        <w:rPr>
          <w:rFonts w:ascii="Times New Roman" w:hAnsi="Times New Roman"/>
          <w:b/>
          <w:szCs w:val="24"/>
        </w:rPr>
      </w:pPr>
      <w:r w:rsidRPr="00EA2B37">
        <w:rPr>
          <w:rFonts w:ascii="Times New Roman" w:hAnsi="Times New Roman"/>
          <w:b/>
          <w:szCs w:val="24"/>
        </w:rPr>
        <w:t>Место проведения -</w:t>
      </w:r>
      <w:r>
        <w:rPr>
          <w:rFonts w:ascii="Times New Roman" w:hAnsi="Times New Roman"/>
          <w:b/>
          <w:szCs w:val="24"/>
        </w:rPr>
        <w:t xml:space="preserve"> </w:t>
      </w:r>
      <w:r w:rsidRPr="00EA2B37">
        <w:rPr>
          <w:rFonts w:ascii="Times New Roman" w:hAnsi="Times New Roman"/>
          <w:b/>
          <w:szCs w:val="24"/>
        </w:rPr>
        <w:t>конференц-зал</w:t>
      </w:r>
      <w:r>
        <w:rPr>
          <w:rFonts w:ascii="Times New Roman" w:hAnsi="Times New Roman"/>
          <w:b/>
          <w:szCs w:val="24"/>
        </w:rPr>
        <w:t xml:space="preserve"> </w:t>
      </w:r>
      <w:r w:rsidRPr="00EA2B37">
        <w:rPr>
          <w:rFonts w:ascii="Times New Roman" w:hAnsi="Times New Roman"/>
          <w:b/>
          <w:szCs w:val="24"/>
        </w:rPr>
        <w:t>районной Администрации</w:t>
      </w:r>
      <w:r>
        <w:rPr>
          <w:rFonts w:ascii="Times New Roman" w:hAnsi="Times New Roman"/>
          <w:b/>
          <w:szCs w:val="24"/>
        </w:rPr>
        <w:t xml:space="preserve"> </w:t>
      </w:r>
      <w:r w:rsidRPr="00EA2B37">
        <w:rPr>
          <w:rFonts w:ascii="Times New Roman" w:hAnsi="Times New Roman"/>
          <w:b/>
          <w:szCs w:val="24"/>
        </w:rPr>
        <w:t>(ул. Ленина, 19)</w:t>
      </w:r>
    </w:p>
    <w:p w:rsidR="00FD1D92" w:rsidRDefault="008076B6" w:rsidP="004A3B67">
      <w:pPr>
        <w:ind w:firstLine="709"/>
        <w:jc w:val="both"/>
        <w:rPr>
          <w:sz w:val="24"/>
          <w:szCs w:val="24"/>
        </w:rPr>
      </w:pPr>
      <w:r w:rsidRPr="00EA2B37">
        <w:rPr>
          <w:b/>
          <w:sz w:val="24"/>
          <w:szCs w:val="24"/>
        </w:rPr>
        <w:t>Ведущий слушаний:</w:t>
      </w:r>
      <w:r w:rsidR="00FD1D92">
        <w:rPr>
          <w:b/>
          <w:sz w:val="24"/>
          <w:szCs w:val="24"/>
        </w:rPr>
        <w:t xml:space="preserve"> Татаринов П.Н. </w:t>
      </w:r>
      <w:r w:rsidRPr="00EA2B37">
        <w:rPr>
          <w:sz w:val="24"/>
          <w:szCs w:val="24"/>
        </w:rPr>
        <w:t xml:space="preserve">– </w:t>
      </w:r>
      <w:r w:rsidR="00FD1D92">
        <w:rPr>
          <w:sz w:val="24"/>
          <w:szCs w:val="24"/>
        </w:rPr>
        <w:t>начальник управления имущественных отн</w:t>
      </w:r>
      <w:r w:rsidR="00C92654">
        <w:rPr>
          <w:sz w:val="24"/>
          <w:szCs w:val="24"/>
        </w:rPr>
        <w:t>о</w:t>
      </w:r>
      <w:r w:rsidR="00C92654">
        <w:rPr>
          <w:sz w:val="24"/>
          <w:szCs w:val="24"/>
        </w:rPr>
        <w:t>шений</w:t>
      </w:r>
      <w:r w:rsidR="00FD1D92">
        <w:rPr>
          <w:sz w:val="24"/>
          <w:szCs w:val="24"/>
        </w:rPr>
        <w:t>;</w:t>
      </w:r>
    </w:p>
    <w:p w:rsidR="00C92654" w:rsidRDefault="00EB727C" w:rsidP="004A3B6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</w:t>
      </w:r>
      <w:r w:rsidR="008076B6" w:rsidRPr="007B3F90">
        <w:rPr>
          <w:b/>
          <w:sz w:val="24"/>
          <w:szCs w:val="24"/>
        </w:rPr>
        <w:t>слушаний:</w:t>
      </w:r>
      <w:r w:rsidR="00FD1D92">
        <w:rPr>
          <w:b/>
          <w:sz w:val="24"/>
          <w:szCs w:val="24"/>
        </w:rPr>
        <w:t xml:space="preserve"> Шульга Н.В. </w:t>
      </w:r>
      <w:r w:rsidR="008076B6">
        <w:rPr>
          <w:sz w:val="24"/>
          <w:szCs w:val="24"/>
        </w:rPr>
        <w:t xml:space="preserve">– </w:t>
      </w:r>
      <w:r w:rsidR="00C92654">
        <w:rPr>
          <w:sz w:val="24"/>
          <w:szCs w:val="24"/>
        </w:rPr>
        <w:t xml:space="preserve">ведущий специалист управления архитектуры и градостроительства.  </w:t>
      </w:r>
    </w:p>
    <w:p w:rsidR="004B412B" w:rsidRDefault="008076B6" w:rsidP="004A3B67">
      <w:pPr>
        <w:ind w:firstLine="709"/>
        <w:jc w:val="both"/>
        <w:rPr>
          <w:sz w:val="24"/>
          <w:szCs w:val="24"/>
        </w:rPr>
      </w:pPr>
      <w:r w:rsidRPr="00EA2B37">
        <w:rPr>
          <w:sz w:val="24"/>
          <w:szCs w:val="24"/>
        </w:rPr>
        <w:t xml:space="preserve">В публичных слушаниях </w:t>
      </w:r>
      <w:r w:rsidRPr="00EA2B37">
        <w:rPr>
          <w:b/>
          <w:sz w:val="24"/>
          <w:szCs w:val="24"/>
        </w:rPr>
        <w:t>приняли участие</w:t>
      </w:r>
      <w:r>
        <w:rPr>
          <w:b/>
          <w:sz w:val="24"/>
          <w:szCs w:val="24"/>
        </w:rPr>
        <w:t xml:space="preserve"> </w:t>
      </w:r>
      <w:r w:rsidR="00EE2A73" w:rsidRPr="00E562A0">
        <w:rPr>
          <w:b/>
          <w:sz w:val="24"/>
          <w:szCs w:val="24"/>
        </w:rPr>
        <w:t>1</w:t>
      </w:r>
      <w:r w:rsidR="003D3583" w:rsidRPr="00E562A0">
        <w:rPr>
          <w:b/>
          <w:sz w:val="24"/>
          <w:szCs w:val="24"/>
        </w:rPr>
        <w:t>4</w:t>
      </w:r>
      <w:r w:rsidRPr="00E562A0">
        <w:rPr>
          <w:b/>
          <w:sz w:val="24"/>
          <w:szCs w:val="24"/>
        </w:rPr>
        <w:t xml:space="preserve"> человек</w:t>
      </w:r>
      <w:r w:rsidRPr="00E562A0">
        <w:rPr>
          <w:sz w:val="24"/>
          <w:szCs w:val="24"/>
        </w:rPr>
        <w:t xml:space="preserve"> (список прилагается</w:t>
      </w:r>
      <w:r w:rsidR="00ED21A7" w:rsidRPr="00E562A0">
        <w:rPr>
          <w:sz w:val="24"/>
          <w:szCs w:val="24"/>
        </w:rPr>
        <w:t>).</w:t>
      </w:r>
    </w:p>
    <w:p w:rsidR="007707B4" w:rsidRDefault="00F65B3E" w:rsidP="009E03D5">
      <w:pPr>
        <w:ind w:firstLine="709"/>
        <w:jc w:val="both"/>
        <w:rPr>
          <w:sz w:val="24"/>
          <w:szCs w:val="24"/>
        </w:rPr>
      </w:pPr>
      <w:r w:rsidRPr="00F65B3E">
        <w:rPr>
          <w:b/>
          <w:sz w:val="24"/>
          <w:szCs w:val="24"/>
        </w:rPr>
        <w:t>Председательствующий</w:t>
      </w:r>
      <w:r w:rsidR="007B3F36" w:rsidRPr="007B3F36">
        <w:rPr>
          <w:b/>
          <w:sz w:val="24"/>
          <w:szCs w:val="24"/>
        </w:rPr>
        <w:t>:</w:t>
      </w:r>
      <w:r w:rsidR="007B3F36">
        <w:rPr>
          <w:sz w:val="24"/>
          <w:szCs w:val="24"/>
        </w:rPr>
        <w:t xml:space="preserve"> </w:t>
      </w:r>
    </w:p>
    <w:p w:rsidR="00DE172F" w:rsidRPr="00DE172F" w:rsidRDefault="00DE172F" w:rsidP="00DE172F">
      <w:pPr>
        <w:ind w:firstLine="709"/>
        <w:jc w:val="both"/>
        <w:rPr>
          <w:sz w:val="24"/>
          <w:szCs w:val="24"/>
        </w:rPr>
      </w:pPr>
      <w:r w:rsidRPr="00DE172F">
        <w:rPr>
          <w:sz w:val="24"/>
          <w:szCs w:val="24"/>
        </w:rPr>
        <w:t xml:space="preserve">Добрый день, уважаемые участники слушаний!  </w:t>
      </w:r>
    </w:p>
    <w:p w:rsidR="00DE172F" w:rsidRPr="00DE172F" w:rsidRDefault="00DE172F" w:rsidP="00DE172F">
      <w:pPr>
        <w:ind w:firstLine="709"/>
        <w:jc w:val="both"/>
        <w:rPr>
          <w:sz w:val="24"/>
          <w:szCs w:val="24"/>
        </w:rPr>
      </w:pPr>
      <w:r w:rsidRPr="00DE172F">
        <w:rPr>
          <w:sz w:val="24"/>
          <w:szCs w:val="24"/>
        </w:rPr>
        <w:t xml:space="preserve">Сегодня мы проводим публичные слушания по проектам решений: </w:t>
      </w:r>
    </w:p>
    <w:p w:rsidR="00DE172F" w:rsidRPr="00DE172F" w:rsidRDefault="00DE172F" w:rsidP="00DE172F">
      <w:pPr>
        <w:ind w:firstLine="709"/>
        <w:jc w:val="both"/>
        <w:rPr>
          <w:sz w:val="24"/>
          <w:szCs w:val="24"/>
        </w:rPr>
      </w:pPr>
      <w:r w:rsidRPr="00DE172F">
        <w:rPr>
          <w:sz w:val="24"/>
          <w:szCs w:val="24"/>
        </w:rPr>
        <w:t>1)</w:t>
      </w:r>
      <w:r w:rsidRPr="00DE172F">
        <w:rPr>
          <w:sz w:val="24"/>
          <w:szCs w:val="24"/>
        </w:rPr>
        <w:tab/>
        <w:t xml:space="preserve">о предоставлении </w:t>
      </w:r>
      <w:proofErr w:type="spellStart"/>
      <w:r w:rsidRPr="00DE172F">
        <w:rPr>
          <w:sz w:val="24"/>
          <w:szCs w:val="24"/>
        </w:rPr>
        <w:t>Лисс</w:t>
      </w:r>
      <w:proofErr w:type="spellEnd"/>
      <w:r w:rsidRPr="00DE172F">
        <w:rPr>
          <w:sz w:val="24"/>
          <w:szCs w:val="24"/>
        </w:rPr>
        <w:t xml:space="preserve"> Надежде Юрьевне разрешения на условно разрешенный вид использования (2.1 – для индивидуального жилищного строительства) земельного участка (кадастровый номер 14:37:000313:17) площадью 223 кв. метра по ул. </w:t>
      </w:r>
      <w:proofErr w:type="gramStart"/>
      <w:r w:rsidRPr="00DE172F">
        <w:rPr>
          <w:sz w:val="24"/>
          <w:szCs w:val="24"/>
        </w:rPr>
        <w:t>Весенняя</w:t>
      </w:r>
      <w:proofErr w:type="gramEnd"/>
      <w:r w:rsidRPr="00DE172F">
        <w:rPr>
          <w:sz w:val="24"/>
          <w:szCs w:val="24"/>
        </w:rPr>
        <w:t>, д.10;</w:t>
      </w:r>
    </w:p>
    <w:p w:rsidR="00DE172F" w:rsidRPr="00DE172F" w:rsidRDefault="00DE172F" w:rsidP="00DE172F">
      <w:pPr>
        <w:ind w:firstLine="709"/>
        <w:jc w:val="both"/>
        <w:rPr>
          <w:sz w:val="24"/>
          <w:szCs w:val="24"/>
        </w:rPr>
      </w:pPr>
      <w:r w:rsidRPr="00DE172F">
        <w:rPr>
          <w:sz w:val="24"/>
          <w:szCs w:val="24"/>
        </w:rPr>
        <w:t>2)</w:t>
      </w:r>
      <w:r w:rsidRPr="00DE172F">
        <w:rPr>
          <w:sz w:val="24"/>
          <w:szCs w:val="24"/>
        </w:rPr>
        <w:tab/>
        <w:t>о предоставлении Саенко Валентине Сергеевне разрешения на отклонение от пр</w:t>
      </w:r>
      <w:r w:rsidRPr="00DE172F">
        <w:rPr>
          <w:sz w:val="24"/>
          <w:szCs w:val="24"/>
        </w:rPr>
        <w:t>е</w:t>
      </w:r>
      <w:r w:rsidRPr="00DE172F">
        <w:rPr>
          <w:sz w:val="24"/>
          <w:szCs w:val="24"/>
        </w:rPr>
        <w:t>дельных параметров разрешенного строительства объекта капитального строительства – сад</w:t>
      </w:r>
      <w:r w:rsidRPr="00DE172F">
        <w:rPr>
          <w:sz w:val="24"/>
          <w:szCs w:val="24"/>
        </w:rPr>
        <w:t>о</w:t>
      </w:r>
      <w:r w:rsidRPr="00DE172F">
        <w:rPr>
          <w:sz w:val="24"/>
          <w:szCs w:val="24"/>
        </w:rPr>
        <w:t xml:space="preserve">вого дома на земельном участке № 22 по 8-ой линии на </w:t>
      </w:r>
      <w:proofErr w:type="spellStart"/>
      <w:r w:rsidRPr="00DE172F">
        <w:rPr>
          <w:sz w:val="24"/>
          <w:szCs w:val="24"/>
        </w:rPr>
        <w:t>пл-ке</w:t>
      </w:r>
      <w:proofErr w:type="spellEnd"/>
      <w:r w:rsidRPr="00DE172F">
        <w:rPr>
          <w:sz w:val="24"/>
          <w:szCs w:val="24"/>
        </w:rPr>
        <w:t xml:space="preserve"> «Вилюй» ОНТ «Рудник», ширина которого составляет 7,0 метров (менее установленных регламентом 10,0 метров).</w:t>
      </w:r>
    </w:p>
    <w:p w:rsidR="00DE172F" w:rsidRPr="00DE172F" w:rsidRDefault="00DE172F" w:rsidP="00DE172F">
      <w:pPr>
        <w:ind w:firstLine="709"/>
        <w:jc w:val="both"/>
        <w:rPr>
          <w:sz w:val="24"/>
          <w:szCs w:val="24"/>
        </w:rPr>
      </w:pPr>
      <w:r w:rsidRPr="00DE172F">
        <w:rPr>
          <w:sz w:val="24"/>
          <w:szCs w:val="24"/>
        </w:rPr>
        <w:t>Решение о проведении публичных слушаний принято Главой города.   Соответствующее Постановление от 22.08.2019 года №49/19-ПГ  было размещено на официальном сайте горо</w:t>
      </w:r>
      <w:r w:rsidRPr="00DE172F">
        <w:rPr>
          <w:sz w:val="24"/>
          <w:szCs w:val="24"/>
        </w:rPr>
        <w:t>д</w:t>
      </w:r>
      <w:r w:rsidRPr="00DE172F">
        <w:rPr>
          <w:sz w:val="24"/>
          <w:szCs w:val="24"/>
        </w:rPr>
        <w:t xml:space="preserve">ской Администрации. </w:t>
      </w:r>
    </w:p>
    <w:p w:rsidR="00DE172F" w:rsidRPr="00DE172F" w:rsidRDefault="00DE172F" w:rsidP="00DE172F">
      <w:pPr>
        <w:ind w:firstLine="709"/>
        <w:jc w:val="both"/>
        <w:rPr>
          <w:sz w:val="24"/>
          <w:szCs w:val="24"/>
        </w:rPr>
      </w:pPr>
      <w:r w:rsidRPr="00DE172F">
        <w:rPr>
          <w:sz w:val="24"/>
          <w:szCs w:val="24"/>
        </w:rPr>
        <w:t>В соответствии с Порядком организации и проведения публичных слушаний по вопр</w:t>
      </w:r>
      <w:r w:rsidRPr="00DE172F">
        <w:rPr>
          <w:sz w:val="24"/>
          <w:szCs w:val="24"/>
        </w:rPr>
        <w:t>о</w:t>
      </w:r>
      <w:r w:rsidRPr="00DE172F">
        <w:rPr>
          <w:sz w:val="24"/>
          <w:szCs w:val="24"/>
        </w:rPr>
        <w:t>сам градостроительной деятельности на территории МО «Город Мирный» Комиссией по зе</w:t>
      </w:r>
      <w:r w:rsidRPr="00DE172F">
        <w:rPr>
          <w:sz w:val="24"/>
          <w:szCs w:val="24"/>
        </w:rPr>
        <w:t>м</w:t>
      </w:r>
      <w:r w:rsidRPr="00DE172F">
        <w:rPr>
          <w:sz w:val="24"/>
          <w:szCs w:val="24"/>
        </w:rPr>
        <w:t xml:space="preserve">лепользованию и </w:t>
      </w:r>
      <w:proofErr w:type="gramStart"/>
      <w:r w:rsidRPr="00DE172F">
        <w:rPr>
          <w:sz w:val="24"/>
          <w:szCs w:val="24"/>
        </w:rPr>
        <w:t>застройке города</w:t>
      </w:r>
      <w:proofErr w:type="gramEnd"/>
      <w:r w:rsidRPr="00DE172F">
        <w:rPr>
          <w:sz w:val="24"/>
          <w:szCs w:val="24"/>
        </w:rPr>
        <w:t xml:space="preserve"> Мирного, уполномоченной на проведение публичных сл</w:t>
      </w:r>
      <w:r w:rsidRPr="00DE172F">
        <w:rPr>
          <w:sz w:val="24"/>
          <w:szCs w:val="24"/>
        </w:rPr>
        <w:t>у</w:t>
      </w:r>
      <w:r w:rsidRPr="00DE172F">
        <w:rPr>
          <w:sz w:val="24"/>
          <w:szCs w:val="24"/>
        </w:rPr>
        <w:t xml:space="preserve">шаний по таким вопросам, на своем заседании 07.08.2019 было принято решение о вынесении данных вопросов на публичные слушания. </w:t>
      </w:r>
    </w:p>
    <w:p w:rsidR="00DE172F" w:rsidRPr="00DE172F" w:rsidRDefault="00DE172F" w:rsidP="00DE172F">
      <w:pPr>
        <w:ind w:firstLine="709"/>
        <w:jc w:val="both"/>
        <w:rPr>
          <w:sz w:val="24"/>
          <w:szCs w:val="24"/>
        </w:rPr>
      </w:pPr>
      <w:r w:rsidRPr="00DE172F">
        <w:rPr>
          <w:sz w:val="24"/>
          <w:szCs w:val="24"/>
        </w:rPr>
        <w:t xml:space="preserve">Необходимая организационная работа проведена. </w:t>
      </w:r>
    </w:p>
    <w:p w:rsidR="00DE172F" w:rsidRPr="00DE172F" w:rsidRDefault="00DE172F" w:rsidP="00DE172F">
      <w:pPr>
        <w:ind w:firstLine="709"/>
        <w:jc w:val="both"/>
        <w:rPr>
          <w:sz w:val="24"/>
          <w:szCs w:val="24"/>
        </w:rPr>
      </w:pPr>
      <w:r w:rsidRPr="00DE172F">
        <w:rPr>
          <w:sz w:val="24"/>
          <w:szCs w:val="24"/>
        </w:rPr>
        <w:t>Жители города Мирного были оповещены о месте и времени проведения слушаний, а также о возможности направлять свои предложения и замечания через официальный сайт г</w:t>
      </w:r>
      <w:r w:rsidRPr="00DE172F">
        <w:rPr>
          <w:sz w:val="24"/>
          <w:szCs w:val="24"/>
        </w:rPr>
        <w:t>о</w:t>
      </w:r>
      <w:r w:rsidRPr="00DE172F">
        <w:rPr>
          <w:sz w:val="24"/>
          <w:szCs w:val="24"/>
        </w:rPr>
        <w:t>родской Администрации 22</w:t>
      </w:r>
      <w:r>
        <w:rPr>
          <w:sz w:val="24"/>
          <w:szCs w:val="24"/>
        </w:rPr>
        <w:t xml:space="preserve"> августа и 2 сентября 2019 года</w:t>
      </w:r>
      <w:r w:rsidRPr="00DE172F">
        <w:rPr>
          <w:sz w:val="24"/>
          <w:szCs w:val="24"/>
        </w:rPr>
        <w:t>, а также через газету «Мирнинский рабочий» от 27 августа (№ 124) и от 3 сентября 2019 (№ 128).</w:t>
      </w:r>
    </w:p>
    <w:p w:rsidR="00DE172F" w:rsidRPr="00DE172F" w:rsidRDefault="00DE172F" w:rsidP="00DE172F">
      <w:pPr>
        <w:ind w:firstLine="709"/>
        <w:jc w:val="both"/>
        <w:rPr>
          <w:sz w:val="24"/>
          <w:szCs w:val="24"/>
        </w:rPr>
      </w:pPr>
      <w:r w:rsidRPr="00DE172F">
        <w:rPr>
          <w:sz w:val="24"/>
          <w:szCs w:val="24"/>
        </w:rPr>
        <w:t xml:space="preserve">Ведение слушаний  поручено мне  - начальнику управления имущественных отношений Татаринову Павлу Николаевичу. </w:t>
      </w:r>
    </w:p>
    <w:p w:rsidR="00DE172F" w:rsidRPr="00DE172F" w:rsidRDefault="00DE172F" w:rsidP="00DE172F">
      <w:pPr>
        <w:ind w:firstLine="709"/>
        <w:jc w:val="both"/>
        <w:rPr>
          <w:sz w:val="24"/>
          <w:szCs w:val="24"/>
        </w:rPr>
      </w:pPr>
      <w:r w:rsidRPr="00DE172F">
        <w:rPr>
          <w:sz w:val="24"/>
          <w:szCs w:val="24"/>
        </w:rPr>
        <w:t>В секретариате слушаний – ведущий специалист управления архитектуры и градостро</w:t>
      </w:r>
      <w:r w:rsidRPr="00DE172F">
        <w:rPr>
          <w:sz w:val="24"/>
          <w:szCs w:val="24"/>
        </w:rPr>
        <w:t>и</w:t>
      </w:r>
      <w:r w:rsidRPr="00DE172F">
        <w:rPr>
          <w:sz w:val="24"/>
          <w:szCs w:val="24"/>
        </w:rPr>
        <w:t xml:space="preserve">тельства Шульга Наталья Валерьевна. </w:t>
      </w:r>
    </w:p>
    <w:p w:rsidR="00DE172F" w:rsidRPr="00DE172F" w:rsidRDefault="00DE172F" w:rsidP="00DE172F">
      <w:pPr>
        <w:ind w:firstLine="709"/>
        <w:jc w:val="both"/>
        <w:rPr>
          <w:sz w:val="24"/>
          <w:szCs w:val="24"/>
        </w:rPr>
      </w:pPr>
      <w:r w:rsidRPr="00DE172F">
        <w:rPr>
          <w:sz w:val="24"/>
          <w:szCs w:val="24"/>
        </w:rPr>
        <w:t>В сегодняшних слушаниях  принимают участие представители органов местного сам</w:t>
      </w:r>
      <w:r w:rsidRPr="00DE172F">
        <w:rPr>
          <w:sz w:val="24"/>
          <w:szCs w:val="24"/>
        </w:rPr>
        <w:t>о</w:t>
      </w:r>
      <w:r w:rsidRPr="00DE172F">
        <w:rPr>
          <w:sz w:val="24"/>
          <w:szCs w:val="24"/>
        </w:rPr>
        <w:t xml:space="preserve">управления муниципального образования «Город Мирный», представители общественности и жители города. </w:t>
      </w:r>
    </w:p>
    <w:p w:rsidR="00DE172F" w:rsidRPr="00DE172F" w:rsidRDefault="00DE172F" w:rsidP="00DE172F">
      <w:pPr>
        <w:ind w:firstLine="709"/>
        <w:jc w:val="both"/>
        <w:rPr>
          <w:sz w:val="24"/>
          <w:szCs w:val="24"/>
        </w:rPr>
      </w:pPr>
      <w:r w:rsidRPr="00DE172F">
        <w:rPr>
          <w:sz w:val="24"/>
          <w:szCs w:val="24"/>
        </w:rPr>
        <w:t>Участники публичных слушаний вправе представить свои предложения и замечания, к</w:t>
      </w:r>
      <w:r w:rsidRPr="00DE172F">
        <w:rPr>
          <w:sz w:val="24"/>
          <w:szCs w:val="24"/>
        </w:rPr>
        <w:t>а</w:t>
      </w:r>
      <w:r w:rsidRPr="00DE172F">
        <w:rPr>
          <w:sz w:val="24"/>
          <w:szCs w:val="24"/>
        </w:rPr>
        <w:t>сающиеся обсуждаемых вопросов, для включения их в протокол публичных слушаний. На да</w:t>
      </w:r>
      <w:r w:rsidRPr="00DE172F">
        <w:rPr>
          <w:sz w:val="24"/>
          <w:szCs w:val="24"/>
        </w:rPr>
        <w:t>н</w:t>
      </w:r>
      <w:r w:rsidRPr="00DE172F">
        <w:rPr>
          <w:sz w:val="24"/>
          <w:szCs w:val="24"/>
        </w:rPr>
        <w:t xml:space="preserve">ный момент предложений и замечаний по вопросам публичных слушаний не поступало. </w:t>
      </w:r>
    </w:p>
    <w:p w:rsidR="00DE172F" w:rsidRPr="00DE172F" w:rsidRDefault="00DE172F" w:rsidP="00DE172F">
      <w:pPr>
        <w:ind w:firstLine="709"/>
        <w:jc w:val="both"/>
        <w:rPr>
          <w:sz w:val="24"/>
          <w:szCs w:val="24"/>
        </w:rPr>
      </w:pPr>
      <w:r w:rsidRPr="00DE172F">
        <w:rPr>
          <w:sz w:val="24"/>
          <w:szCs w:val="24"/>
        </w:rPr>
        <w:t>Разрешите начать нашу работу.</w:t>
      </w:r>
    </w:p>
    <w:p w:rsidR="00DE172F" w:rsidRPr="00DE172F" w:rsidRDefault="00DE172F" w:rsidP="00DE172F">
      <w:pPr>
        <w:ind w:firstLine="709"/>
        <w:jc w:val="both"/>
        <w:rPr>
          <w:sz w:val="24"/>
          <w:szCs w:val="24"/>
        </w:rPr>
      </w:pPr>
      <w:r w:rsidRPr="00DE172F">
        <w:rPr>
          <w:sz w:val="24"/>
          <w:szCs w:val="24"/>
        </w:rPr>
        <w:t>На повестке дня у нас сегодня сразу несколько ранее озвученных вопросов.</w:t>
      </w:r>
    </w:p>
    <w:p w:rsidR="00DE172F" w:rsidRPr="00DE172F" w:rsidRDefault="00DE172F" w:rsidP="00DE172F">
      <w:pPr>
        <w:ind w:firstLine="709"/>
        <w:jc w:val="both"/>
        <w:rPr>
          <w:sz w:val="24"/>
          <w:szCs w:val="24"/>
        </w:rPr>
      </w:pPr>
      <w:r w:rsidRPr="00DE172F">
        <w:rPr>
          <w:sz w:val="24"/>
          <w:szCs w:val="24"/>
        </w:rPr>
        <w:t>Прежде всего, нам необходимо утвердить регламент нашей работы.</w:t>
      </w:r>
    </w:p>
    <w:p w:rsidR="00DE172F" w:rsidRPr="00DE172F" w:rsidRDefault="00DE172F" w:rsidP="00DE172F">
      <w:pPr>
        <w:ind w:firstLine="709"/>
        <w:jc w:val="both"/>
        <w:rPr>
          <w:sz w:val="24"/>
          <w:szCs w:val="24"/>
        </w:rPr>
      </w:pPr>
      <w:r w:rsidRPr="00DE172F">
        <w:rPr>
          <w:sz w:val="24"/>
          <w:szCs w:val="24"/>
        </w:rPr>
        <w:t>Предлагается следующий регламент проведения публичных слушаний:</w:t>
      </w:r>
    </w:p>
    <w:p w:rsidR="00DE172F" w:rsidRPr="00DE172F" w:rsidRDefault="00DE172F" w:rsidP="00DE172F">
      <w:pPr>
        <w:ind w:firstLine="709"/>
        <w:jc w:val="both"/>
        <w:rPr>
          <w:sz w:val="24"/>
          <w:szCs w:val="24"/>
        </w:rPr>
      </w:pPr>
      <w:r w:rsidRPr="00DE172F">
        <w:rPr>
          <w:sz w:val="24"/>
          <w:szCs w:val="24"/>
        </w:rPr>
        <w:t>Основной доклад  –  до 15 минут.</w:t>
      </w:r>
    </w:p>
    <w:p w:rsidR="00DE172F" w:rsidRPr="00DE172F" w:rsidRDefault="00DE172F" w:rsidP="00DE172F">
      <w:pPr>
        <w:ind w:firstLine="709"/>
        <w:jc w:val="both"/>
        <w:rPr>
          <w:sz w:val="24"/>
          <w:szCs w:val="24"/>
        </w:rPr>
      </w:pPr>
      <w:r w:rsidRPr="00DE172F">
        <w:rPr>
          <w:sz w:val="24"/>
          <w:szCs w:val="24"/>
        </w:rPr>
        <w:lastRenderedPageBreak/>
        <w:t>Вопросы и ответы – до 20 минут.</w:t>
      </w:r>
    </w:p>
    <w:p w:rsidR="00DE172F" w:rsidRPr="00DE172F" w:rsidRDefault="00DE172F" w:rsidP="00DE172F">
      <w:pPr>
        <w:ind w:firstLine="709"/>
        <w:jc w:val="both"/>
        <w:rPr>
          <w:sz w:val="24"/>
          <w:szCs w:val="24"/>
        </w:rPr>
      </w:pPr>
      <w:r w:rsidRPr="00DE172F">
        <w:rPr>
          <w:sz w:val="24"/>
          <w:szCs w:val="24"/>
        </w:rPr>
        <w:t>Другие предложения будут?</w:t>
      </w:r>
    </w:p>
    <w:p w:rsidR="00DE172F" w:rsidRPr="00DE172F" w:rsidRDefault="00DE172F" w:rsidP="00DE172F">
      <w:pPr>
        <w:ind w:firstLine="709"/>
        <w:jc w:val="both"/>
        <w:rPr>
          <w:sz w:val="24"/>
          <w:szCs w:val="24"/>
        </w:rPr>
      </w:pPr>
      <w:r w:rsidRPr="00DE172F">
        <w:rPr>
          <w:sz w:val="24"/>
          <w:szCs w:val="24"/>
        </w:rPr>
        <w:t>Нет предложений.</w:t>
      </w:r>
      <w:r w:rsidRPr="00DE172F">
        <w:rPr>
          <w:sz w:val="24"/>
          <w:szCs w:val="24"/>
        </w:rPr>
        <w:tab/>
      </w:r>
    </w:p>
    <w:p w:rsidR="00DE172F" w:rsidRPr="00DE172F" w:rsidRDefault="00DE172F" w:rsidP="00DE172F">
      <w:pPr>
        <w:ind w:firstLine="709"/>
        <w:jc w:val="both"/>
        <w:rPr>
          <w:sz w:val="24"/>
          <w:szCs w:val="24"/>
        </w:rPr>
      </w:pPr>
      <w:r w:rsidRPr="00DE172F">
        <w:rPr>
          <w:sz w:val="24"/>
          <w:szCs w:val="24"/>
        </w:rPr>
        <w:t>Принимается.</w:t>
      </w:r>
    </w:p>
    <w:p w:rsidR="00DE172F" w:rsidRPr="00DE172F" w:rsidRDefault="00DE172F" w:rsidP="00DE172F">
      <w:pPr>
        <w:ind w:firstLine="709"/>
        <w:jc w:val="both"/>
        <w:rPr>
          <w:sz w:val="24"/>
          <w:szCs w:val="24"/>
        </w:rPr>
      </w:pPr>
      <w:r w:rsidRPr="00DE172F">
        <w:rPr>
          <w:sz w:val="24"/>
          <w:szCs w:val="24"/>
        </w:rPr>
        <w:t>Начинаем работу.</w:t>
      </w:r>
    </w:p>
    <w:p w:rsidR="00DE172F" w:rsidRPr="00D97F76" w:rsidRDefault="00DE172F" w:rsidP="00DE172F">
      <w:pPr>
        <w:ind w:firstLine="709"/>
        <w:jc w:val="both"/>
        <w:rPr>
          <w:b/>
          <w:sz w:val="24"/>
          <w:szCs w:val="24"/>
        </w:rPr>
      </w:pPr>
      <w:r w:rsidRPr="00DE172F">
        <w:rPr>
          <w:sz w:val="24"/>
          <w:szCs w:val="24"/>
        </w:rPr>
        <w:t xml:space="preserve">Председательствующий: - </w:t>
      </w:r>
      <w:r w:rsidRPr="00D97F76">
        <w:rPr>
          <w:b/>
          <w:sz w:val="24"/>
          <w:szCs w:val="24"/>
        </w:rPr>
        <w:t>С основным докладом по вопросу публичных слушаний выступит начальник управления архитектуры и градостроительства городской Админ</w:t>
      </w:r>
      <w:r w:rsidRPr="00D97F76">
        <w:rPr>
          <w:b/>
          <w:sz w:val="24"/>
          <w:szCs w:val="24"/>
        </w:rPr>
        <w:t>и</w:t>
      </w:r>
      <w:r w:rsidRPr="00D97F76">
        <w:rPr>
          <w:b/>
          <w:sz w:val="24"/>
          <w:szCs w:val="24"/>
        </w:rPr>
        <w:t xml:space="preserve">страции, гл. архитектор г. Мирного Сафонова Светлана Анатольевна. </w:t>
      </w:r>
    </w:p>
    <w:p w:rsidR="00DE172F" w:rsidRPr="00DE172F" w:rsidRDefault="00D97F76" w:rsidP="00DE17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Сафонова С.А.: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Добрый вечер,</w:t>
      </w:r>
      <w:r>
        <w:rPr>
          <w:sz w:val="24"/>
          <w:szCs w:val="24"/>
        </w:rPr>
        <w:t xml:space="preserve"> </w:t>
      </w:r>
      <w:r w:rsidRPr="00D97F76">
        <w:rPr>
          <w:sz w:val="24"/>
          <w:szCs w:val="24"/>
        </w:rPr>
        <w:t>уважаемые участники слушаний!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 xml:space="preserve">Сегодня на публичных слушаниях мы рассматриваем сразу два вопроса – по проектам решений: 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 xml:space="preserve">1) о предоставлении городской Администрацией по заявлению </w:t>
      </w:r>
      <w:proofErr w:type="spellStart"/>
      <w:r w:rsidRPr="00D97F76">
        <w:rPr>
          <w:sz w:val="24"/>
          <w:szCs w:val="24"/>
        </w:rPr>
        <w:t>Лисс</w:t>
      </w:r>
      <w:proofErr w:type="spellEnd"/>
      <w:r w:rsidRPr="00D97F76">
        <w:rPr>
          <w:sz w:val="24"/>
          <w:szCs w:val="24"/>
        </w:rPr>
        <w:t xml:space="preserve"> Надежды Юрьевны разрешения на условно разрешенный вид использования (2.1 – для индивидуального жилищн</w:t>
      </w:r>
      <w:r w:rsidRPr="00D97F76">
        <w:rPr>
          <w:sz w:val="24"/>
          <w:szCs w:val="24"/>
        </w:rPr>
        <w:t>о</w:t>
      </w:r>
      <w:r w:rsidRPr="00D97F76">
        <w:rPr>
          <w:sz w:val="24"/>
          <w:szCs w:val="24"/>
        </w:rPr>
        <w:t xml:space="preserve">го строительства) земельного участка (кадастровый номер 14:37:000313:17) площадью 223 кв. метра по ул. Весенней, д. 10; 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2) о предоставлении городской Администрацией по заявлению Саенко Валентины Се</w:t>
      </w:r>
      <w:r w:rsidRPr="00D97F76">
        <w:rPr>
          <w:sz w:val="24"/>
          <w:szCs w:val="24"/>
        </w:rPr>
        <w:t>р</w:t>
      </w:r>
      <w:r w:rsidRPr="00D97F76">
        <w:rPr>
          <w:sz w:val="24"/>
          <w:szCs w:val="24"/>
        </w:rPr>
        <w:t>геевны разрешения на отклонение о предельных параметров разрешенного строительства об</w:t>
      </w:r>
      <w:r w:rsidRPr="00D97F76">
        <w:rPr>
          <w:sz w:val="24"/>
          <w:szCs w:val="24"/>
        </w:rPr>
        <w:t>ъ</w:t>
      </w:r>
      <w:r w:rsidRPr="00D97F76">
        <w:rPr>
          <w:sz w:val="24"/>
          <w:szCs w:val="24"/>
        </w:rPr>
        <w:t xml:space="preserve">екта капитального строительства – садового дома на земельном участке № 22 по 8-ой линии на </w:t>
      </w:r>
      <w:proofErr w:type="spellStart"/>
      <w:r w:rsidRPr="00D97F76">
        <w:rPr>
          <w:sz w:val="24"/>
          <w:szCs w:val="24"/>
        </w:rPr>
        <w:t>пл-ке</w:t>
      </w:r>
      <w:proofErr w:type="spellEnd"/>
      <w:r w:rsidRPr="00D97F76">
        <w:rPr>
          <w:sz w:val="24"/>
          <w:szCs w:val="24"/>
        </w:rPr>
        <w:t xml:space="preserve"> «Вилюй» ОНТ «Рудник», ширина </w:t>
      </w:r>
      <w:proofErr w:type="spellStart"/>
      <w:r w:rsidRPr="00D97F76">
        <w:rPr>
          <w:sz w:val="24"/>
          <w:szCs w:val="24"/>
        </w:rPr>
        <w:t>котрого</w:t>
      </w:r>
      <w:proofErr w:type="spellEnd"/>
      <w:r w:rsidRPr="00D97F76">
        <w:rPr>
          <w:sz w:val="24"/>
          <w:szCs w:val="24"/>
        </w:rPr>
        <w:t xml:space="preserve"> составляет 7,0 метров </w:t>
      </w:r>
      <w:proofErr w:type="gramStart"/>
      <w:r w:rsidRPr="00D97F76">
        <w:rPr>
          <w:sz w:val="24"/>
          <w:szCs w:val="24"/>
        </w:rPr>
        <w:t xml:space="preserve">( </w:t>
      </w:r>
      <w:proofErr w:type="gramEnd"/>
      <w:r w:rsidRPr="00D97F76">
        <w:rPr>
          <w:sz w:val="24"/>
          <w:szCs w:val="24"/>
        </w:rPr>
        <w:t xml:space="preserve">менее установленных регламентом 10,0 метров). </w:t>
      </w:r>
    </w:p>
    <w:p w:rsidR="00D97F76" w:rsidRPr="00D97F76" w:rsidRDefault="00D97F76" w:rsidP="00D97F76">
      <w:pPr>
        <w:pStyle w:val="ConsPlusNormal"/>
        <w:ind w:firstLine="709"/>
        <w:jc w:val="both"/>
        <w:rPr>
          <w:b/>
          <w:sz w:val="24"/>
          <w:szCs w:val="24"/>
        </w:rPr>
      </w:pPr>
      <w:proofErr w:type="gramStart"/>
      <w:r w:rsidRPr="00D97F76">
        <w:rPr>
          <w:b/>
          <w:sz w:val="24"/>
          <w:szCs w:val="24"/>
        </w:rPr>
        <w:t>По первому вопросу испрашиваемый вид разрешенного использования – для инд</w:t>
      </w:r>
      <w:r w:rsidRPr="00D97F76">
        <w:rPr>
          <w:b/>
          <w:sz w:val="24"/>
          <w:szCs w:val="24"/>
        </w:rPr>
        <w:t>и</w:t>
      </w:r>
      <w:r w:rsidRPr="00D97F76">
        <w:rPr>
          <w:b/>
          <w:sz w:val="24"/>
          <w:szCs w:val="24"/>
        </w:rPr>
        <w:t>видуального жилищного строительства  (код 2.1)</w:t>
      </w:r>
      <w:r>
        <w:rPr>
          <w:b/>
          <w:sz w:val="24"/>
          <w:szCs w:val="24"/>
        </w:rPr>
        <w:t xml:space="preserve"> д</w:t>
      </w:r>
      <w:r w:rsidRPr="00D97F76">
        <w:rPr>
          <w:sz w:val="24"/>
          <w:szCs w:val="24"/>
        </w:rPr>
        <w:t>ля земельного участка (кадастровый н</w:t>
      </w:r>
      <w:r w:rsidRPr="00D97F76">
        <w:rPr>
          <w:sz w:val="24"/>
          <w:szCs w:val="24"/>
        </w:rPr>
        <w:t>о</w:t>
      </w:r>
      <w:r w:rsidRPr="00D97F76">
        <w:rPr>
          <w:sz w:val="24"/>
          <w:szCs w:val="24"/>
        </w:rPr>
        <w:t>мер 14:37:000313:17) площадью 223 кв. метра по ул. Весенняя, д. 10, являющегося согласно Жилищному кодексу РФ</w:t>
      </w:r>
      <w:r>
        <w:rPr>
          <w:sz w:val="24"/>
          <w:szCs w:val="24"/>
        </w:rPr>
        <w:t>,</w:t>
      </w:r>
      <w:r w:rsidRPr="00D97F76">
        <w:rPr>
          <w:sz w:val="24"/>
          <w:szCs w:val="24"/>
        </w:rPr>
        <w:t xml:space="preserve"> общей долевой собственностью всех собственников жилых помещ</w:t>
      </w:r>
      <w:r w:rsidRPr="00D97F76">
        <w:rPr>
          <w:sz w:val="24"/>
          <w:szCs w:val="24"/>
        </w:rPr>
        <w:t>е</w:t>
      </w:r>
      <w:r w:rsidRPr="00D97F76">
        <w:rPr>
          <w:sz w:val="24"/>
          <w:szCs w:val="24"/>
        </w:rPr>
        <w:t>ний многоквартирного дома, так как на данном участке располагался двухквартирный жилой дом, часть которого – квартира № 1 была снесена</w:t>
      </w:r>
      <w:proofErr w:type="gramEnd"/>
      <w:r w:rsidRPr="00D97F76">
        <w:rPr>
          <w:sz w:val="24"/>
          <w:szCs w:val="24"/>
        </w:rPr>
        <w:t>, вторая часть – квартира № 2 также готовится к сносу. Смежные участки уже оформлены в собственность граждан, соответственно: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- участок (кадастровый номер 14:37:000313:18) площадью 633 кв. м –</w:t>
      </w:r>
      <w:r>
        <w:rPr>
          <w:sz w:val="24"/>
          <w:szCs w:val="24"/>
        </w:rPr>
        <w:t xml:space="preserve"> </w:t>
      </w:r>
      <w:r w:rsidRPr="00D97F76">
        <w:rPr>
          <w:sz w:val="24"/>
          <w:szCs w:val="24"/>
        </w:rPr>
        <w:t xml:space="preserve">общая долевая собственность </w:t>
      </w:r>
      <w:proofErr w:type="spellStart"/>
      <w:r w:rsidRPr="00D97F76">
        <w:rPr>
          <w:sz w:val="24"/>
          <w:szCs w:val="24"/>
        </w:rPr>
        <w:t>Колтовских</w:t>
      </w:r>
      <w:proofErr w:type="spellEnd"/>
      <w:r w:rsidRPr="00D97F76">
        <w:rPr>
          <w:sz w:val="24"/>
          <w:szCs w:val="24"/>
        </w:rPr>
        <w:t xml:space="preserve"> </w:t>
      </w:r>
      <w:proofErr w:type="spellStart"/>
      <w:r w:rsidRPr="00D97F76">
        <w:rPr>
          <w:sz w:val="24"/>
          <w:szCs w:val="24"/>
        </w:rPr>
        <w:t>Ньургуна</w:t>
      </w:r>
      <w:proofErr w:type="spellEnd"/>
      <w:r w:rsidRPr="00D97F76">
        <w:rPr>
          <w:sz w:val="24"/>
          <w:szCs w:val="24"/>
        </w:rPr>
        <w:t xml:space="preserve"> Трофимовича и Лидии Руслановны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Колтовский</w:t>
      </w:r>
      <w:proofErr w:type="spellEnd"/>
      <w:r>
        <w:rPr>
          <w:sz w:val="24"/>
          <w:szCs w:val="24"/>
        </w:rPr>
        <w:t xml:space="preserve"> Н.Т.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сутствует на слушаниях)</w:t>
      </w:r>
      <w:r w:rsidRPr="00D97F76">
        <w:rPr>
          <w:sz w:val="24"/>
          <w:szCs w:val="24"/>
        </w:rPr>
        <w:t>;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- участок (кадастровый номер 14:37:000313:418) площадью 864 кв. метра – собстве</w:t>
      </w:r>
      <w:r w:rsidRPr="00D97F76">
        <w:rPr>
          <w:sz w:val="24"/>
          <w:szCs w:val="24"/>
        </w:rPr>
        <w:t>н</w:t>
      </w:r>
      <w:r w:rsidRPr="00D97F76">
        <w:rPr>
          <w:sz w:val="24"/>
          <w:szCs w:val="24"/>
        </w:rPr>
        <w:t xml:space="preserve">ность </w:t>
      </w:r>
      <w:proofErr w:type="spellStart"/>
      <w:r w:rsidRPr="00D97F76">
        <w:rPr>
          <w:sz w:val="24"/>
          <w:szCs w:val="24"/>
        </w:rPr>
        <w:t>Лисс</w:t>
      </w:r>
      <w:proofErr w:type="spellEnd"/>
      <w:r w:rsidRPr="00D97F76">
        <w:rPr>
          <w:sz w:val="24"/>
          <w:szCs w:val="24"/>
        </w:rPr>
        <w:t xml:space="preserve"> Надежды Юрьевны. </w:t>
      </w:r>
    </w:p>
    <w:p w:rsidR="00D97F76" w:rsidRPr="00620299" w:rsidRDefault="00D97F76" w:rsidP="00D97F76">
      <w:pPr>
        <w:pStyle w:val="ConsPlusNormal"/>
        <w:ind w:firstLine="709"/>
        <w:jc w:val="both"/>
        <w:rPr>
          <w:b/>
          <w:sz w:val="24"/>
          <w:szCs w:val="24"/>
        </w:rPr>
      </w:pPr>
      <w:r w:rsidRPr="00D97F76">
        <w:rPr>
          <w:sz w:val="24"/>
          <w:szCs w:val="24"/>
        </w:rPr>
        <w:t xml:space="preserve">Согласно ПЗЗ он располагается в территориальной </w:t>
      </w:r>
      <w:r w:rsidRPr="00620299">
        <w:rPr>
          <w:b/>
          <w:sz w:val="24"/>
          <w:szCs w:val="24"/>
        </w:rPr>
        <w:t>зоне застройки малоэтажными ж</w:t>
      </w:r>
      <w:r w:rsidRPr="00620299">
        <w:rPr>
          <w:b/>
          <w:sz w:val="24"/>
          <w:szCs w:val="24"/>
        </w:rPr>
        <w:t>и</w:t>
      </w:r>
      <w:r w:rsidRPr="00620299">
        <w:rPr>
          <w:b/>
          <w:sz w:val="24"/>
          <w:szCs w:val="24"/>
        </w:rPr>
        <w:t>лыми домами (ЖМ).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Зона малоэтажной жилой застройки выделена для формирования кварталов со средней плотностью застройки, предназначена для размещения жилых домов с количеством этажей не более четырех, а также объектов, связанных с проживанием граждан и не оказывающих нег</w:t>
      </w:r>
      <w:r w:rsidRPr="00D97F76">
        <w:rPr>
          <w:sz w:val="24"/>
          <w:szCs w:val="24"/>
        </w:rPr>
        <w:t>а</w:t>
      </w:r>
      <w:r w:rsidRPr="00D97F76">
        <w:rPr>
          <w:sz w:val="24"/>
          <w:szCs w:val="24"/>
        </w:rPr>
        <w:t>тивного воздействия на окружающую среду.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 xml:space="preserve">На слайдах </w:t>
      </w:r>
      <w:proofErr w:type="gramStart"/>
      <w:r w:rsidRPr="00D97F76">
        <w:rPr>
          <w:sz w:val="24"/>
          <w:szCs w:val="24"/>
        </w:rPr>
        <w:t>представлены</w:t>
      </w:r>
      <w:proofErr w:type="gramEnd"/>
      <w:r w:rsidRPr="00D97F76">
        <w:rPr>
          <w:sz w:val="24"/>
          <w:szCs w:val="24"/>
        </w:rPr>
        <w:t>:</w:t>
      </w:r>
    </w:p>
    <w:p w:rsidR="00D97F76" w:rsidRPr="00620299" w:rsidRDefault="00D97F76" w:rsidP="00D97F76">
      <w:pPr>
        <w:pStyle w:val="ConsPlusNormal"/>
        <w:ind w:firstLine="709"/>
        <w:jc w:val="both"/>
        <w:rPr>
          <w:b/>
          <w:sz w:val="24"/>
          <w:szCs w:val="24"/>
        </w:rPr>
      </w:pPr>
      <w:r w:rsidRPr="00620299">
        <w:rPr>
          <w:b/>
          <w:sz w:val="24"/>
          <w:szCs w:val="24"/>
        </w:rPr>
        <w:t>1) Основные виды разрешённого использования: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Малоэтажная многоквартирная жилая застройка (2.1.1);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Блокированная жилая застройка (2.3);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Обслуживание жилой застройки (2.7);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Амбулаторно-поликлиническое обслуживание (3.4.1);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Дошкольное, начальное и среднее общее образование (3.5.1);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Обеспечение внутреннего правопорядка (8.3);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Магазины (4.4);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Коммунальное обслуживание (3.1);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Спорт (5.1);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Земельные участки (территории) общего пользования (12.0).</w:t>
      </w:r>
    </w:p>
    <w:p w:rsidR="00D97F76" w:rsidRPr="00620299" w:rsidRDefault="00D97F76" w:rsidP="00D97F76">
      <w:pPr>
        <w:pStyle w:val="ConsPlusNormal"/>
        <w:ind w:firstLine="709"/>
        <w:jc w:val="both"/>
        <w:rPr>
          <w:b/>
          <w:sz w:val="24"/>
          <w:szCs w:val="24"/>
        </w:rPr>
      </w:pPr>
      <w:r w:rsidRPr="00620299">
        <w:rPr>
          <w:b/>
          <w:sz w:val="24"/>
          <w:szCs w:val="24"/>
        </w:rPr>
        <w:t>2) Вспомогательные виды разрешённого использования: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Обслуживание автотранспорта (4.9).</w:t>
      </w:r>
    </w:p>
    <w:p w:rsidR="00D97F76" w:rsidRPr="00620299" w:rsidRDefault="00D97F76" w:rsidP="00D97F76">
      <w:pPr>
        <w:pStyle w:val="ConsPlusNormal"/>
        <w:ind w:firstLine="709"/>
        <w:jc w:val="both"/>
        <w:rPr>
          <w:b/>
          <w:sz w:val="24"/>
          <w:szCs w:val="24"/>
        </w:rPr>
      </w:pPr>
      <w:r w:rsidRPr="00620299">
        <w:rPr>
          <w:b/>
          <w:sz w:val="24"/>
          <w:szCs w:val="24"/>
        </w:rPr>
        <w:t>3) Условно разрешённые виды разрешённого использования: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lastRenderedPageBreak/>
        <w:t>Для индивидуального жилищного строительства (2.1);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Бытовое обслуживание (3.3);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Социальное обслуживание (3.2);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Культурное развитие (3.6);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Общественное питание (4.6);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Религиозное использование (3.7);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Связь (6.8).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4) 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1. Предельные размеры земельных участков.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Минимальная ширина земельного участка - 16 м;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Минимальная площадь земельного участка - 200 кв. м;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Максимальная площадь земельного участка – 25 000 кв. м;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Минимальный отступ от границы земельного участка (красной линии) - 3 м.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Минимальный отступ от границы  земельного участка при строительстве, реконструкции жилых домов блокированной застройки в месте примыкания с соседним блоком или соседними блоками – 0 м.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2. Предельные параметры разрешенного строительства, реконструкции объектов кап</w:t>
      </w:r>
      <w:r w:rsidRPr="00D97F76">
        <w:rPr>
          <w:sz w:val="24"/>
          <w:szCs w:val="24"/>
        </w:rPr>
        <w:t>и</w:t>
      </w:r>
      <w:r w:rsidRPr="00D97F76">
        <w:rPr>
          <w:sz w:val="24"/>
          <w:szCs w:val="24"/>
        </w:rPr>
        <w:t>тального строительства для основных и вспомогательных видов разрешенного использования.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Максимальное количество  этажей - 4;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Максимальный процент застройки  в границах земельного участка - 40%.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Обслуживание жилой застройки (2.7), Бытовое обслуживание (3.3),  Магазины (4.4), Общественное питание (4.6) – общая площадь объекта капитального строительства не более - 500 кв. м;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Социальное обслуживание (3.2) - общая площадь объекта капитального строительства не более - 1000 кв. м;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 xml:space="preserve">Спорт (5.1) – </w:t>
      </w:r>
      <w:proofErr w:type="gramStart"/>
      <w:r w:rsidRPr="00D97F76">
        <w:rPr>
          <w:sz w:val="24"/>
          <w:szCs w:val="24"/>
        </w:rPr>
        <w:t>объекты</w:t>
      </w:r>
      <w:proofErr w:type="gramEnd"/>
      <w:r w:rsidRPr="00D97F76">
        <w:rPr>
          <w:sz w:val="24"/>
          <w:szCs w:val="24"/>
        </w:rPr>
        <w:t xml:space="preserve"> не требующие установления СЗЗ;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 xml:space="preserve">3. Иные показатели. 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Допускается блокирование хозяйственных построек на смежных приусадебных участках по взаимному согласию собственников жилого дома, а также блокирование хозяйственных п</w:t>
      </w:r>
      <w:r w:rsidRPr="00D97F76">
        <w:rPr>
          <w:sz w:val="24"/>
          <w:szCs w:val="24"/>
        </w:rPr>
        <w:t>о</w:t>
      </w:r>
      <w:r w:rsidRPr="00D97F76">
        <w:rPr>
          <w:sz w:val="24"/>
          <w:szCs w:val="24"/>
        </w:rPr>
        <w:t>строек к основному строению.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 xml:space="preserve">Максимальная высота для дворовых построек (индивидуальные гаражи на </w:t>
      </w:r>
      <w:proofErr w:type="spellStart"/>
      <w:r w:rsidRPr="00D97F76">
        <w:rPr>
          <w:sz w:val="24"/>
          <w:szCs w:val="24"/>
        </w:rPr>
        <w:t>прикварти</w:t>
      </w:r>
      <w:r w:rsidRPr="00D97F76">
        <w:rPr>
          <w:sz w:val="24"/>
          <w:szCs w:val="24"/>
        </w:rPr>
        <w:t>р</w:t>
      </w:r>
      <w:r w:rsidRPr="00D97F76">
        <w:rPr>
          <w:sz w:val="24"/>
          <w:szCs w:val="24"/>
        </w:rPr>
        <w:t>ных</w:t>
      </w:r>
      <w:proofErr w:type="spellEnd"/>
      <w:r w:rsidRPr="00D97F76">
        <w:rPr>
          <w:sz w:val="24"/>
          <w:szCs w:val="24"/>
        </w:rPr>
        <w:t xml:space="preserve"> участках на 1-2 легковых автомобиля, мастерские, сараи, бани, хозяйственные строения, парники, теплицы, оранжереи и так далее) от уровня земли: до верха плоской кровли – не более 4 м; до конька скатной кровли – не более 7 м.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</w:p>
    <w:p w:rsidR="00D97F76" w:rsidRPr="00D97F76" w:rsidRDefault="00D97F76" w:rsidP="00620299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97F76">
        <w:rPr>
          <w:sz w:val="24"/>
          <w:szCs w:val="24"/>
        </w:rPr>
        <w:t>Вы знаете, что согласно Градостроительному кодексу РФ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выбираются самостоятельно без дополнительных разрешений и согласования,</w:t>
      </w:r>
      <w:r w:rsidR="00620299">
        <w:rPr>
          <w:sz w:val="24"/>
          <w:szCs w:val="24"/>
        </w:rPr>
        <w:t xml:space="preserve"> </w:t>
      </w:r>
      <w:r w:rsidRPr="00D97F76">
        <w:rPr>
          <w:sz w:val="24"/>
          <w:szCs w:val="24"/>
        </w:rPr>
        <w:t xml:space="preserve">а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статьей 39 данного Кодекса, </w:t>
      </w:r>
      <w:r w:rsidR="00620299">
        <w:rPr>
          <w:sz w:val="24"/>
          <w:szCs w:val="24"/>
        </w:rPr>
        <w:t>где говорится о том, что</w:t>
      </w:r>
      <w:proofErr w:type="gramEnd"/>
      <w:r w:rsidR="00620299">
        <w:rPr>
          <w:sz w:val="24"/>
          <w:szCs w:val="24"/>
        </w:rPr>
        <w:t xml:space="preserve"> в</w:t>
      </w:r>
      <w:r w:rsidRPr="00D97F76">
        <w:rPr>
          <w:sz w:val="24"/>
          <w:szCs w:val="24"/>
        </w:rPr>
        <w:t>опрос о предоставлении разрешения на условно разрешенный вид и</w:t>
      </w:r>
      <w:r w:rsidRPr="00D97F76">
        <w:rPr>
          <w:sz w:val="24"/>
          <w:szCs w:val="24"/>
        </w:rPr>
        <w:t>с</w:t>
      </w:r>
      <w:r w:rsidRPr="00D97F76">
        <w:rPr>
          <w:sz w:val="24"/>
          <w:szCs w:val="24"/>
        </w:rPr>
        <w:t>пользования подлежит обсуждению на общественных обсуждениях или публичных слушаниях. В связи с чем, мы сегодня рассматриваем данный вопрос.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 xml:space="preserve">Комиссия по землепользованию и </w:t>
      </w:r>
      <w:proofErr w:type="gramStart"/>
      <w:r w:rsidRPr="00D97F76">
        <w:rPr>
          <w:sz w:val="24"/>
          <w:szCs w:val="24"/>
        </w:rPr>
        <w:t>застройке города</w:t>
      </w:r>
      <w:proofErr w:type="gramEnd"/>
      <w:r w:rsidRPr="00D97F76">
        <w:rPr>
          <w:sz w:val="24"/>
          <w:szCs w:val="24"/>
        </w:rPr>
        <w:t xml:space="preserve"> Мирного на своих заседаниях 07.08.2019 рассматривала оба рассматриваемые сегодня вопросы  и рекомендовала Главе гор</w:t>
      </w:r>
      <w:r w:rsidRPr="00D97F76">
        <w:rPr>
          <w:sz w:val="24"/>
          <w:szCs w:val="24"/>
        </w:rPr>
        <w:t>о</w:t>
      </w:r>
      <w:r w:rsidRPr="00D97F76">
        <w:rPr>
          <w:sz w:val="24"/>
          <w:szCs w:val="24"/>
        </w:rPr>
        <w:t xml:space="preserve">да направить их на обсуждение на публичных слушаниях. 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97F76">
        <w:rPr>
          <w:sz w:val="24"/>
          <w:szCs w:val="24"/>
        </w:rPr>
        <w:t xml:space="preserve">Управление архитектуры и градостроительства городской Администрации, рассмотрев все материалы, связанные с данным вопросом, приняли во внимание, что ранее по результатам публичных слушаниях, состоявшихся 14.02.2019 в связи с соответствующим заявлением </w:t>
      </w:r>
      <w:proofErr w:type="spellStart"/>
      <w:r w:rsidRPr="00D97F76">
        <w:rPr>
          <w:sz w:val="24"/>
          <w:szCs w:val="24"/>
        </w:rPr>
        <w:t>Ко</w:t>
      </w:r>
      <w:r w:rsidRPr="00D97F76">
        <w:rPr>
          <w:sz w:val="24"/>
          <w:szCs w:val="24"/>
        </w:rPr>
        <w:t>л</w:t>
      </w:r>
      <w:r w:rsidRPr="00D97F76">
        <w:rPr>
          <w:sz w:val="24"/>
          <w:szCs w:val="24"/>
        </w:rPr>
        <w:t>товского</w:t>
      </w:r>
      <w:proofErr w:type="spellEnd"/>
      <w:r w:rsidRPr="00D97F76">
        <w:rPr>
          <w:sz w:val="24"/>
          <w:szCs w:val="24"/>
        </w:rPr>
        <w:t xml:space="preserve"> </w:t>
      </w:r>
      <w:proofErr w:type="spellStart"/>
      <w:r w:rsidRPr="00D97F76">
        <w:rPr>
          <w:sz w:val="24"/>
          <w:szCs w:val="24"/>
        </w:rPr>
        <w:t>Ньургуна</w:t>
      </w:r>
      <w:proofErr w:type="spellEnd"/>
      <w:r w:rsidRPr="00D97F76">
        <w:rPr>
          <w:sz w:val="24"/>
          <w:szCs w:val="24"/>
        </w:rPr>
        <w:t xml:space="preserve"> Трофимовича уже было принято  решение в виде Постановления Главы г</w:t>
      </w:r>
      <w:r w:rsidRPr="00D97F76">
        <w:rPr>
          <w:sz w:val="24"/>
          <w:szCs w:val="24"/>
        </w:rPr>
        <w:t>о</w:t>
      </w:r>
      <w:r w:rsidRPr="00D97F76">
        <w:rPr>
          <w:sz w:val="24"/>
          <w:szCs w:val="24"/>
        </w:rPr>
        <w:t xml:space="preserve">рода о предоставлении разрешения на условно разрешенный вид использования земельного </w:t>
      </w:r>
      <w:r w:rsidRPr="00D97F76">
        <w:rPr>
          <w:sz w:val="24"/>
          <w:szCs w:val="24"/>
        </w:rPr>
        <w:lastRenderedPageBreak/>
        <w:t>участка с кадастровым номером 14:37:000313:18, а также</w:t>
      </w:r>
      <w:proofErr w:type="gramEnd"/>
      <w:r w:rsidR="00620299">
        <w:rPr>
          <w:sz w:val="24"/>
          <w:szCs w:val="24"/>
        </w:rPr>
        <w:t>,</w:t>
      </w:r>
      <w:r w:rsidRPr="00D97F76">
        <w:rPr>
          <w:sz w:val="24"/>
          <w:szCs w:val="24"/>
        </w:rPr>
        <w:t xml:space="preserve"> что такое разрешенное использование для участка 14:37:000313:17 соответствует: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- требованиям федерального и регионального законодательства, нормативно-правовым актам МО «Город Мирный»;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 xml:space="preserve">- Генеральному плану города Мирного и утвержденному проекту планировки с проектом межевания территории 13 квартала.  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Запрашиваемый вид разрешенного использования соответствует действующим на сег</w:t>
      </w:r>
      <w:r w:rsidRPr="00D97F76">
        <w:rPr>
          <w:sz w:val="24"/>
          <w:szCs w:val="24"/>
        </w:rPr>
        <w:t>о</w:t>
      </w:r>
      <w:r w:rsidRPr="00D97F76">
        <w:rPr>
          <w:sz w:val="24"/>
          <w:szCs w:val="24"/>
        </w:rPr>
        <w:t>дняшний день Правилам землепользования и застройки МО «Город Мирный» применительно к расположению земельного участка, красным линиям, линиям, обозначающим места возможн</w:t>
      </w:r>
      <w:r w:rsidRPr="00D97F76">
        <w:rPr>
          <w:sz w:val="24"/>
          <w:szCs w:val="24"/>
        </w:rPr>
        <w:t>о</w:t>
      </w:r>
      <w:r w:rsidRPr="00D97F76">
        <w:rPr>
          <w:sz w:val="24"/>
          <w:szCs w:val="24"/>
        </w:rPr>
        <w:t>го расположения зданий, строений и сооружений, линейных объектов, минимальным против</w:t>
      </w:r>
      <w:r w:rsidRPr="00D97F76">
        <w:rPr>
          <w:sz w:val="24"/>
          <w:szCs w:val="24"/>
        </w:rPr>
        <w:t>о</w:t>
      </w:r>
      <w:r w:rsidRPr="00D97F76">
        <w:rPr>
          <w:sz w:val="24"/>
          <w:szCs w:val="24"/>
        </w:rPr>
        <w:t xml:space="preserve">пожарным отступам планируемых построек друг от друга, иным параметрам, а также: 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- региональным (республиканским) и местным нормативам градостроительного прое</w:t>
      </w:r>
      <w:r w:rsidRPr="00D97F76">
        <w:rPr>
          <w:sz w:val="24"/>
          <w:szCs w:val="24"/>
        </w:rPr>
        <w:t>к</w:t>
      </w:r>
      <w:r w:rsidRPr="00D97F76">
        <w:rPr>
          <w:sz w:val="24"/>
          <w:szCs w:val="24"/>
        </w:rPr>
        <w:t xml:space="preserve">тирования. 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Поэтому рекомендуется одобрить предоставление разрешения на условно разрешенный виды использования земельного участка (кадастровый номер 14:37:000313:17) площадью  223 кв. метра</w:t>
      </w:r>
      <w:r w:rsidR="00620299">
        <w:rPr>
          <w:sz w:val="24"/>
          <w:szCs w:val="24"/>
        </w:rPr>
        <w:t xml:space="preserve"> - </w:t>
      </w:r>
      <w:r w:rsidR="00620299" w:rsidRPr="00D97F76">
        <w:rPr>
          <w:b/>
          <w:sz w:val="24"/>
          <w:szCs w:val="24"/>
        </w:rPr>
        <w:t>для индивидуального жилищного строительства  (код 2.1)</w:t>
      </w:r>
      <w:r w:rsidRPr="00D97F76">
        <w:rPr>
          <w:sz w:val="24"/>
          <w:szCs w:val="24"/>
        </w:rPr>
        <w:t>.</w:t>
      </w:r>
    </w:p>
    <w:p w:rsidR="00620299" w:rsidRDefault="00620299" w:rsidP="00D97F76">
      <w:pPr>
        <w:pStyle w:val="ConsPlusNormal"/>
        <w:ind w:firstLine="709"/>
        <w:jc w:val="both"/>
        <w:rPr>
          <w:sz w:val="24"/>
          <w:szCs w:val="24"/>
        </w:rPr>
      </w:pP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По второму вопросу речь идет о предоставлении Саенко Валентине Сергеевне разреш</w:t>
      </w:r>
      <w:r w:rsidRPr="00D97F76">
        <w:rPr>
          <w:sz w:val="24"/>
          <w:szCs w:val="24"/>
        </w:rPr>
        <w:t>е</w:t>
      </w:r>
      <w:r w:rsidRPr="00D97F76">
        <w:rPr>
          <w:sz w:val="24"/>
          <w:szCs w:val="24"/>
        </w:rPr>
        <w:t>ния на отклонение от предельных параметров разрешенной реконструкции объекта капитальн</w:t>
      </w:r>
      <w:r w:rsidRPr="00D97F76">
        <w:rPr>
          <w:sz w:val="24"/>
          <w:szCs w:val="24"/>
        </w:rPr>
        <w:t>о</w:t>
      </w:r>
      <w:r w:rsidRPr="00D97F76">
        <w:rPr>
          <w:sz w:val="24"/>
          <w:szCs w:val="24"/>
        </w:rPr>
        <w:t xml:space="preserve">го строительства  - садового дома на земельном участке № 22 по 8-й линии на </w:t>
      </w:r>
      <w:proofErr w:type="spellStart"/>
      <w:r w:rsidRPr="00D97F76">
        <w:rPr>
          <w:sz w:val="24"/>
          <w:szCs w:val="24"/>
        </w:rPr>
        <w:t>пл-ке</w:t>
      </w:r>
      <w:proofErr w:type="spellEnd"/>
      <w:r w:rsidRPr="00D97F76">
        <w:rPr>
          <w:sz w:val="24"/>
          <w:szCs w:val="24"/>
        </w:rPr>
        <w:t xml:space="preserve"> «Вилюй» ОНТ «Рудник».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 xml:space="preserve">Основные, вспомогательные и условно разрешенные виды использования земельных участков представлены на слайдах. 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Валентинина Сергеевна обращалась в городскую Администрацию за согласованием пр</w:t>
      </w:r>
      <w:r w:rsidRPr="00D97F76">
        <w:rPr>
          <w:sz w:val="24"/>
          <w:szCs w:val="24"/>
        </w:rPr>
        <w:t>о</w:t>
      </w:r>
      <w:r w:rsidRPr="00D97F76">
        <w:rPr>
          <w:sz w:val="24"/>
          <w:szCs w:val="24"/>
        </w:rPr>
        <w:t>ектного плана земельного участка, ширина которого, составляющая 7,0 метров, оказалась менее установленного градостроительным регламентом Правил землепользования и застройки МО «Город Мирный» для территориальной зоны ведения дачного хозяйства, садоводства и огоро</w:t>
      </w:r>
      <w:r w:rsidRPr="00D97F76">
        <w:rPr>
          <w:sz w:val="24"/>
          <w:szCs w:val="24"/>
        </w:rPr>
        <w:t>д</w:t>
      </w:r>
      <w:r w:rsidRPr="00D97F76">
        <w:rPr>
          <w:sz w:val="24"/>
          <w:szCs w:val="24"/>
        </w:rPr>
        <w:t>ничества (</w:t>
      </w:r>
      <w:proofErr w:type="spellStart"/>
      <w:r w:rsidRPr="00D97F76">
        <w:rPr>
          <w:sz w:val="24"/>
          <w:szCs w:val="24"/>
        </w:rPr>
        <w:t>СхС</w:t>
      </w:r>
      <w:proofErr w:type="spellEnd"/>
      <w:r w:rsidRPr="00D97F76">
        <w:rPr>
          <w:sz w:val="24"/>
          <w:szCs w:val="24"/>
        </w:rPr>
        <w:t xml:space="preserve">), </w:t>
      </w:r>
      <w:r w:rsidR="00620299">
        <w:rPr>
          <w:sz w:val="24"/>
          <w:szCs w:val="24"/>
        </w:rPr>
        <w:t xml:space="preserve">где указана минимальная ширина участков – </w:t>
      </w:r>
      <w:r w:rsidRPr="00D97F76">
        <w:rPr>
          <w:sz w:val="24"/>
          <w:szCs w:val="24"/>
        </w:rPr>
        <w:t>10,0 метров.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Согласно статье 40 Градостроительного кодекса РФ правообладатели земельных учас</w:t>
      </w:r>
      <w:r w:rsidRPr="00D97F76">
        <w:rPr>
          <w:sz w:val="24"/>
          <w:szCs w:val="24"/>
        </w:rPr>
        <w:t>т</w:t>
      </w:r>
      <w:r w:rsidRPr="00D97F76">
        <w:rPr>
          <w:sz w:val="24"/>
          <w:szCs w:val="24"/>
        </w:rPr>
        <w:t>ков, размеры, конфигурация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Вопрос о предоставлении разрешения на отклонение от предельных разрешенных пар</w:t>
      </w:r>
      <w:r w:rsidRPr="00D97F76">
        <w:rPr>
          <w:sz w:val="24"/>
          <w:szCs w:val="24"/>
        </w:rPr>
        <w:t>а</w:t>
      </w:r>
      <w:r w:rsidRPr="00D97F76">
        <w:rPr>
          <w:sz w:val="24"/>
          <w:szCs w:val="24"/>
        </w:rPr>
        <w:t>метров также подлежит обязательному обсуждению на публичных слушаниях.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97F76">
        <w:rPr>
          <w:sz w:val="24"/>
          <w:szCs w:val="24"/>
        </w:rPr>
        <w:t>Комиссией по землепользованию и застройке города Мирного было принято во вним</w:t>
      </w:r>
      <w:r w:rsidRPr="00D97F76">
        <w:rPr>
          <w:sz w:val="24"/>
          <w:szCs w:val="24"/>
        </w:rPr>
        <w:t>а</w:t>
      </w:r>
      <w:r w:rsidRPr="00D97F76">
        <w:rPr>
          <w:sz w:val="24"/>
          <w:szCs w:val="24"/>
        </w:rPr>
        <w:t>ние, что  использование садового участка в таких параметрах: ширина - 7,0 метров, длина – 31,0 метр в сложившейся застройке для целей ведения садоводства с осуществлением отдыха и в</w:t>
      </w:r>
      <w:r w:rsidRPr="00D97F76">
        <w:rPr>
          <w:sz w:val="24"/>
          <w:szCs w:val="24"/>
        </w:rPr>
        <w:t>ы</w:t>
      </w:r>
      <w:r w:rsidRPr="00D97F76">
        <w:rPr>
          <w:sz w:val="24"/>
          <w:szCs w:val="24"/>
        </w:rPr>
        <w:t>ращивания для собственных нужд сельскохозяйственных культур, размещение для собственных нужд садового дома с учетом противопожарных разрывов (в шахматном порядке по отношению к объектам на смежных</w:t>
      </w:r>
      <w:proofErr w:type="gramEnd"/>
      <w:r w:rsidRPr="00D97F76">
        <w:rPr>
          <w:sz w:val="24"/>
          <w:szCs w:val="24"/>
        </w:rPr>
        <w:t xml:space="preserve"> </w:t>
      </w:r>
      <w:proofErr w:type="gramStart"/>
      <w:r w:rsidRPr="00D97F76">
        <w:rPr>
          <w:sz w:val="24"/>
          <w:szCs w:val="24"/>
        </w:rPr>
        <w:t>участках</w:t>
      </w:r>
      <w:proofErr w:type="gramEnd"/>
      <w:r w:rsidRPr="00D97F76">
        <w:rPr>
          <w:sz w:val="24"/>
          <w:szCs w:val="24"/>
        </w:rPr>
        <w:t>) возможно.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Такое разрешение на  отклонение от предельных параметров разрешенного строител</w:t>
      </w:r>
      <w:r w:rsidRPr="00D97F76">
        <w:rPr>
          <w:sz w:val="24"/>
          <w:szCs w:val="24"/>
        </w:rPr>
        <w:t>ь</w:t>
      </w:r>
      <w:r w:rsidRPr="00D97F76">
        <w:rPr>
          <w:sz w:val="24"/>
          <w:szCs w:val="24"/>
        </w:rPr>
        <w:t>ства и реконструкции соответствует:</w:t>
      </w:r>
    </w:p>
    <w:p w:rsidR="00D97F76" w:rsidRP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- требованиям федерального и регионального законодательства, нормативно-правовым актам МО «Город Мирный» и не нарушает основные направления Генерального плана города Мирного, требований региональных и местных нормативов градостроительного проектиров</w:t>
      </w:r>
      <w:r w:rsidRPr="00D97F76">
        <w:rPr>
          <w:sz w:val="24"/>
          <w:szCs w:val="24"/>
        </w:rPr>
        <w:t>а</w:t>
      </w:r>
      <w:r w:rsidRPr="00D97F76">
        <w:rPr>
          <w:sz w:val="24"/>
          <w:szCs w:val="24"/>
        </w:rPr>
        <w:t xml:space="preserve">ния.   </w:t>
      </w:r>
    </w:p>
    <w:p w:rsidR="00D97F76" w:rsidRDefault="00D97F76" w:rsidP="00D97F76">
      <w:pPr>
        <w:pStyle w:val="ConsPlusNormal"/>
        <w:ind w:firstLine="709"/>
        <w:jc w:val="both"/>
        <w:rPr>
          <w:sz w:val="24"/>
          <w:szCs w:val="24"/>
        </w:rPr>
      </w:pPr>
      <w:r w:rsidRPr="00D97F76">
        <w:rPr>
          <w:sz w:val="24"/>
          <w:szCs w:val="24"/>
        </w:rPr>
        <w:t>А потому рекомендуется одобрить принятие решение о предоставлении разрешения на такое отклонение от предельных параметров разрешенной реконструкции объекта капитального строительства.</w:t>
      </w:r>
    </w:p>
    <w:p w:rsidR="00E9626A" w:rsidRPr="00E9626A" w:rsidRDefault="00E9626A" w:rsidP="00E9626A">
      <w:pPr>
        <w:pStyle w:val="ConsPlusNormal"/>
        <w:ind w:firstLine="709"/>
        <w:jc w:val="both"/>
        <w:rPr>
          <w:sz w:val="24"/>
          <w:szCs w:val="24"/>
        </w:rPr>
      </w:pPr>
      <w:r w:rsidRPr="00E9626A">
        <w:rPr>
          <w:b/>
          <w:sz w:val="24"/>
          <w:szCs w:val="24"/>
        </w:rPr>
        <w:t xml:space="preserve">Председательствующий: - </w:t>
      </w:r>
      <w:r w:rsidRPr="00E9626A">
        <w:rPr>
          <w:sz w:val="24"/>
          <w:szCs w:val="24"/>
        </w:rPr>
        <w:t>Приступаем к обсуждению рассматриваемых вопросов. Есть вопросы к докладчику? Нет.</w:t>
      </w:r>
    </w:p>
    <w:p w:rsidR="00E9626A" w:rsidRPr="00E9626A" w:rsidRDefault="00E9626A" w:rsidP="00E9626A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E9626A" w:rsidRPr="00E9626A" w:rsidRDefault="00E9626A" w:rsidP="00E9626A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E9626A" w:rsidRPr="00E9626A" w:rsidRDefault="00E9626A" w:rsidP="00E9626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9626A">
        <w:rPr>
          <w:sz w:val="24"/>
          <w:szCs w:val="24"/>
        </w:rPr>
        <w:lastRenderedPageBreak/>
        <w:t>По итогам сегодняшних слушаний будет подготовлен итоговый документ слушаний (з</w:t>
      </w:r>
      <w:r w:rsidRPr="00E9626A">
        <w:rPr>
          <w:sz w:val="24"/>
          <w:szCs w:val="24"/>
        </w:rPr>
        <w:t>а</w:t>
      </w:r>
      <w:r w:rsidRPr="00E9626A">
        <w:rPr>
          <w:sz w:val="24"/>
          <w:szCs w:val="24"/>
        </w:rPr>
        <w:t>ключение о результатах публичных слушаний с протоколом публичных слушаний), который будет опубликован на официальном сайте городской Администрации, а также передан Главе города Мирного вместе с рекомендациями Комиссии по землепользованию и застройки города Мирного для принятия им согласно статей  39 и 40 Градостроительного кодекса РФ одного из двух решений:</w:t>
      </w:r>
      <w:proofErr w:type="gramEnd"/>
    </w:p>
    <w:p w:rsidR="00E9626A" w:rsidRPr="00E9626A" w:rsidRDefault="00E9626A" w:rsidP="00E9626A">
      <w:pPr>
        <w:pStyle w:val="ConsPlusNormal"/>
        <w:ind w:firstLine="709"/>
        <w:jc w:val="both"/>
        <w:rPr>
          <w:sz w:val="24"/>
          <w:szCs w:val="24"/>
        </w:rPr>
      </w:pPr>
      <w:r w:rsidRPr="00E9626A">
        <w:rPr>
          <w:sz w:val="24"/>
          <w:szCs w:val="24"/>
        </w:rPr>
        <w:t>- о предоставлении разрешения на условно разрешенный вид использования земельного участка и объектов капитального строительства либо об отказе в предоставлении такого разр</w:t>
      </w:r>
      <w:r w:rsidRPr="00E9626A">
        <w:rPr>
          <w:sz w:val="24"/>
          <w:szCs w:val="24"/>
        </w:rPr>
        <w:t>е</w:t>
      </w:r>
      <w:r w:rsidRPr="00E9626A">
        <w:rPr>
          <w:sz w:val="24"/>
          <w:szCs w:val="24"/>
        </w:rPr>
        <w:t>шения;</w:t>
      </w:r>
    </w:p>
    <w:p w:rsidR="00E9626A" w:rsidRPr="00E9626A" w:rsidRDefault="00E9626A" w:rsidP="00E9626A">
      <w:pPr>
        <w:pStyle w:val="ConsPlusNormal"/>
        <w:ind w:firstLine="709"/>
        <w:jc w:val="both"/>
        <w:rPr>
          <w:sz w:val="24"/>
          <w:szCs w:val="24"/>
        </w:rPr>
      </w:pPr>
      <w:r w:rsidRPr="00E9626A">
        <w:rPr>
          <w:sz w:val="24"/>
          <w:szCs w:val="24"/>
        </w:rPr>
        <w:t>- о предоставлении разрешения на отклонение от предельных параметров разрешенного строительства объекта капитального строительства либо об отказе  в предоставлении такого разрешения</w:t>
      </w:r>
    </w:p>
    <w:p w:rsidR="00E9626A" w:rsidRPr="00E9626A" w:rsidRDefault="00E9626A" w:rsidP="00E9626A">
      <w:pPr>
        <w:pStyle w:val="ConsPlusNormal"/>
        <w:ind w:firstLine="709"/>
        <w:jc w:val="both"/>
        <w:rPr>
          <w:b/>
          <w:sz w:val="24"/>
          <w:szCs w:val="24"/>
        </w:rPr>
      </w:pPr>
      <w:r w:rsidRPr="00E9626A">
        <w:rPr>
          <w:b/>
          <w:sz w:val="24"/>
          <w:szCs w:val="24"/>
        </w:rPr>
        <w:t xml:space="preserve">Председательствующий: </w:t>
      </w:r>
    </w:p>
    <w:p w:rsidR="00E9626A" w:rsidRPr="00E9626A" w:rsidRDefault="00E9626A" w:rsidP="00E9626A">
      <w:pPr>
        <w:pStyle w:val="ConsPlusNormal"/>
        <w:ind w:firstLine="709"/>
        <w:jc w:val="both"/>
        <w:rPr>
          <w:sz w:val="24"/>
          <w:szCs w:val="24"/>
        </w:rPr>
      </w:pPr>
      <w:r w:rsidRPr="00E9626A">
        <w:rPr>
          <w:sz w:val="24"/>
          <w:szCs w:val="24"/>
        </w:rPr>
        <w:t xml:space="preserve">От имени комиссии по землепользованию и </w:t>
      </w:r>
      <w:proofErr w:type="gramStart"/>
      <w:r w:rsidRPr="00E9626A">
        <w:rPr>
          <w:sz w:val="24"/>
          <w:szCs w:val="24"/>
        </w:rPr>
        <w:t>застройке города</w:t>
      </w:r>
      <w:proofErr w:type="gramEnd"/>
      <w:r w:rsidRPr="00E9626A">
        <w:rPr>
          <w:sz w:val="24"/>
          <w:szCs w:val="24"/>
        </w:rPr>
        <w:t xml:space="preserve"> Мирного выражаю всем присутствующим признател</w:t>
      </w:r>
      <w:r>
        <w:rPr>
          <w:sz w:val="24"/>
          <w:szCs w:val="24"/>
        </w:rPr>
        <w:t>ьность  за участие  в слушаниях</w:t>
      </w:r>
      <w:r w:rsidRPr="00E9626A">
        <w:rPr>
          <w:sz w:val="24"/>
          <w:szCs w:val="24"/>
        </w:rPr>
        <w:t xml:space="preserve">!  </w:t>
      </w:r>
      <w:r>
        <w:rPr>
          <w:sz w:val="24"/>
          <w:szCs w:val="24"/>
        </w:rPr>
        <w:t xml:space="preserve">На этом публичные слушания окончены. </w:t>
      </w:r>
    </w:p>
    <w:p w:rsidR="00D97F76" w:rsidRDefault="00450963" w:rsidP="005B41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0963" w:rsidRDefault="00450963" w:rsidP="005B41F8">
      <w:pPr>
        <w:pStyle w:val="ConsPlusNormal"/>
        <w:ind w:firstLine="709"/>
        <w:jc w:val="both"/>
        <w:rPr>
          <w:sz w:val="24"/>
          <w:szCs w:val="24"/>
        </w:rPr>
      </w:pPr>
    </w:p>
    <w:p w:rsidR="005A0794" w:rsidRDefault="005A0794" w:rsidP="005A07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</w:t>
      </w:r>
    </w:p>
    <w:p w:rsidR="005A0794" w:rsidRDefault="005A0794" w:rsidP="005A07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землепользованию и застройке</w:t>
      </w:r>
    </w:p>
    <w:p w:rsidR="005A0794" w:rsidRPr="008C6629" w:rsidRDefault="005A0794" w:rsidP="005A07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Мирного                                                                                                      </w:t>
      </w:r>
      <w:r w:rsidR="00D76837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С.Ю. Медведь </w:t>
      </w:r>
    </w:p>
    <w:p w:rsidR="004A3B67" w:rsidRDefault="004A3B67" w:rsidP="004C32FE">
      <w:pPr>
        <w:tabs>
          <w:tab w:val="left" w:pos="8490"/>
        </w:tabs>
        <w:jc w:val="both"/>
        <w:rPr>
          <w:sz w:val="24"/>
          <w:szCs w:val="24"/>
        </w:rPr>
      </w:pPr>
    </w:p>
    <w:p w:rsidR="00EF355B" w:rsidRDefault="00EF355B" w:rsidP="004C32FE">
      <w:pPr>
        <w:tabs>
          <w:tab w:val="left" w:pos="8490"/>
        </w:tabs>
        <w:jc w:val="both"/>
        <w:rPr>
          <w:sz w:val="24"/>
          <w:szCs w:val="24"/>
        </w:rPr>
      </w:pPr>
    </w:p>
    <w:p w:rsidR="00CD4981" w:rsidRPr="004A3B67" w:rsidRDefault="004A3B67" w:rsidP="004C32FE">
      <w:pPr>
        <w:tabs>
          <w:tab w:val="left" w:pos="8490"/>
        </w:tabs>
        <w:jc w:val="both"/>
        <w:rPr>
          <w:b/>
          <w:sz w:val="24"/>
          <w:szCs w:val="24"/>
        </w:rPr>
      </w:pPr>
      <w:r w:rsidRPr="004A3B67">
        <w:rPr>
          <w:b/>
          <w:sz w:val="24"/>
          <w:szCs w:val="24"/>
        </w:rPr>
        <w:t xml:space="preserve">Секретарь комиссии </w:t>
      </w: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450963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</w:t>
      </w:r>
      <w:r w:rsidR="00450963">
        <w:rPr>
          <w:b/>
          <w:sz w:val="24"/>
          <w:szCs w:val="24"/>
        </w:rPr>
        <w:t>Н.В. Шульга</w:t>
      </w:r>
    </w:p>
    <w:p w:rsidR="00D76837" w:rsidRDefault="00D76837" w:rsidP="004C32FE">
      <w:pPr>
        <w:jc w:val="center"/>
        <w:rPr>
          <w:b/>
          <w:sz w:val="24"/>
          <w:szCs w:val="24"/>
        </w:rPr>
      </w:pPr>
    </w:p>
    <w:p w:rsidR="00693781" w:rsidRDefault="00693781" w:rsidP="004C32FE">
      <w:pPr>
        <w:jc w:val="center"/>
        <w:rPr>
          <w:b/>
          <w:sz w:val="24"/>
          <w:szCs w:val="24"/>
        </w:rPr>
      </w:pPr>
    </w:p>
    <w:p w:rsidR="00A87C71" w:rsidRDefault="00A87C71" w:rsidP="004C32FE">
      <w:pPr>
        <w:jc w:val="center"/>
        <w:rPr>
          <w:b/>
          <w:sz w:val="24"/>
          <w:szCs w:val="24"/>
        </w:rPr>
      </w:pPr>
    </w:p>
    <w:p w:rsidR="00A87C71" w:rsidRDefault="00A87C71" w:rsidP="004C32FE">
      <w:pPr>
        <w:jc w:val="center"/>
        <w:rPr>
          <w:b/>
          <w:sz w:val="24"/>
          <w:szCs w:val="24"/>
        </w:rPr>
      </w:pPr>
    </w:p>
    <w:p w:rsidR="00A87C71" w:rsidRDefault="00A87C71" w:rsidP="004C32FE">
      <w:pPr>
        <w:jc w:val="center"/>
        <w:rPr>
          <w:b/>
          <w:sz w:val="24"/>
          <w:szCs w:val="24"/>
        </w:rPr>
      </w:pPr>
    </w:p>
    <w:p w:rsidR="00A87C71" w:rsidRDefault="00A87C71" w:rsidP="004C32FE">
      <w:pPr>
        <w:jc w:val="center"/>
        <w:rPr>
          <w:b/>
          <w:sz w:val="24"/>
          <w:szCs w:val="24"/>
        </w:rPr>
      </w:pPr>
    </w:p>
    <w:p w:rsidR="00A87C71" w:rsidRDefault="00A87C71" w:rsidP="004C32F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43426" w:rsidRPr="00722D2C" w:rsidRDefault="00543426" w:rsidP="00543426">
      <w:pPr>
        <w:jc w:val="center"/>
        <w:rPr>
          <w:b/>
          <w:sz w:val="22"/>
          <w:szCs w:val="22"/>
        </w:rPr>
      </w:pPr>
      <w:r w:rsidRPr="00722D2C">
        <w:rPr>
          <w:b/>
          <w:sz w:val="22"/>
          <w:szCs w:val="22"/>
        </w:rPr>
        <w:t>ПЕРЕЧЕНЬ</w:t>
      </w:r>
    </w:p>
    <w:p w:rsidR="00543426" w:rsidRPr="00722D2C" w:rsidRDefault="00543426" w:rsidP="00543426">
      <w:pPr>
        <w:jc w:val="center"/>
        <w:rPr>
          <w:b/>
          <w:sz w:val="22"/>
          <w:szCs w:val="22"/>
        </w:rPr>
      </w:pPr>
      <w:r w:rsidRPr="00722D2C">
        <w:rPr>
          <w:b/>
          <w:sz w:val="22"/>
          <w:szCs w:val="22"/>
        </w:rPr>
        <w:t>УЧАСТНИКОВ ПУБЛИЧНЫХ СЛУШАНИЙ</w:t>
      </w:r>
    </w:p>
    <w:p w:rsidR="00543426" w:rsidRPr="00722D2C" w:rsidRDefault="00543426" w:rsidP="00543426">
      <w:pPr>
        <w:jc w:val="center"/>
        <w:rPr>
          <w:b/>
          <w:sz w:val="22"/>
          <w:szCs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3914"/>
        <w:gridCol w:w="5210"/>
      </w:tblGrid>
      <w:tr w:rsidR="00543426" w:rsidRPr="00722D2C" w:rsidTr="00080997">
        <w:trPr>
          <w:jc w:val="center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426" w:rsidRPr="00722D2C" w:rsidRDefault="00543426" w:rsidP="00451FFE">
            <w:pPr>
              <w:rPr>
                <w:rFonts w:ascii="Times New Roman" w:hAnsi="Times New Roman" w:cs="Times New Roman"/>
                <w:b/>
              </w:rPr>
            </w:pPr>
          </w:p>
          <w:p w:rsidR="00543426" w:rsidRPr="00722D2C" w:rsidRDefault="00543426" w:rsidP="00451FFE">
            <w:pPr>
              <w:rPr>
                <w:rFonts w:ascii="Times New Roman" w:hAnsi="Times New Roman" w:cs="Times New Roman"/>
                <w:b/>
              </w:rPr>
            </w:pPr>
            <w:r w:rsidRPr="00722D2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426" w:rsidRPr="00722D2C" w:rsidRDefault="00543426" w:rsidP="00451FFE">
            <w:pPr>
              <w:rPr>
                <w:rFonts w:ascii="Times New Roman" w:hAnsi="Times New Roman" w:cs="Times New Roman"/>
                <w:b/>
              </w:rPr>
            </w:pPr>
          </w:p>
          <w:p w:rsidR="00543426" w:rsidRPr="00722D2C" w:rsidRDefault="00543426" w:rsidP="00451FFE">
            <w:pPr>
              <w:rPr>
                <w:rFonts w:ascii="Times New Roman" w:hAnsi="Times New Roman" w:cs="Times New Roman"/>
                <w:b/>
              </w:rPr>
            </w:pPr>
            <w:r w:rsidRPr="00722D2C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426" w:rsidRPr="00722D2C" w:rsidRDefault="00543426" w:rsidP="00451FFE">
            <w:pPr>
              <w:rPr>
                <w:rFonts w:ascii="Times New Roman" w:hAnsi="Times New Roman" w:cs="Times New Roman"/>
                <w:b/>
              </w:rPr>
            </w:pPr>
          </w:p>
          <w:p w:rsidR="00543426" w:rsidRPr="00722D2C" w:rsidRDefault="00543426" w:rsidP="00451FFE">
            <w:pPr>
              <w:rPr>
                <w:rFonts w:ascii="Times New Roman" w:hAnsi="Times New Roman" w:cs="Times New Roman"/>
                <w:b/>
              </w:rPr>
            </w:pPr>
            <w:r w:rsidRPr="00722D2C">
              <w:rPr>
                <w:rFonts w:ascii="Times New Roman" w:hAnsi="Times New Roman" w:cs="Times New Roman"/>
                <w:b/>
              </w:rPr>
              <w:t>Организация</w:t>
            </w:r>
          </w:p>
          <w:p w:rsidR="00543426" w:rsidRPr="00722D2C" w:rsidRDefault="00543426" w:rsidP="00451F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3426" w:rsidRPr="00722D2C" w:rsidTr="00080997">
        <w:trPr>
          <w:trHeight w:val="357"/>
          <w:jc w:val="center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722D2C" w:rsidRDefault="00080997" w:rsidP="00451FFE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722D2C" w:rsidRDefault="00450963" w:rsidP="00451FFE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 xml:space="preserve">Путинцева О.В. 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722D2C" w:rsidRDefault="002A01DD" w:rsidP="00450963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>г</w:t>
            </w:r>
            <w:r w:rsidR="00EF355B" w:rsidRPr="00722D2C">
              <w:rPr>
                <w:rFonts w:ascii="Times New Roman" w:hAnsi="Times New Roman" w:cs="Times New Roman"/>
              </w:rPr>
              <w:t>ородск</w:t>
            </w:r>
            <w:r w:rsidR="00450963" w:rsidRPr="00722D2C">
              <w:rPr>
                <w:rFonts w:ascii="Times New Roman" w:hAnsi="Times New Roman" w:cs="Times New Roman"/>
              </w:rPr>
              <w:t>ой Совет</w:t>
            </w:r>
          </w:p>
        </w:tc>
      </w:tr>
      <w:tr w:rsidR="00450963" w:rsidRPr="00722D2C" w:rsidTr="00080997">
        <w:trPr>
          <w:trHeight w:val="357"/>
          <w:jc w:val="center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963" w:rsidRPr="00722D2C" w:rsidRDefault="00450963" w:rsidP="00451FFE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963" w:rsidRPr="00722D2C" w:rsidRDefault="002A01DD" w:rsidP="00451FFE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 xml:space="preserve">Ткаченко </w:t>
            </w:r>
            <w:r w:rsidR="007C1750">
              <w:rPr>
                <w:rFonts w:ascii="Times New Roman" w:hAnsi="Times New Roman" w:cs="Times New Roman"/>
              </w:rPr>
              <w:t>Н.А.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963" w:rsidRPr="00722D2C" w:rsidRDefault="002A01DD" w:rsidP="00450963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>городской Совет</w:t>
            </w:r>
          </w:p>
        </w:tc>
      </w:tr>
      <w:tr w:rsidR="002A01DD" w:rsidRPr="00722D2C" w:rsidTr="00080997">
        <w:trPr>
          <w:trHeight w:val="357"/>
          <w:jc w:val="center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1DD" w:rsidRPr="00722D2C" w:rsidRDefault="002A01DD" w:rsidP="00451FFE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1DD" w:rsidRPr="00722D2C" w:rsidRDefault="002A01DD" w:rsidP="00451FFE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>Трушков В.Н.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1DD" w:rsidRPr="00722D2C" w:rsidRDefault="002A01DD" w:rsidP="00450963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>городской Совет</w:t>
            </w:r>
          </w:p>
        </w:tc>
      </w:tr>
      <w:tr w:rsidR="002A01DD" w:rsidRPr="00722D2C" w:rsidTr="00080997">
        <w:trPr>
          <w:trHeight w:val="357"/>
          <w:jc w:val="center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1DD" w:rsidRPr="00722D2C" w:rsidRDefault="002A01DD" w:rsidP="00451FFE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1DD" w:rsidRPr="00722D2C" w:rsidRDefault="002A01DD" w:rsidP="00451FFE">
            <w:pPr>
              <w:rPr>
                <w:rFonts w:ascii="Times New Roman" w:hAnsi="Times New Roman" w:cs="Times New Roman"/>
              </w:rPr>
            </w:pPr>
            <w:proofErr w:type="spellStart"/>
            <w:r w:rsidRPr="00722D2C">
              <w:rPr>
                <w:rFonts w:ascii="Times New Roman" w:hAnsi="Times New Roman" w:cs="Times New Roman"/>
              </w:rPr>
              <w:t>Каничев</w:t>
            </w:r>
            <w:proofErr w:type="spellEnd"/>
            <w:r w:rsidRPr="00722D2C">
              <w:rPr>
                <w:rFonts w:ascii="Times New Roman" w:hAnsi="Times New Roman" w:cs="Times New Roman"/>
              </w:rPr>
              <w:t xml:space="preserve"> А.</w:t>
            </w:r>
            <w:r w:rsidR="00D66EA6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1DD" w:rsidRPr="00722D2C" w:rsidRDefault="002A01DD" w:rsidP="00450963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>городской Совет</w:t>
            </w:r>
          </w:p>
        </w:tc>
      </w:tr>
      <w:tr w:rsidR="002A01DD" w:rsidRPr="00722D2C" w:rsidTr="00080997">
        <w:trPr>
          <w:trHeight w:val="357"/>
          <w:jc w:val="center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1DD" w:rsidRPr="00722D2C" w:rsidRDefault="002A01DD" w:rsidP="00451FFE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1DD" w:rsidRPr="00722D2C" w:rsidRDefault="002A01DD" w:rsidP="00451FFE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 xml:space="preserve">Бурлаков </w:t>
            </w:r>
            <w:r w:rsidR="00D66EA6">
              <w:rPr>
                <w:rFonts w:ascii="Times New Roman" w:hAnsi="Times New Roman" w:cs="Times New Roman"/>
              </w:rPr>
              <w:t>Н.В.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1DD" w:rsidRPr="00722D2C" w:rsidRDefault="002A01DD" w:rsidP="00450963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>городской Совет</w:t>
            </w:r>
          </w:p>
        </w:tc>
      </w:tr>
      <w:tr w:rsidR="00543426" w:rsidRPr="00722D2C" w:rsidTr="00080997">
        <w:trPr>
          <w:trHeight w:val="277"/>
          <w:jc w:val="center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722D2C" w:rsidRDefault="002A01DD" w:rsidP="00451FFE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722D2C" w:rsidRDefault="00543426" w:rsidP="00451FFE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 xml:space="preserve">Сафонова С.А. 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722D2C" w:rsidRDefault="00631DB4" w:rsidP="00451FFE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>г</w:t>
            </w:r>
            <w:r w:rsidR="00543426" w:rsidRPr="00722D2C">
              <w:rPr>
                <w:rFonts w:ascii="Times New Roman" w:hAnsi="Times New Roman" w:cs="Times New Roman"/>
              </w:rPr>
              <w:t>ородская Администрация</w:t>
            </w:r>
          </w:p>
        </w:tc>
      </w:tr>
      <w:tr w:rsidR="002A01DD" w:rsidRPr="00722D2C" w:rsidTr="00080997">
        <w:trPr>
          <w:trHeight w:val="277"/>
          <w:jc w:val="center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1DD" w:rsidRPr="00722D2C" w:rsidRDefault="002A01DD" w:rsidP="00451FFE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1DD" w:rsidRPr="00722D2C" w:rsidRDefault="002A01DD" w:rsidP="00451FFE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 xml:space="preserve">Татаринов П.Н. 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1DD" w:rsidRPr="00722D2C" w:rsidRDefault="002A01DD" w:rsidP="00451FFE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EF355B" w:rsidRPr="00722D2C" w:rsidTr="00080997">
        <w:trPr>
          <w:jc w:val="center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55B" w:rsidRPr="00722D2C" w:rsidRDefault="002A01DD" w:rsidP="00451FFE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55B" w:rsidRPr="00722D2C" w:rsidRDefault="00EF355B" w:rsidP="00451FFE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>Шульга Н.В.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55B" w:rsidRPr="00722D2C" w:rsidRDefault="00631DB4" w:rsidP="00451FFE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>г</w:t>
            </w:r>
            <w:r w:rsidR="00EF355B" w:rsidRPr="00722D2C">
              <w:rPr>
                <w:rFonts w:ascii="Times New Roman" w:hAnsi="Times New Roman" w:cs="Times New Roman"/>
              </w:rPr>
              <w:t>ородская Администрация</w:t>
            </w:r>
          </w:p>
        </w:tc>
      </w:tr>
      <w:tr w:rsidR="00080997" w:rsidRPr="00722D2C" w:rsidTr="00080997">
        <w:trPr>
          <w:jc w:val="center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997" w:rsidRPr="00722D2C" w:rsidRDefault="002A01DD" w:rsidP="00080997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997" w:rsidRPr="00722D2C" w:rsidRDefault="002A01DD" w:rsidP="00080997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>Архипова М.А.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997" w:rsidRPr="00722D2C" w:rsidRDefault="00631DB4" w:rsidP="00080997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>г</w:t>
            </w:r>
            <w:r w:rsidR="00080997" w:rsidRPr="00722D2C">
              <w:rPr>
                <w:rFonts w:ascii="Times New Roman" w:hAnsi="Times New Roman" w:cs="Times New Roman"/>
              </w:rPr>
              <w:t>ородская Администрация</w:t>
            </w:r>
          </w:p>
        </w:tc>
      </w:tr>
      <w:tr w:rsidR="00080997" w:rsidRPr="00722D2C" w:rsidTr="00080997">
        <w:trPr>
          <w:jc w:val="center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997" w:rsidRPr="00722D2C" w:rsidRDefault="002A01DD" w:rsidP="00080997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997" w:rsidRPr="00722D2C" w:rsidRDefault="00080997" w:rsidP="00080997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>Петрова К.Н.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997" w:rsidRPr="00722D2C" w:rsidRDefault="00631DB4" w:rsidP="00080997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>г</w:t>
            </w:r>
            <w:r w:rsidR="00080997" w:rsidRPr="00722D2C">
              <w:rPr>
                <w:rFonts w:ascii="Times New Roman" w:hAnsi="Times New Roman" w:cs="Times New Roman"/>
              </w:rPr>
              <w:t>ородская Администрация</w:t>
            </w:r>
          </w:p>
        </w:tc>
      </w:tr>
      <w:tr w:rsidR="00080997" w:rsidRPr="00722D2C" w:rsidTr="00080997">
        <w:trPr>
          <w:jc w:val="center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997" w:rsidRPr="00722D2C" w:rsidRDefault="002A01DD" w:rsidP="00080997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997" w:rsidRPr="00722D2C" w:rsidRDefault="00080997" w:rsidP="00080997">
            <w:pPr>
              <w:rPr>
                <w:rFonts w:ascii="Times New Roman" w:hAnsi="Times New Roman" w:cs="Times New Roman"/>
              </w:rPr>
            </w:pPr>
            <w:proofErr w:type="spellStart"/>
            <w:r w:rsidRPr="00722D2C">
              <w:rPr>
                <w:rFonts w:ascii="Times New Roman" w:hAnsi="Times New Roman" w:cs="Times New Roman"/>
              </w:rPr>
              <w:t>Шебедева</w:t>
            </w:r>
            <w:proofErr w:type="spellEnd"/>
            <w:r w:rsidRPr="00722D2C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997" w:rsidRPr="00722D2C" w:rsidRDefault="00631DB4" w:rsidP="00080997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>г</w:t>
            </w:r>
            <w:r w:rsidR="00080997" w:rsidRPr="00722D2C">
              <w:rPr>
                <w:rFonts w:ascii="Times New Roman" w:hAnsi="Times New Roman" w:cs="Times New Roman"/>
              </w:rPr>
              <w:t>ородская Администрация</w:t>
            </w:r>
          </w:p>
        </w:tc>
      </w:tr>
      <w:tr w:rsidR="00080997" w:rsidRPr="00722D2C" w:rsidTr="00080997">
        <w:trPr>
          <w:jc w:val="center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997" w:rsidRPr="00722D2C" w:rsidRDefault="00080997" w:rsidP="00080997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>1</w:t>
            </w:r>
            <w:r w:rsidR="002A01DD" w:rsidRPr="00722D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997" w:rsidRPr="00722D2C" w:rsidRDefault="00603D24" w:rsidP="00080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 В.М.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0997" w:rsidRPr="00722D2C" w:rsidRDefault="00631DB4" w:rsidP="00080997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>г</w:t>
            </w:r>
            <w:r w:rsidR="00080997" w:rsidRPr="00722D2C">
              <w:rPr>
                <w:rFonts w:ascii="Times New Roman" w:hAnsi="Times New Roman" w:cs="Times New Roman"/>
              </w:rPr>
              <w:t>ородская Администрация</w:t>
            </w:r>
          </w:p>
        </w:tc>
      </w:tr>
      <w:tr w:rsidR="00543426" w:rsidRPr="00722D2C" w:rsidTr="00080997">
        <w:trPr>
          <w:jc w:val="center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722D2C" w:rsidRDefault="00080997" w:rsidP="00451FFE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>1</w:t>
            </w:r>
            <w:r w:rsidR="002C47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722D2C" w:rsidRDefault="00B95910" w:rsidP="00451FFE">
            <w:pPr>
              <w:rPr>
                <w:rFonts w:ascii="Times New Roman" w:hAnsi="Times New Roman" w:cs="Times New Roman"/>
              </w:rPr>
            </w:pPr>
            <w:proofErr w:type="spellStart"/>
            <w:r w:rsidRPr="00722D2C">
              <w:rPr>
                <w:rFonts w:ascii="Times New Roman" w:hAnsi="Times New Roman" w:cs="Times New Roman"/>
              </w:rPr>
              <w:t>Лисс</w:t>
            </w:r>
            <w:proofErr w:type="spellEnd"/>
            <w:r w:rsidRPr="00722D2C"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722D2C" w:rsidRDefault="00B95910" w:rsidP="00451FFE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>житель города</w:t>
            </w:r>
          </w:p>
        </w:tc>
      </w:tr>
      <w:tr w:rsidR="00543426" w:rsidRPr="00722D2C" w:rsidTr="00080997">
        <w:trPr>
          <w:trHeight w:val="325"/>
          <w:jc w:val="center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722D2C" w:rsidRDefault="00080997" w:rsidP="00451FFE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>1</w:t>
            </w:r>
            <w:r w:rsidR="002C47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722D2C" w:rsidRDefault="00B95910" w:rsidP="00451FFE">
            <w:pPr>
              <w:rPr>
                <w:rFonts w:ascii="Times New Roman" w:hAnsi="Times New Roman" w:cs="Times New Roman"/>
              </w:rPr>
            </w:pPr>
            <w:proofErr w:type="spellStart"/>
            <w:r w:rsidRPr="00722D2C">
              <w:rPr>
                <w:rFonts w:ascii="Times New Roman" w:hAnsi="Times New Roman" w:cs="Times New Roman"/>
              </w:rPr>
              <w:t>Колтовской</w:t>
            </w:r>
            <w:proofErr w:type="spellEnd"/>
            <w:r w:rsidRPr="00722D2C">
              <w:rPr>
                <w:rFonts w:ascii="Times New Roman" w:hAnsi="Times New Roman" w:cs="Times New Roman"/>
              </w:rPr>
              <w:t xml:space="preserve"> Н.Т.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722D2C" w:rsidRDefault="00B95910" w:rsidP="00451FFE">
            <w:pPr>
              <w:rPr>
                <w:rFonts w:ascii="Times New Roman" w:hAnsi="Times New Roman" w:cs="Times New Roman"/>
              </w:rPr>
            </w:pPr>
            <w:r w:rsidRPr="00722D2C">
              <w:rPr>
                <w:rFonts w:ascii="Times New Roman" w:hAnsi="Times New Roman" w:cs="Times New Roman"/>
              </w:rPr>
              <w:t xml:space="preserve">Житель города </w:t>
            </w:r>
          </w:p>
        </w:tc>
      </w:tr>
    </w:tbl>
    <w:p w:rsidR="00543426" w:rsidRPr="00722D2C" w:rsidRDefault="00543426" w:rsidP="00543426">
      <w:pPr>
        <w:rPr>
          <w:sz w:val="22"/>
          <w:szCs w:val="22"/>
        </w:rPr>
      </w:pPr>
    </w:p>
    <w:p w:rsidR="00543426" w:rsidRPr="00722D2C" w:rsidRDefault="00543426" w:rsidP="004C32FE">
      <w:pPr>
        <w:rPr>
          <w:b/>
          <w:sz w:val="22"/>
          <w:szCs w:val="22"/>
        </w:rPr>
      </w:pPr>
    </w:p>
    <w:sectPr w:rsidR="00543426" w:rsidRPr="00722D2C" w:rsidSect="00BA7FFA">
      <w:footerReference w:type="even" r:id="rId9"/>
      <w:footerReference w:type="default" r:id="rId10"/>
      <w:pgSz w:w="11907" w:h="16840"/>
      <w:pgMar w:top="851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AE" w:rsidRDefault="008E7AAE">
      <w:r>
        <w:separator/>
      </w:r>
    </w:p>
  </w:endnote>
  <w:endnote w:type="continuationSeparator" w:id="0">
    <w:p w:rsidR="008E7AAE" w:rsidRDefault="008E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FE" w:rsidRDefault="00451FF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1FFE" w:rsidRDefault="00451FF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FE" w:rsidRDefault="00451FF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C71">
      <w:rPr>
        <w:rStyle w:val="a5"/>
        <w:noProof/>
      </w:rPr>
      <w:t>5</w:t>
    </w:r>
    <w:r>
      <w:rPr>
        <w:rStyle w:val="a5"/>
      </w:rPr>
      <w:fldChar w:fldCharType="end"/>
    </w:r>
  </w:p>
  <w:p w:rsidR="00451FFE" w:rsidRDefault="00451FF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AE" w:rsidRDefault="008E7AAE">
      <w:r>
        <w:separator/>
      </w:r>
    </w:p>
  </w:footnote>
  <w:footnote w:type="continuationSeparator" w:id="0">
    <w:p w:rsidR="008E7AAE" w:rsidRDefault="008E7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C6A"/>
    <w:multiLevelType w:val="hybridMultilevel"/>
    <w:tmpl w:val="7B54AF6E"/>
    <w:lvl w:ilvl="0" w:tplc="D3C82B9C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B7B1F83"/>
    <w:multiLevelType w:val="hybridMultilevel"/>
    <w:tmpl w:val="08A6113C"/>
    <w:lvl w:ilvl="0" w:tplc="E23EF4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D91949"/>
    <w:multiLevelType w:val="hybridMultilevel"/>
    <w:tmpl w:val="838E4872"/>
    <w:lvl w:ilvl="0" w:tplc="414C7CB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8355B"/>
    <w:multiLevelType w:val="hybridMultilevel"/>
    <w:tmpl w:val="D1AEC184"/>
    <w:lvl w:ilvl="0" w:tplc="8E4EB5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800F59"/>
    <w:multiLevelType w:val="hybridMultilevel"/>
    <w:tmpl w:val="ABB4A91A"/>
    <w:lvl w:ilvl="0" w:tplc="988EF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A2386"/>
    <w:multiLevelType w:val="hybridMultilevel"/>
    <w:tmpl w:val="705E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24022"/>
    <w:multiLevelType w:val="hybridMultilevel"/>
    <w:tmpl w:val="3BC68BC8"/>
    <w:lvl w:ilvl="0" w:tplc="763419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A913F1"/>
    <w:multiLevelType w:val="hybridMultilevel"/>
    <w:tmpl w:val="9DB6E724"/>
    <w:lvl w:ilvl="0" w:tplc="B4E43B1A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8">
    <w:nsid w:val="49D0054B"/>
    <w:multiLevelType w:val="hybridMultilevel"/>
    <w:tmpl w:val="C0A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61529"/>
    <w:multiLevelType w:val="hybridMultilevel"/>
    <w:tmpl w:val="F0AC868E"/>
    <w:name w:val="WW8Num82"/>
    <w:lvl w:ilvl="0" w:tplc="E9BEDB32">
      <w:start w:val="1"/>
      <w:numFmt w:val="bullet"/>
      <w:pStyle w:val="-S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9F5ABF"/>
    <w:multiLevelType w:val="hybridMultilevel"/>
    <w:tmpl w:val="1F7E6632"/>
    <w:lvl w:ilvl="0" w:tplc="B7C44BB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1">
    <w:nsid w:val="62657B7F"/>
    <w:multiLevelType w:val="hybridMultilevel"/>
    <w:tmpl w:val="51F8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F3285"/>
    <w:multiLevelType w:val="hybridMultilevel"/>
    <w:tmpl w:val="11647ECA"/>
    <w:lvl w:ilvl="0" w:tplc="C2F4AF5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3">
    <w:nsid w:val="69FD5760"/>
    <w:multiLevelType w:val="hybridMultilevel"/>
    <w:tmpl w:val="6E9E2F56"/>
    <w:lvl w:ilvl="0" w:tplc="4BBE2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35649B"/>
    <w:multiLevelType w:val="singleLevel"/>
    <w:tmpl w:val="B8E8433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>
    <w:nsid w:val="7A585DEC"/>
    <w:multiLevelType w:val="hybridMultilevel"/>
    <w:tmpl w:val="A0289CEA"/>
    <w:lvl w:ilvl="0" w:tplc="4A7C0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13"/>
  </w:num>
  <w:num w:numId="9">
    <w:abstractNumId w:val="3"/>
  </w:num>
  <w:num w:numId="10">
    <w:abstractNumId w:val="4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68"/>
    <w:rsid w:val="000001A9"/>
    <w:rsid w:val="000056AA"/>
    <w:rsid w:val="00005E82"/>
    <w:rsid w:val="000078E3"/>
    <w:rsid w:val="00010631"/>
    <w:rsid w:val="0001193E"/>
    <w:rsid w:val="0001701C"/>
    <w:rsid w:val="000202E5"/>
    <w:rsid w:val="00022BA1"/>
    <w:rsid w:val="00026444"/>
    <w:rsid w:val="000265F0"/>
    <w:rsid w:val="000266D6"/>
    <w:rsid w:val="0002673D"/>
    <w:rsid w:val="00026CAB"/>
    <w:rsid w:val="00026E4C"/>
    <w:rsid w:val="0003155B"/>
    <w:rsid w:val="00033595"/>
    <w:rsid w:val="00033F85"/>
    <w:rsid w:val="0003437F"/>
    <w:rsid w:val="00040E53"/>
    <w:rsid w:val="00040FDC"/>
    <w:rsid w:val="00041FC3"/>
    <w:rsid w:val="00042684"/>
    <w:rsid w:val="00043D52"/>
    <w:rsid w:val="00047991"/>
    <w:rsid w:val="00047EC4"/>
    <w:rsid w:val="00051C6A"/>
    <w:rsid w:val="0005247E"/>
    <w:rsid w:val="00054A9B"/>
    <w:rsid w:val="00055EAE"/>
    <w:rsid w:val="00062258"/>
    <w:rsid w:val="0006240E"/>
    <w:rsid w:val="00062F37"/>
    <w:rsid w:val="0006762D"/>
    <w:rsid w:val="00074EE6"/>
    <w:rsid w:val="000767B1"/>
    <w:rsid w:val="00080997"/>
    <w:rsid w:val="00080FC7"/>
    <w:rsid w:val="0008230B"/>
    <w:rsid w:val="00083122"/>
    <w:rsid w:val="00090B7B"/>
    <w:rsid w:val="00094B36"/>
    <w:rsid w:val="000951E9"/>
    <w:rsid w:val="00096190"/>
    <w:rsid w:val="000A2E11"/>
    <w:rsid w:val="000A46FB"/>
    <w:rsid w:val="000A4759"/>
    <w:rsid w:val="000A6AA9"/>
    <w:rsid w:val="000A7A65"/>
    <w:rsid w:val="000B14BD"/>
    <w:rsid w:val="000B43A7"/>
    <w:rsid w:val="000B523D"/>
    <w:rsid w:val="000B7015"/>
    <w:rsid w:val="000C3D5A"/>
    <w:rsid w:val="000C517B"/>
    <w:rsid w:val="000C555B"/>
    <w:rsid w:val="000C60CB"/>
    <w:rsid w:val="000C70E4"/>
    <w:rsid w:val="000C711E"/>
    <w:rsid w:val="000C7FEC"/>
    <w:rsid w:val="000D6091"/>
    <w:rsid w:val="000D65AF"/>
    <w:rsid w:val="000D70EB"/>
    <w:rsid w:val="000D7327"/>
    <w:rsid w:val="000D792C"/>
    <w:rsid w:val="000E21AF"/>
    <w:rsid w:val="000E28AC"/>
    <w:rsid w:val="000E5034"/>
    <w:rsid w:val="000E5BBD"/>
    <w:rsid w:val="000F0CF3"/>
    <w:rsid w:val="000F11B8"/>
    <w:rsid w:val="000F27B7"/>
    <w:rsid w:val="000F44F1"/>
    <w:rsid w:val="000F53D4"/>
    <w:rsid w:val="000F6AE7"/>
    <w:rsid w:val="001046F5"/>
    <w:rsid w:val="00106AD1"/>
    <w:rsid w:val="00107372"/>
    <w:rsid w:val="00111D0D"/>
    <w:rsid w:val="00112504"/>
    <w:rsid w:val="00115748"/>
    <w:rsid w:val="00122EEF"/>
    <w:rsid w:val="00125A07"/>
    <w:rsid w:val="00126B68"/>
    <w:rsid w:val="00131295"/>
    <w:rsid w:val="00132912"/>
    <w:rsid w:val="00133644"/>
    <w:rsid w:val="00133B2C"/>
    <w:rsid w:val="00134259"/>
    <w:rsid w:val="00134262"/>
    <w:rsid w:val="00134B41"/>
    <w:rsid w:val="001410DC"/>
    <w:rsid w:val="00141C0D"/>
    <w:rsid w:val="00142182"/>
    <w:rsid w:val="001425B7"/>
    <w:rsid w:val="0014509D"/>
    <w:rsid w:val="001452DE"/>
    <w:rsid w:val="00153F27"/>
    <w:rsid w:val="001565B2"/>
    <w:rsid w:val="00156FE3"/>
    <w:rsid w:val="001619DA"/>
    <w:rsid w:val="00170752"/>
    <w:rsid w:val="00174A5D"/>
    <w:rsid w:val="00175F13"/>
    <w:rsid w:val="001776D2"/>
    <w:rsid w:val="00181419"/>
    <w:rsid w:val="00182A65"/>
    <w:rsid w:val="00183922"/>
    <w:rsid w:val="001844F6"/>
    <w:rsid w:val="00184C1A"/>
    <w:rsid w:val="00184CCD"/>
    <w:rsid w:val="001865A6"/>
    <w:rsid w:val="00190ADD"/>
    <w:rsid w:val="0019754A"/>
    <w:rsid w:val="001977A7"/>
    <w:rsid w:val="001A145A"/>
    <w:rsid w:val="001A3AFD"/>
    <w:rsid w:val="001A43B2"/>
    <w:rsid w:val="001A495A"/>
    <w:rsid w:val="001A79B2"/>
    <w:rsid w:val="001B05C1"/>
    <w:rsid w:val="001B16A2"/>
    <w:rsid w:val="001B38E4"/>
    <w:rsid w:val="001B6255"/>
    <w:rsid w:val="001B7A0F"/>
    <w:rsid w:val="001D4CED"/>
    <w:rsid w:val="001D5296"/>
    <w:rsid w:val="001D6A31"/>
    <w:rsid w:val="001E0D41"/>
    <w:rsid w:val="001E1411"/>
    <w:rsid w:val="001E3C30"/>
    <w:rsid w:val="001E677A"/>
    <w:rsid w:val="001F553B"/>
    <w:rsid w:val="001F5C6C"/>
    <w:rsid w:val="0020036A"/>
    <w:rsid w:val="002012F5"/>
    <w:rsid w:val="00203C8C"/>
    <w:rsid w:val="00204874"/>
    <w:rsid w:val="00206DB8"/>
    <w:rsid w:val="002126F9"/>
    <w:rsid w:val="00214AEA"/>
    <w:rsid w:val="002151CA"/>
    <w:rsid w:val="00216CAE"/>
    <w:rsid w:val="002175CC"/>
    <w:rsid w:val="00217737"/>
    <w:rsid w:val="00222D61"/>
    <w:rsid w:val="00223746"/>
    <w:rsid w:val="00223C7D"/>
    <w:rsid w:val="00233D75"/>
    <w:rsid w:val="00235362"/>
    <w:rsid w:val="00235B03"/>
    <w:rsid w:val="002369D4"/>
    <w:rsid w:val="00236C29"/>
    <w:rsid w:val="00237044"/>
    <w:rsid w:val="00243950"/>
    <w:rsid w:val="00247E6C"/>
    <w:rsid w:val="002517CB"/>
    <w:rsid w:val="00252C89"/>
    <w:rsid w:val="0025649A"/>
    <w:rsid w:val="002570D5"/>
    <w:rsid w:val="002606FE"/>
    <w:rsid w:val="00261409"/>
    <w:rsid w:val="00263780"/>
    <w:rsid w:val="00264000"/>
    <w:rsid w:val="0026447D"/>
    <w:rsid w:val="00265812"/>
    <w:rsid w:val="0026587E"/>
    <w:rsid w:val="002710B3"/>
    <w:rsid w:val="0027433C"/>
    <w:rsid w:val="00274EE9"/>
    <w:rsid w:val="002765A6"/>
    <w:rsid w:val="00277D20"/>
    <w:rsid w:val="00282A33"/>
    <w:rsid w:val="00284AC5"/>
    <w:rsid w:val="00284D0C"/>
    <w:rsid w:val="002A01DD"/>
    <w:rsid w:val="002A4EA1"/>
    <w:rsid w:val="002A4F2B"/>
    <w:rsid w:val="002A567F"/>
    <w:rsid w:val="002A68F0"/>
    <w:rsid w:val="002A794E"/>
    <w:rsid w:val="002B1435"/>
    <w:rsid w:val="002B381F"/>
    <w:rsid w:val="002B46CD"/>
    <w:rsid w:val="002B6626"/>
    <w:rsid w:val="002C29D2"/>
    <w:rsid w:val="002C443C"/>
    <w:rsid w:val="002C472B"/>
    <w:rsid w:val="002C53B9"/>
    <w:rsid w:val="002C5A0A"/>
    <w:rsid w:val="002C68A5"/>
    <w:rsid w:val="002D0541"/>
    <w:rsid w:val="002D1F7F"/>
    <w:rsid w:val="002E0EAC"/>
    <w:rsid w:val="002E1B0C"/>
    <w:rsid w:val="002E34AF"/>
    <w:rsid w:val="002E3EFC"/>
    <w:rsid w:val="002E52A0"/>
    <w:rsid w:val="002E7678"/>
    <w:rsid w:val="002F1D8C"/>
    <w:rsid w:val="002F501E"/>
    <w:rsid w:val="0030322F"/>
    <w:rsid w:val="00303C15"/>
    <w:rsid w:val="00304688"/>
    <w:rsid w:val="003049F2"/>
    <w:rsid w:val="0030644A"/>
    <w:rsid w:val="00307433"/>
    <w:rsid w:val="003079AC"/>
    <w:rsid w:val="00310C0D"/>
    <w:rsid w:val="00312240"/>
    <w:rsid w:val="00314959"/>
    <w:rsid w:val="003173C5"/>
    <w:rsid w:val="00324900"/>
    <w:rsid w:val="00330FFF"/>
    <w:rsid w:val="003325B9"/>
    <w:rsid w:val="00332822"/>
    <w:rsid w:val="003357B8"/>
    <w:rsid w:val="0034500C"/>
    <w:rsid w:val="00345E64"/>
    <w:rsid w:val="003463FA"/>
    <w:rsid w:val="003510B4"/>
    <w:rsid w:val="00351F7C"/>
    <w:rsid w:val="00357262"/>
    <w:rsid w:val="00362FA5"/>
    <w:rsid w:val="00363B0E"/>
    <w:rsid w:val="00363CE4"/>
    <w:rsid w:val="0036585F"/>
    <w:rsid w:val="00365D60"/>
    <w:rsid w:val="00367F41"/>
    <w:rsid w:val="0037089F"/>
    <w:rsid w:val="00371DAE"/>
    <w:rsid w:val="00373499"/>
    <w:rsid w:val="00373596"/>
    <w:rsid w:val="00373817"/>
    <w:rsid w:val="00373EB3"/>
    <w:rsid w:val="0037523A"/>
    <w:rsid w:val="00381668"/>
    <w:rsid w:val="00381876"/>
    <w:rsid w:val="0038192B"/>
    <w:rsid w:val="003831F4"/>
    <w:rsid w:val="00387473"/>
    <w:rsid w:val="00391674"/>
    <w:rsid w:val="00391FC2"/>
    <w:rsid w:val="003925AF"/>
    <w:rsid w:val="00397E65"/>
    <w:rsid w:val="003A30E1"/>
    <w:rsid w:val="003A3185"/>
    <w:rsid w:val="003A3A3C"/>
    <w:rsid w:val="003A4308"/>
    <w:rsid w:val="003A5BBF"/>
    <w:rsid w:val="003A6065"/>
    <w:rsid w:val="003B4FBC"/>
    <w:rsid w:val="003B7DA9"/>
    <w:rsid w:val="003C1283"/>
    <w:rsid w:val="003C1CE1"/>
    <w:rsid w:val="003C4B44"/>
    <w:rsid w:val="003C572D"/>
    <w:rsid w:val="003D0331"/>
    <w:rsid w:val="003D3583"/>
    <w:rsid w:val="003D4A05"/>
    <w:rsid w:val="003D5CD0"/>
    <w:rsid w:val="003D7F46"/>
    <w:rsid w:val="003E0EFC"/>
    <w:rsid w:val="003E1995"/>
    <w:rsid w:val="003E224D"/>
    <w:rsid w:val="003E24D3"/>
    <w:rsid w:val="003E431A"/>
    <w:rsid w:val="003E52AE"/>
    <w:rsid w:val="003E70A4"/>
    <w:rsid w:val="003F08C5"/>
    <w:rsid w:val="003F454C"/>
    <w:rsid w:val="003F5604"/>
    <w:rsid w:val="004026E8"/>
    <w:rsid w:val="00402D77"/>
    <w:rsid w:val="0040374E"/>
    <w:rsid w:val="004045BF"/>
    <w:rsid w:val="0040713B"/>
    <w:rsid w:val="004104B1"/>
    <w:rsid w:val="00414072"/>
    <w:rsid w:val="00421080"/>
    <w:rsid w:val="00423695"/>
    <w:rsid w:val="00424735"/>
    <w:rsid w:val="00426315"/>
    <w:rsid w:val="00427347"/>
    <w:rsid w:val="004314EA"/>
    <w:rsid w:val="00435243"/>
    <w:rsid w:val="00436265"/>
    <w:rsid w:val="004408BF"/>
    <w:rsid w:val="00443965"/>
    <w:rsid w:val="00450963"/>
    <w:rsid w:val="00451D7A"/>
    <w:rsid w:val="00451FFE"/>
    <w:rsid w:val="00454845"/>
    <w:rsid w:val="00455A0F"/>
    <w:rsid w:val="00457A19"/>
    <w:rsid w:val="004615AD"/>
    <w:rsid w:val="00462AB3"/>
    <w:rsid w:val="00470C87"/>
    <w:rsid w:val="00472103"/>
    <w:rsid w:val="00472A6B"/>
    <w:rsid w:val="00472C03"/>
    <w:rsid w:val="004742D4"/>
    <w:rsid w:val="00474B29"/>
    <w:rsid w:val="0047533A"/>
    <w:rsid w:val="0048009C"/>
    <w:rsid w:val="00481255"/>
    <w:rsid w:val="004835C0"/>
    <w:rsid w:val="00484B76"/>
    <w:rsid w:val="00486E9E"/>
    <w:rsid w:val="004938AC"/>
    <w:rsid w:val="00494E84"/>
    <w:rsid w:val="004A092D"/>
    <w:rsid w:val="004A0CD1"/>
    <w:rsid w:val="004A31F7"/>
    <w:rsid w:val="004A3B67"/>
    <w:rsid w:val="004A4737"/>
    <w:rsid w:val="004A48CE"/>
    <w:rsid w:val="004A4A4C"/>
    <w:rsid w:val="004A66A6"/>
    <w:rsid w:val="004A6C15"/>
    <w:rsid w:val="004A7A8C"/>
    <w:rsid w:val="004B0141"/>
    <w:rsid w:val="004B204E"/>
    <w:rsid w:val="004B2068"/>
    <w:rsid w:val="004B412B"/>
    <w:rsid w:val="004B553F"/>
    <w:rsid w:val="004B6D2A"/>
    <w:rsid w:val="004C1095"/>
    <w:rsid w:val="004C2698"/>
    <w:rsid w:val="004C32FE"/>
    <w:rsid w:val="004C491C"/>
    <w:rsid w:val="004C59F3"/>
    <w:rsid w:val="004C6F9E"/>
    <w:rsid w:val="004C7CF9"/>
    <w:rsid w:val="004D1B56"/>
    <w:rsid w:val="004D23E3"/>
    <w:rsid w:val="004D2D46"/>
    <w:rsid w:val="004D3DAA"/>
    <w:rsid w:val="004D3F29"/>
    <w:rsid w:val="004D6555"/>
    <w:rsid w:val="004D756F"/>
    <w:rsid w:val="004D7F45"/>
    <w:rsid w:val="004E2158"/>
    <w:rsid w:val="004E25E8"/>
    <w:rsid w:val="004E36D3"/>
    <w:rsid w:val="004E5D80"/>
    <w:rsid w:val="004E62EF"/>
    <w:rsid w:val="004F1333"/>
    <w:rsid w:val="004F2033"/>
    <w:rsid w:val="004F60CB"/>
    <w:rsid w:val="005001D8"/>
    <w:rsid w:val="00500F23"/>
    <w:rsid w:val="00503BC4"/>
    <w:rsid w:val="00505522"/>
    <w:rsid w:val="00510E26"/>
    <w:rsid w:val="0051393C"/>
    <w:rsid w:val="00517635"/>
    <w:rsid w:val="005200D8"/>
    <w:rsid w:val="00523DE4"/>
    <w:rsid w:val="00527062"/>
    <w:rsid w:val="00527CAE"/>
    <w:rsid w:val="005328C5"/>
    <w:rsid w:val="005330E4"/>
    <w:rsid w:val="00533219"/>
    <w:rsid w:val="00534C4C"/>
    <w:rsid w:val="00535EA8"/>
    <w:rsid w:val="00542D2C"/>
    <w:rsid w:val="00543016"/>
    <w:rsid w:val="00543426"/>
    <w:rsid w:val="005513AC"/>
    <w:rsid w:val="00553F34"/>
    <w:rsid w:val="00555309"/>
    <w:rsid w:val="005566BB"/>
    <w:rsid w:val="00557937"/>
    <w:rsid w:val="00561C0B"/>
    <w:rsid w:val="005627D9"/>
    <w:rsid w:val="00564F92"/>
    <w:rsid w:val="00565B95"/>
    <w:rsid w:val="00566C64"/>
    <w:rsid w:val="005703C7"/>
    <w:rsid w:val="00572684"/>
    <w:rsid w:val="005733B3"/>
    <w:rsid w:val="005741F9"/>
    <w:rsid w:val="00575C3A"/>
    <w:rsid w:val="00576372"/>
    <w:rsid w:val="00580D7E"/>
    <w:rsid w:val="005819B1"/>
    <w:rsid w:val="00582E0C"/>
    <w:rsid w:val="005863F2"/>
    <w:rsid w:val="00586CCF"/>
    <w:rsid w:val="0059120D"/>
    <w:rsid w:val="005947B5"/>
    <w:rsid w:val="00595119"/>
    <w:rsid w:val="005962C8"/>
    <w:rsid w:val="0059659C"/>
    <w:rsid w:val="00596799"/>
    <w:rsid w:val="00596BAE"/>
    <w:rsid w:val="005976E4"/>
    <w:rsid w:val="00597936"/>
    <w:rsid w:val="005A0794"/>
    <w:rsid w:val="005A52C9"/>
    <w:rsid w:val="005A5305"/>
    <w:rsid w:val="005A56F8"/>
    <w:rsid w:val="005B3942"/>
    <w:rsid w:val="005B41F8"/>
    <w:rsid w:val="005B4D37"/>
    <w:rsid w:val="005B4DB5"/>
    <w:rsid w:val="005B6489"/>
    <w:rsid w:val="005C00DD"/>
    <w:rsid w:val="005C1AF1"/>
    <w:rsid w:val="005C3368"/>
    <w:rsid w:val="005C5189"/>
    <w:rsid w:val="005D21F3"/>
    <w:rsid w:val="005D3A2E"/>
    <w:rsid w:val="005D44D2"/>
    <w:rsid w:val="005D4E00"/>
    <w:rsid w:val="005D54BB"/>
    <w:rsid w:val="005D5AD9"/>
    <w:rsid w:val="005D6129"/>
    <w:rsid w:val="005D7382"/>
    <w:rsid w:val="005D743C"/>
    <w:rsid w:val="005E0793"/>
    <w:rsid w:val="005E1C56"/>
    <w:rsid w:val="005E22EC"/>
    <w:rsid w:val="005E4917"/>
    <w:rsid w:val="005E680A"/>
    <w:rsid w:val="005F2C2B"/>
    <w:rsid w:val="005F2D59"/>
    <w:rsid w:val="005F2FD8"/>
    <w:rsid w:val="00603D24"/>
    <w:rsid w:val="00604716"/>
    <w:rsid w:val="0060578F"/>
    <w:rsid w:val="006064FB"/>
    <w:rsid w:val="0061024D"/>
    <w:rsid w:val="00611042"/>
    <w:rsid w:val="0061123A"/>
    <w:rsid w:val="0061234D"/>
    <w:rsid w:val="00612505"/>
    <w:rsid w:val="00615CC6"/>
    <w:rsid w:val="0061693C"/>
    <w:rsid w:val="00620299"/>
    <w:rsid w:val="0062506D"/>
    <w:rsid w:val="00625966"/>
    <w:rsid w:val="0063021D"/>
    <w:rsid w:val="006310D9"/>
    <w:rsid w:val="00631DB4"/>
    <w:rsid w:val="0063263A"/>
    <w:rsid w:val="00634295"/>
    <w:rsid w:val="006344E1"/>
    <w:rsid w:val="00636FC4"/>
    <w:rsid w:val="0064085D"/>
    <w:rsid w:val="006431FE"/>
    <w:rsid w:val="00644061"/>
    <w:rsid w:val="006476B7"/>
    <w:rsid w:val="00647758"/>
    <w:rsid w:val="00652C55"/>
    <w:rsid w:val="00653C4D"/>
    <w:rsid w:val="0065435F"/>
    <w:rsid w:val="00654F7D"/>
    <w:rsid w:val="006563A7"/>
    <w:rsid w:val="00656D22"/>
    <w:rsid w:val="0066006D"/>
    <w:rsid w:val="0066007D"/>
    <w:rsid w:val="00664B5B"/>
    <w:rsid w:val="0066583D"/>
    <w:rsid w:val="0066702A"/>
    <w:rsid w:val="0066706F"/>
    <w:rsid w:val="00675289"/>
    <w:rsid w:val="00676775"/>
    <w:rsid w:val="00677850"/>
    <w:rsid w:val="0067793E"/>
    <w:rsid w:val="0068119A"/>
    <w:rsid w:val="00683D19"/>
    <w:rsid w:val="0068542F"/>
    <w:rsid w:val="006868DD"/>
    <w:rsid w:val="00690B0A"/>
    <w:rsid w:val="00690ED7"/>
    <w:rsid w:val="00693257"/>
    <w:rsid w:val="00693781"/>
    <w:rsid w:val="00694020"/>
    <w:rsid w:val="006A66D9"/>
    <w:rsid w:val="006A7AE0"/>
    <w:rsid w:val="006B20DC"/>
    <w:rsid w:val="006B45A3"/>
    <w:rsid w:val="006B56E8"/>
    <w:rsid w:val="006B7935"/>
    <w:rsid w:val="006B7E5E"/>
    <w:rsid w:val="006C0540"/>
    <w:rsid w:val="006C083F"/>
    <w:rsid w:val="006C1DC0"/>
    <w:rsid w:val="006C50E6"/>
    <w:rsid w:val="006C5AFB"/>
    <w:rsid w:val="006C774F"/>
    <w:rsid w:val="006C7A45"/>
    <w:rsid w:val="006D357E"/>
    <w:rsid w:val="006D7601"/>
    <w:rsid w:val="006E25FC"/>
    <w:rsid w:val="006E313A"/>
    <w:rsid w:val="006E39D2"/>
    <w:rsid w:val="006E5051"/>
    <w:rsid w:val="006E7CCF"/>
    <w:rsid w:val="006F086B"/>
    <w:rsid w:val="006F1A46"/>
    <w:rsid w:val="006F282C"/>
    <w:rsid w:val="006F65B8"/>
    <w:rsid w:val="006F662F"/>
    <w:rsid w:val="00700A13"/>
    <w:rsid w:val="00701E62"/>
    <w:rsid w:val="0070297F"/>
    <w:rsid w:val="00706AA2"/>
    <w:rsid w:val="0071216E"/>
    <w:rsid w:val="00722D2C"/>
    <w:rsid w:val="00727A14"/>
    <w:rsid w:val="00731244"/>
    <w:rsid w:val="00731EF8"/>
    <w:rsid w:val="0073211D"/>
    <w:rsid w:val="00733864"/>
    <w:rsid w:val="00740855"/>
    <w:rsid w:val="00742396"/>
    <w:rsid w:val="007505E7"/>
    <w:rsid w:val="0075075D"/>
    <w:rsid w:val="00750B5F"/>
    <w:rsid w:val="007515C1"/>
    <w:rsid w:val="007523FD"/>
    <w:rsid w:val="00754B2C"/>
    <w:rsid w:val="00754DCA"/>
    <w:rsid w:val="0075747F"/>
    <w:rsid w:val="00757A14"/>
    <w:rsid w:val="007600B4"/>
    <w:rsid w:val="00760DC4"/>
    <w:rsid w:val="00760F69"/>
    <w:rsid w:val="00762C77"/>
    <w:rsid w:val="007630F2"/>
    <w:rsid w:val="00763F47"/>
    <w:rsid w:val="0076731F"/>
    <w:rsid w:val="0077021D"/>
    <w:rsid w:val="007707B4"/>
    <w:rsid w:val="00772233"/>
    <w:rsid w:val="00772543"/>
    <w:rsid w:val="00774DDB"/>
    <w:rsid w:val="007750AD"/>
    <w:rsid w:val="007776AC"/>
    <w:rsid w:val="00782C68"/>
    <w:rsid w:val="00784CE4"/>
    <w:rsid w:val="007850A9"/>
    <w:rsid w:val="00785543"/>
    <w:rsid w:val="0078660B"/>
    <w:rsid w:val="00787647"/>
    <w:rsid w:val="00794787"/>
    <w:rsid w:val="00795DB5"/>
    <w:rsid w:val="007A0461"/>
    <w:rsid w:val="007A355C"/>
    <w:rsid w:val="007A3657"/>
    <w:rsid w:val="007A384E"/>
    <w:rsid w:val="007A3C31"/>
    <w:rsid w:val="007A5CE0"/>
    <w:rsid w:val="007B04DA"/>
    <w:rsid w:val="007B13B5"/>
    <w:rsid w:val="007B2C1D"/>
    <w:rsid w:val="007B350F"/>
    <w:rsid w:val="007B3F36"/>
    <w:rsid w:val="007B3F90"/>
    <w:rsid w:val="007B584A"/>
    <w:rsid w:val="007B587E"/>
    <w:rsid w:val="007B5FA2"/>
    <w:rsid w:val="007B65C7"/>
    <w:rsid w:val="007B6669"/>
    <w:rsid w:val="007B7BA7"/>
    <w:rsid w:val="007C1750"/>
    <w:rsid w:val="007C225A"/>
    <w:rsid w:val="007C24D1"/>
    <w:rsid w:val="007C3C04"/>
    <w:rsid w:val="007C3CB0"/>
    <w:rsid w:val="007C54D4"/>
    <w:rsid w:val="007C7142"/>
    <w:rsid w:val="007C7E63"/>
    <w:rsid w:val="007D5CEF"/>
    <w:rsid w:val="007D75C3"/>
    <w:rsid w:val="007D7A4C"/>
    <w:rsid w:val="007E5AF8"/>
    <w:rsid w:val="007E7D07"/>
    <w:rsid w:val="007F053D"/>
    <w:rsid w:val="007F1018"/>
    <w:rsid w:val="007F3F6C"/>
    <w:rsid w:val="007F459A"/>
    <w:rsid w:val="007F4630"/>
    <w:rsid w:val="007F46E9"/>
    <w:rsid w:val="00800970"/>
    <w:rsid w:val="008015DE"/>
    <w:rsid w:val="00804ED1"/>
    <w:rsid w:val="008050D4"/>
    <w:rsid w:val="008076B6"/>
    <w:rsid w:val="00810B60"/>
    <w:rsid w:val="00811127"/>
    <w:rsid w:val="00811346"/>
    <w:rsid w:val="00811D6C"/>
    <w:rsid w:val="00813D6F"/>
    <w:rsid w:val="008159B0"/>
    <w:rsid w:val="00815CAA"/>
    <w:rsid w:val="008206B0"/>
    <w:rsid w:val="00824C41"/>
    <w:rsid w:val="008265E5"/>
    <w:rsid w:val="00826F4D"/>
    <w:rsid w:val="00827AFE"/>
    <w:rsid w:val="00827D4A"/>
    <w:rsid w:val="00827E15"/>
    <w:rsid w:val="00830421"/>
    <w:rsid w:val="00831926"/>
    <w:rsid w:val="008324BA"/>
    <w:rsid w:val="00832860"/>
    <w:rsid w:val="00832EF8"/>
    <w:rsid w:val="0083461C"/>
    <w:rsid w:val="00836BA7"/>
    <w:rsid w:val="0084007F"/>
    <w:rsid w:val="00840224"/>
    <w:rsid w:val="0084093F"/>
    <w:rsid w:val="00842652"/>
    <w:rsid w:val="00846FD7"/>
    <w:rsid w:val="00850F2D"/>
    <w:rsid w:val="00851A1F"/>
    <w:rsid w:val="00851B65"/>
    <w:rsid w:val="00851C86"/>
    <w:rsid w:val="00852098"/>
    <w:rsid w:val="00853186"/>
    <w:rsid w:val="0085421B"/>
    <w:rsid w:val="008572D4"/>
    <w:rsid w:val="0085745A"/>
    <w:rsid w:val="00860A41"/>
    <w:rsid w:val="00861CB5"/>
    <w:rsid w:val="00861E40"/>
    <w:rsid w:val="00862FDB"/>
    <w:rsid w:val="008653C4"/>
    <w:rsid w:val="008748FC"/>
    <w:rsid w:val="0088142F"/>
    <w:rsid w:val="0088463A"/>
    <w:rsid w:val="00885030"/>
    <w:rsid w:val="008871EE"/>
    <w:rsid w:val="00894279"/>
    <w:rsid w:val="00894548"/>
    <w:rsid w:val="00895872"/>
    <w:rsid w:val="008966E3"/>
    <w:rsid w:val="008A01C9"/>
    <w:rsid w:val="008B0C29"/>
    <w:rsid w:val="008B1B1F"/>
    <w:rsid w:val="008B1B78"/>
    <w:rsid w:val="008B3437"/>
    <w:rsid w:val="008B3836"/>
    <w:rsid w:val="008B590F"/>
    <w:rsid w:val="008C2F41"/>
    <w:rsid w:val="008C6034"/>
    <w:rsid w:val="008C6629"/>
    <w:rsid w:val="008C7831"/>
    <w:rsid w:val="008D20E9"/>
    <w:rsid w:val="008D3929"/>
    <w:rsid w:val="008E26B0"/>
    <w:rsid w:val="008E3A74"/>
    <w:rsid w:val="008E57F5"/>
    <w:rsid w:val="008E7AAE"/>
    <w:rsid w:val="008F0F42"/>
    <w:rsid w:val="008F1AA8"/>
    <w:rsid w:val="008F32B5"/>
    <w:rsid w:val="008F448C"/>
    <w:rsid w:val="009027B7"/>
    <w:rsid w:val="00903F0C"/>
    <w:rsid w:val="00907137"/>
    <w:rsid w:val="0091008A"/>
    <w:rsid w:val="00911CAC"/>
    <w:rsid w:val="00912374"/>
    <w:rsid w:val="0091411E"/>
    <w:rsid w:val="00917002"/>
    <w:rsid w:val="0092385E"/>
    <w:rsid w:val="00926B0D"/>
    <w:rsid w:val="00930194"/>
    <w:rsid w:val="009324B3"/>
    <w:rsid w:val="009335DD"/>
    <w:rsid w:val="009339FB"/>
    <w:rsid w:val="009350F0"/>
    <w:rsid w:val="00940DAD"/>
    <w:rsid w:val="00945D3D"/>
    <w:rsid w:val="0094601A"/>
    <w:rsid w:val="00947209"/>
    <w:rsid w:val="00947F0D"/>
    <w:rsid w:val="009500DA"/>
    <w:rsid w:val="009525CE"/>
    <w:rsid w:val="00953B9F"/>
    <w:rsid w:val="00955417"/>
    <w:rsid w:val="00960158"/>
    <w:rsid w:val="0096274C"/>
    <w:rsid w:val="00963442"/>
    <w:rsid w:val="0096700C"/>
    <w:rsid w:val="00972032"/>
    <w:rsid w:val="009724D4"/>
    <w:rsid w:val="0097450B"/>
    <w:rsid w:val="00975537"/>
    <w:rsid w:val="009758E9"/>
    <w:rsid w:val="0098008E"/>
    <w:rsid w:val="0098042A"/>
    <w:rsid w:val="009808C6"/>
    <w:rsid w:val="00981753"/>
    <w:rsid w:val="00982FA0"/>
    <w:rsid w:val="00984B8C"/>
    <w:rsid w:val="00984C74"/>
    <w:rsid w:val="00984FE2"/>
    <w:rsid w:val="0098540F"/>
    <w:rsid w:val="009859EA"/>
    <w:rsid w:val="00986051"/>
    <w:rsid w:val="009913B2"/>
    <w:rsid w:val="0099336C"/>
    <w:rsid w:val="0099503A"/>
    <w:rsid w:val="009A08A3"/>
    <w:rsid w:val="009A213E"/>
    <w:rsid w:val="009A2706"/>
    <w:rsid w:val="009A2ED5"/>
    <w:rsid w:val="009A7AD3"/>
    <w:rsid w:val="009B5B59"/>
    <w:rsid w:val="009C45BF"/>
    <w:rsid w:val="009C622B"/>
    <w:rsid w:val="009C7073"/>
    <w:rsid w:val="009D63C6"/>
    <w:rsid w:val="009D74A1"/>
    <w:rsid w:val="009D7CBE"/>
    <w:rsid w:val="009E00A4"/>
    <w:rsid w:val="009E03D5"/>
    <w:rsid w:val="009E0626"/>
    <w:rsid w:val="009E0AFA"/>
    <w:rsid w:val="009E1055"/>
    <w:rsid w:val="009E33E2"/>
    <w:rsid w:val="009E3F3F"/>
    <w:rsid w:val="009E5A38"/>
    <w:rsid w:val="009E616D"/>
    <w:rsid w:val="009E761E"/>
    <w:rsid w:val="009F3E98"/>
    <w:rsid w:val="00A01737"/>
    <w:rsid w:val="00A01BC3"/>
    <w:rsid w:val="00A04585"/>
    <w:rsid w:val="00A06223"/>
    <w:rsid w:val="00A104E6"/>
    <w:rsid w:val="00A11BFB"/>
    <w:rsid w:val="00A124F3"/>
    <w:rsid w:val="00A12A00"/>
    <w:rsid w:val="00A14916"/>
    <w:rsid w:val="00A14CAA"/>
    <w:rsid w:val="00A1533F"/>
    <w:rsid w:val="00A162F5"/>
    <w:rsid w:val="00A202BB"/>
    <w:rsid w:val="00A217D9"/>
    <w:rsid w:val="00A2209C"/>
    <w:rsid w:val="00A23238"/>
    <w:rsid w:val="00A23A9F"/>
    <w:rsid w:val="00A251C7"/>
    <w:rsid w:val="00A2576E"/>
    <w:rsid w:val="00A2747B"/>
    <w:rsid w:val="00A27858"/>
    <w:rsid w:val="00A32448"/>
    <w:rsid w:val="00A341E7"/>
    <w:rsid w:val="00A35EF5"/>
    <w:rsid w:val="00A3764B"/>
    <w:rsid w:val="00A40930"/>
    <w:rsid w:val="00A410E0"/>
    <w:rsid w:val="00A41E96"/>
    <w:rsid w:val="00A41ED2"/>
    <w:rsid w:val="00A42566"/>
    <w:rsid w:val="00A44434"/>
    <w:rsid w:val="00A44C20"/>
    <w:rsid w:val="00A46207"/>
    <w:rsid w:val="00A50F78"/>
    <w:rsid w:val="00A52598"/>
    <w:rsid w:val="00A53FA0"/>
    <w:rsid w:val="00A618E1"/>
    <w:rsid w:val="00A621AE"/>
    <w:rsid w:val="00A621C0"/>
    <w:rsid w:val="00A65CF2"/>
    <w:rsid w:val="00A66363"/>
    <w:rsid w:val="00A67977"/>
    <w:rsid w:val="00A70019"/>
    <w:rsid w:val="00A758AA"/>
    <w:rsid w:val="00A7603C"/>
    <w:rsid w:val="00A761DF"/>
    <w:rsid w:val="00A77133"/>
    <w:rsid w:val="00A7791B"/>
    <w:rsid w:val="00A817B3"/>
    <w:rsid w:val="00A8332F"/>
    <w:rsid w:val="00A83AE0"/>
    <w:rsid w:val="00A874B7"/>
    <w:rsid w:val="00A87595"/>
    <w:rsid w:val="00A87C71"/>
    <w:rsid w:val="00A91586"/>
    <w:rsid w:val="00A953ED"/>
    <w:rsid w:val="00A95ABB"/>
    <w:rsid w:val="00A97FAB"/>
    <w:rsid w:val="00AA1AB0"/>
    <w:rsid w:val="00AA2711"/>
    <w:rsid w:val="00AA3C29"/>
    <w:rsid w:val="00AA43F5"/>
    <w:rsid w:val="00AA4A5D"/>
    <w:rsid w:val="00AA65D3"/>
    <w:rsid w:val="00AB21AF"/>
    <w:rsid w:val="00AB457E"/>
    <w:rsid w:val="00AB4A40"/>
    <w:rsid w:val="00AB4C29"/>
    <w:rsid w:val="00AB710D"/>
    <w:rsid w:val="00AC39A1"/>
    <w:rsid w:val="00AC4A15"/>
    <w:rsid w:val="00AC4AC7"/>
    <w:rsid w:val="00AD1665"/>
    <w:rsid w:val="00AE1D75"/>
    <w:rsid w:val="00AE2B02"/>
    <w:rsid w:val="00AE49B9"/>
    <w:rsid w:val="00AE6885"/>
    <w:rsid w:val="00AE73AB"/>
    <w:rsid w:val="00AE7521"/>
    <w:rsid w:val="00AE782D"/>
    <w:rsid w:val="00AF221B"/>
    <w:rsid w:val="00AF2F49"/>
    <w:rsid w:val="00AF3568"/>
    <w:rsid w:val="00AF36DC"/>
    <w:rsid w:val="00AF377B"/>
    <w:rsid w:val="00AF3D0A"/>
    <w:rsid w:val="00AF4DA7"/>
    <w:rsid w:val="00AF526A"/>
    <w:rsid w:val="00B00404"/>
    <w:rsid w:val="00B0162E"/>
    <w:rsid w:val="00B02DB7"/>
    <w:rsid w:val="00B03BE5"/>
    <w:rsid w:val="00B07C0B"/>
    <w:rsid w:val="00B07F19"/>
    <w:rsid w:val="00B1272C"/>
    <w:rsid w:val="00B13D45"/>
    <w:rsid w:val="00B1451B"/>
    <w:rsid w:val="00B17D79"/>
    <w:rsid w:val="00B2001E"/>
    <w:rsid w:val="00B2059E"/>
    <w:rsid w:val="00B231D0"/>
    <w:rsid w:val="00B2598D"/>
    <w:rsid w:val="00B27AB7"/>
    <w:rsid w:val="00B31921"/>
    <w:rsid w:val="00B3270A"/>
    <w:rsid w:val="00B33490"/>
    <w:rsid w:val="00B34737"/>
    <w:rsid w:val="00B37361"/>
    <w:rsid w:val="00B42DD9"/>
    <w:rsid w:val="00B4484F"/>
    <w:rsid w:val="00B45C9C"/>
    <w:rsid w:val="00B46495"/>
    <w:rsid w:val="00B464A4"/>
    <w:rsid w:val="00B46595"/>
    <w:rsid w:val="00B46EB3"/>
    <w:rsid w:val="00B47615"/>
    <w:rsid w:val="00B511B1"/>
    <w:rsid w:val="00B535C8"/>
    <w:rsid w:val="00B55D84"/>
    <w:rsid w:val="00B56954"/>
    <w:rsid w:val="00B56EDC"/>
    <w:rsid w:val="00B5733D"/>
    <w:rsid w:val="00B6009F"/>
    <w:rsid w:val="00B616A3"/>
    <w:rsid w:val="00B63DA9"/>
    <w:rsid w:val="00B64306"/>
    <w:rsid w:val="00B67E84"/>
    <w:rsid w:val="00B713FC"/>
    <w:rsid w:val="00B71ECA"/>
    <w:rsid w:val="00B72066"/>
    <w:rsid w:val="00B7303A"/>
    <w:rsid w:val="00B7316B"/>
    <w:rsid w:val="00B7538D"/>
    <w:rsid w:val="00B7748A"/>
    <w:rsid w:val="00B82356"/>
    <w:rsid w:val="00B838A3"/>
    <w:rsid w:val="00B844A3"/>
    <w:rsid w:val="00B8565A"/>
    <w:rsid w:val="00B85F84"/>
    <w:rsid w:val="00B8761B"/>
    <w:rsid w:val="00B902D3"/>
    <w:rsid w:val="00B907E7"/>
    <w:rsid w:val="00B90B37"/>
    <w:rsid w:val="00B90BB5"/>
    <w:rsid w:val="00B90C29"/>
    <w:rsid w:val="00B9151E"/>
    <w:rsid w:val="00B92FB8"/>
    <w:rsid w:val="00B95265"/>
    <w:rsid w:val="00B95910"/>
    <w:rsid w:val="00B97302"/>
    <w:rsid w:val="00BA0CE0"/>
    <w:rsid w:val="00BA777A"/>
    <w:rsid w:val="00BA77EE"/>
    <w:rsid w:val="00BA7FFA"/>
    <w:rsid w:val="00BC06BD"/>
    <w:rsid w:val="00BC4259"/>
    <w:rsid w:val="00BC5738"/>
    <w:rsid w:val="00BC5AB8"/>
    <w:rsid w:val="00BC732A"/>
    <w:rsid w:val="00BD1D46"/>
    <w:rsid w:val="00BD2C23"/>
    <w:rsid w:val="00BD4D63"/>
    <w:rsid w:val="00BD5849"/>
    <w:rsid w:val="00BD675F"/>
    <w:rsid w:val="00BE000B"/>
    <w:rsid w:val="00BE01A5"/>
    <w:rsid w:val="00BE1FA4"/>
    <w:rsid w:val="00BE2A7B"/>
    <w:rsid w:val="00BE5E8E"/>
    <w:rsid w:val="00BE682A"/>
    <w:rsid w:val="00BE7E04"/>
    <w:rsid w:val="00BF05E5"/>
    <w:rsid w:val="00BF098A"/>
    <w:rsid w:val="00BF3400"/>
    <w:rsid w:val="00BF341A"/>
    <w:rsid w:val="00C0182C"/>
    <w:rsid w:val="00C03407"/>
    <w:rsid w:val="00C03E0A"/>
    <w:rsid w:val="00C1324C"/>
    <w:rsid w:val="00C13A94"/>
    <w:rsid w:val="00C15616"/>
    <w:rsid w:val="00C15AED"/>
    <w:rsid w:val="00C1616D"/>
    <w:rsid w:val="00C16D7E"/>
    <w:rsid w:val="00C20138"/>
    <w:rsid w:val="00C203D5"/>
    <w:rsid w:val="00C232AB"/>
    <w:rsid w:val="00C23F9F"/>
    <w:rsid w:val="00C300B1"/>
    <w:rsid w:val="00C30B19"/>
    <w:rsid w:val="00C31901"/>
    <w:rsid w:val="00C32125"/>
    <w:rsid w:val="00C3279A"/>
    <w:rsid w:val="00C33DE3"/>
    <w:rsid w:val="00C34E2D"/>
    <w:rsid w:val="00C35600"/>
    <w:rsid w:val="00C35A6C"/>
    <w:rsid w:val="00C36FC2"/>
    <w:rsid w:val="00C42263"/>
    <w:rsid w:val="00C42E78"/>
    <w:rsid w:val="00C43002"/>
    <w:rsid w:val="00C43854"/>
    <w:rsid w:val="00C50192"/>
    <w:rsid w:val="00C507A6"/>
    <w:rsid w:val="00C50C00"/>
    <w:rsid w:val="00C52519"/>
    <w:rsid w:val="00C54B33"/>
    <w:rsid w:val="00C54B5F"/>
    <w:rsid w:val="00C551FC"/>
    <w:rsid w:val="00C57226"/>
    <w:rsid w:val="00C57341"/>
    <w:rsid w:val="00C60AF0"/>
    <w:rsid w:val="00C62F2C"/>
    <w:rsid w:val="00C66E1F"/>
    <w:rsid w:val="00C708A7"/>
    <w:rsid w:val="00C72D2A"/>
    <w:rsid w:val="00C75F4D"/>
    <w:rsid w:val="00C76A9A"/>
    <w:rsid w:val="00C815C5"/>
    <w:rsid w:val="00C82C80"/>
    <w:rsid w:val="00C83C85"/>
    <w:rsid w:val="00C84D9B"/>
    <w:rsid w:val="00C85962"/>
    <w:rsid w:val="00C91CCD"/>
    <w:rsid w:val="00C92654"/>
    <w:rsid w:val="00C92C14"/>
    <w:rsid w:val="00C9303E"/>
    <w:rsid w:val="00C954AB"/>
    <w:rsid w:val="00CA1A40"/>
    <w:rsid w:val="00CA2C3A"/>
    <w:rsid w:val="00CA68F2"/>
    <w:rsid w:val="00CB0141"/>
    <w:rsid w:val="00CB2141"/>
    <w:rsid w:val="00CC3DBB"/>
    <w:rsid w:val="00CC57B0"/>
    <w:rsid w:val="00CC5B8F"/>
    <w:rsid w:val="00CC6172"/>
    <w:rsid w:val="00CC70B8"/>
    <w:rsid w:val="00CD1597"/>
    <w:rsid w:val="00CD3063"/>
    <w:rsid w:val="00CD4981"/>
    <w:rsid w:val="00CD4B22"/>
    <w:rsid w:val="00CD54FF"/>
    <w:rsid w:val="00CD7E75"/>
    <w:rsid w:val="00CE152A"/>
    <w:rsid w:val="00CE1AD7"/>
    <w:rsid w:val="00CE4F34"/>
    <w:rsid w:val="00CE560B"/>
    <w:rsid w:val="00CE5885"/>
    <w:rsid w:val="00CE6335"/>
    <w:rsid w:val="00CF1EC5"/>
    <w:rsid w:val="00CF263E"/>
    <w:rsid w:val="00CF3715"/>
    <w:rsid w:val="00CF433E"/>
    <w:rsid w:val="00D03627"/>
    <w:rsid w:val="00D057D6"/>
    <w:rsid w:val="00D070F6"/>
    <w:rsid w:val="00D078CB"/>
    <w:rsid w:val="00D112AF"/>
    <w:rsid w:val="00D11BA6"/>
    <w:rsid w:val="00D11F9A"/>
    <w:rsid w:val="00D131EF"/>
    <w:rsid w:val="00D132F9"/>
    <w:rsid w:val="00D149EA"/>
    <w:rsid w:val="00D16847"/>
    <w:rsid w:val="00D16A30"/>
    <w:rsid w:val="00D17954"/>
    <w:rsid w:val="00D2040E"/>
    <w:rsid w:val="00D20D63"/>
    <w:rsid w:val="00D21A3E"/>
    <w:rsid w:val="00D22964"/>
    <w:rsid w:val="00D270ED"/>
    <w:rsid w:val="00D271CD"/>
    <w:rsid w:val="00D279B3"/>
    <w:rsid w:val="00D27DC9"/>
    <w:rsid w:val="00D312E7"/>
    <w:rsid w:val="00D315B3"/>
    <w:rsid w:val="00D31A5E"/>
    <w:rsid w:val="00D32EF0"/>
    <w:rsid w:val="00D339B5"/>
    <w:rsid w:val="00D3458A"/>
    <w:rsid w:val="00D353A6"/>
    <w:rsid w:val="00D362D6"/>
    <w:rsid w:val="00D36448"/>
    <w:rsid w:val="00D36C05"/>
    <w:rsid w:val="00D401E5"/>
    <w:rsid w:val="00D4427B"/>
    <w:rsid w:val="00D44619"/>
    <w:rsid w:val="00D458DC"/>
    <w:rsid w:val="00D45B04"/>
    <w:rsid w:val="00D462BA"/>
    <w:rsid w:val="00D521D6"/>
    <w:rsid w:val="00D574C4"/>
    <w:rsid w:val="00D575DB"/>
    <w:rsid w:val="00D60660"/>
    <w:rsid w:val="00D6109C"/>
    <w:rsid w:val="00D631EC"/>
    <w:rsid w:val="00D642F3"/>
    <w:rsid w:val="00D650D5"/>
    <w:rsid w:val="00D65E31"/>
    <w:rsid w:val="00D65F44"/>
    <w:rsid w:val="00D66EA6"/>
    <w:rsid w:val="00D7230B"/>
    <w:rsid w:val="00D76837"/>
    <w:rsid w:val="00D7691D"/>
    <w:rsid w:val="00D806E9"/>
    <w:rsid w:val="00D81850"/>
    <w:rsid w:val="00D81F25"/>
    <w:rsid w:val="00D83E81"/>
    <w:rsid w:val="00D84D9A"/>
    <w:rsid w:val="00D8531D"/>
    <w:rsid w:val="00D925FC"/>
    <w:rsid w:val="00D9665D"/>
    <w:rsid w:val="00D9744D"/>
    <w:rsid w:val="00D97B03"/>
    <w:rsid w:val="00D97F76"/>
    <w:rsid w:val="00D97FA7"/>
    <w:rsid w:val="00DA000E"/>
    <w:rsid w:val="00DA14D4"/>
    <w:rsid w:val="00DA30C0"/>
    <w:rsid w:val="00DA788C"/>
    <w:rsid w:val="00DB03F8"/>
    <w:rsid w:val="00DB2776"/>
    <w:rsid w:val="00DB34E3"/>
    <w:rsid w:val="00DB429C"/>
    <w:rsid w:val="00DB42C1"/>
    <w:rsid w:val="00DB4A5F"/>
    <w:rsid w:val="00DB4E43"/>
    <w:rsid w:val="00DB60BF"/>
    <w:rsid w:val="00DB6B7B"/>
    <w:rsid w:val="00DB7ABF"/>
    <w:rsid w:val="00DC0D74"/>
    <w:rsid w:val="00DC34B3"/>
    <w:rsid w:val="00DC4559"/>
    <w:rsid w:val="00DD01AF"/>
    <w:rsid w:val="00DD0482"/>
    <w:rsid w:val="00DD1577"/>
    <w:rsid w:val="00DD2C39"/>
    <w:rsid w:val="00DD4FDE"/>
    <w:rsid w:val="00DE172F"/>
    <w:rsid w:val="00DE286D"/>
    <w:rsid w:val="00DE3C01"/>
    <w:rsid w:val="00DF0639"/>
    <w:rsid w:val="00DF2E90"/>
    <w:rsid w:val="00DF50B2"/>
    <w:rsid w:val="00DF6D82"/>
    <w:rsid w:val="00E02CB3"/>
    <w:rsid w:val="00E02D00"/>
    <w:rsid w:val="00E02E01"/>
    <w:rsid w:val="00E06F89"/>
    <w:rsid w:val="00E10804"/>
    <w:rsid w:val="00E10807"/>
    <w:rsid w:val="00E10FDD"/>
    <w:rsid w:val="00E112E2"/>
    <w:rsid w:val="00E17427"/>
    <w:rsid w:val="00E2018E"/>
    <w:rsid w:val="00E22390"/>
    <w:rsid w:val="00E23001"/>
    <w:rsid w:val="00E25551"/>
    <w:rsid w:val="00E270F4"/>
    <w:rsid w:val="00E31D22"/>
    <w:rsid w:val="00E4085A"/>
    <w:rsid w:val="00E452F4"/>
    <w:rsid w:val="00E46B18"/>
    <w:rsid w:val="00E46E32"/>
    <w:rsid w:val="00E50697"/>
    <w:rsid w:val="00E515B6"/>
    <w:rsid w:val="00E52618"/>
    <w:rsid w:val="00E53128"/>
    <w:rsid w:val="00E534F5"/>
    <w:rsid w:val="00E5371A"/>
    <w:rsid w:val="00E54DC2"/>
    <w:rsid w:val="00E562A0"/>
    <w:rsid w:val="00E5745F"/>
    <w:rsid w:val="00E602B6"/>
    <w:rsid w:val="00E6194F"/>
    <w:rsid w:val="00E676F9"/>
    <w:rsid w:val="00E71010"/>
    <w:rsid w:val="00E739E1"/>
    <w:rsid w:val="00E76C84"/>
    <w:rsid w:val="00E8099F"/>
    <w:rsid w:val="00E81446"/>
    <w:rsid w:val="00E821F5"/>
    <w:rsid w:val="00E83F29"/>
    <w:rsid w:val="00E85DCC"/>
    <w:rsid w:val="00E87276"/>
    <w:rsid w:val="00E8752B"/>
    <w:rsid w:val="00E8784A"/>
    <w:rsid w:val="00E87857"/>
    <w:rsid w:val="00E91E78"/>
    <w:rsid w:val="00E9626A"/>
    <w:rsid w:val="00E9626F"/>
    <w:rsid w:val="00E973CD"/>
    <w:rsid w:val="00EA067C"/>
    <w:rsid w:val="00EA249B"/>
    <w:rsid w:val="00EA2B37"/>
    <w:rsid w:val="00EA432D"/>
    <w:rsid w:val="00EA4AB9"/>
    <w:rsid w:val="00EB0996"/>
    <w:rsid w:val="00EB1731"/>
    <w:rsid w:val="00EB18F1"/>
    <w:rsid w:val="00EB224A"/>
    <w:rsid w:val="00EB468E"/>
    <w:rsid w:val="00EB5C01"/>
    <w:rsid w:val="00EB727C"/>
    <w:rsid w:val="00EC26B5"/>
    <w:rsid w:val="00EC51E5"/>
    <w:rsid w:val="00EC7D87"/>
    <w:rsid w:val="00ED1C9C"/>
    <w:rsid w:val="00ED21A7"/>
    <w:rsid w:val="00ED51B4"/>
    <w:rsid w:val="00ED5F30"/>
    <w:rsid w:val="00EE0F67"/>
    <w:rsid w:val="00EE2A73"/>
    <w:rsid w:val="00EE4B6B"/>
    <w:rsid w:val="00EE56BC"/>
    <w:rsid w:val="00EE56F1"/>
    <w:rsid w:val="00EE5BF0"/>
    <w:rsid w:val="00EE6945"/>
    <w:rsid w:val="00EF355B"/>
    <w:rsid w:val="00EF40FE"/>
    <w:rsid w:val="00F0086D"/>
    <w:rsid w:val="00F00BED"/>
    <w:rsid w:val="00F02A22"/>
    <w:rsid w:val="00F05A67"/>
    <w:rsid w:val="00F128C4"/>
    <w:rsid w:val="00F130C7"/>
    <w:rsid w:val="00F142A2"/>
    <w:rsid w:val="00F15E99"/>
    <w:rsid w:val="00F21538"/>
    <w:rsid w:val="00F2424F"/>
    <w:rsid w:val="00F2672A"/>
    <w:rsid w:val="00F27133"/>
    <w:rsid w:val="00F27D27"/>
    <w:rsid w:val="00F30075"/>
    <w:rsid w:val="00F309AA"/>
    <w:rsid w:val="00F32229"/>
    <w:rsid w:val="00F32436"/>
    <w:rsid w:val="00F326B1"/>
    <w:rsid w:val="00F336B2"/>
    <w:rsid w:val="00F4136F"/>
    <w:rsid w:val="00F418B1"/>
    <w:rsid w:val="00F457E5"/>
    <w:rsid w:val="00F4664D"/>
    <w:rsid w:val="00F52E9E"/>
    <w:rsid w:val="00F55050"/>
    <w:rsid w:val="00F5582F"/>
    <w:rsid w:val="00F56A4F"/>
    <w:rsid w:val="00F56B57"/>
    <w:rsid w:val="00F608F7"/>
    <w:rsid w:val="00F609D5"/>
    <w:rsid w:val="00F65B3E"/>
    <w:rsid w:val="00F66D3E"/>
    <w:rsid w:val="00F72912"/>
    <w:rsid w:val="00F760D1"/>
    <w:rsid w:val="00F7764B"/>
    <w:rsid w:val="00F80A83"/>
    <w:rsid w:val="00F8358A"/>
    <w:rsid w:val="00F84C6E"/>
    <w:rsid w:val="00F84DF0"/>
    <w:rsid w:val="00F84ECC"/>
    <w:rsid w:val="00F8584F"/>
    <w:rsid w:val="00F85FA4"/>
    <w:rsid w:val="00F87642"/>
    <w:rsid w:val="00F92461"/>
    <w:rsid w:val="00F9601D"/>
    <w:rsid w:val="00F968BB"/>
    <w:rsid w:val="00FA1A85"/>
    <w:rsid w:val="00FA3669"/>
    <w:rsid w:val="00FA58B8"/>
    <w:rsid w:val="00FA6BAC"/>
    <w:rsid w:val="00FA71EE"/>
    <w:rsid w:val="00FA72FA"/>
    <w:rsid w:val="00FA7A0F"/>
    <w:rsid w:val="00FB4291"/>
    <w:rsid w:val="00FB56AF"/>
    <w:rsid w:val="00FB5CD6"/>
    <w:rsid w:val="00FB7E19"/>
    <w:rsid w:val="00FC025E"/>
    <w:rsid w:val="00FC2DC7"/>
    <w:rsid w:val="00FC390C"/>
    <w:rsid w:val="00FC4D95"/>
    <w:rsid w:val="00FC56E6"/>
    <w:rsid w:val="00FC6CB4"/>
    <w:rsid w:val="00FD040B"/>
    <w:rsid w:val="00FD1CC4"/>
    <w:rsid w:val="00FD1D92"/>
    <w:rsid w:val="00FD1ECE"/>
    <w:rsid w:val="00FD2797"/>
    <w:rsid w:val="00FD3CB6"/>
    <w:rsid w:val="00FE0841"/>
    <w:rsid w:val="00FE1A4B"/>
    <w:rsid w:val="00FE2FCD"/>
    <w:rsid w:val="00FE4C38"/>
    <w:rsid w:val="00FF34A9"/>
    <w:rsid w:val="00FF6110"/>
    <w:rsid w:val="00FF7077"/>
    <w:rsid w:val="00FF75FC"/>
    <w:rsid w:val="00FF7C6E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6C"/>
  </w:style>
  <w:style w:type="paragraph" w:styleId="1">
    <w:name w:val="heading 1"/>
    <w:basedOn w:val="a"/>
    <w:next w:val="a"/>
    <w:qFormat/>
    <w:rsid w:val="00247E6C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247E6C"/>
    <w:pPr>
      <w:keepNext/>
      <w:outlineLvl w:val="1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7E6C"/>
    <w:pPr>
      <w:jc w:val="both"/>
    </w:pPr>
    <w:rPr>
      <w:rFonts w:ascii="Arial" w:hAnsi="Arial"/>
      <w:sz w:val="24"/>
    </w:rPr>
  </w:style>
  <w:style w:type="paragraph" w:styleId="a4">
    <w:name w:val="footer"/>
    <w:basedOn w:val="a"/>
    <w:rsid w:val="00247E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7E6C"/>
  </w:style>
  <w:style w:type="paragraph" w:styleId="a6">
    <w:name w:val="Body Text Indent"/>
    <w:basedOn w:val="a"/>
    <w:rsid w:val="00247E6C"/>
    <w:pPr>
      <w:ind w:firstLine="708"/>
      <w:jc w:val="both"/>
    </w:pPr>
    <w:rPr>
      <w:rFonts w:ascii="Arial" w:hAnsi="Arial"/>
      <w:sz w:val="24"/>
    </w:rPr>
  </w:style>
  <w:style w:type="paragraph" w:styleId="a7">
    <w:name w:val="Balloon Text"/>
    <w:basedOn w:val="a"/>
    <w:semiHidden/>
    <w:rsid w:val="002A79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5EA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65D60"/>
    <w:pPr>
      <w:ind w:left="720"/>
      <w:contextualSpacing/>
    </w:pPr>
  </w:style>
  <w:style w:type="paragraph" w:customStyle="1" w:styleId="ConsPlusNormal">
    <w:name w:val="ConsPlusNormal"/>
    <w:rsid w:val="00CA1A40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rsid w:val="00D65E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65E31"/>
  </w:style>
  <w:style w:type="paragraph" w:customStyle="1" w:styleId="ac">
    <w:name w:val="Абзац"/>
    <w:basedOn w:val="a"/>
    <w:link w:val="ad"/>
    <w:qFormat/>
    <w:rsid w:val="009E0626"/>
    <w:pPr>
      <w:spacing w:before="120" w:after="60"/>
      <w:ind w:firstLine="567"/>
      <w:jc w:val="both"/>
    </w:pPr>
    <w:rPr>
      <w:rFonts w:ascii="Calibri" w:hAnsi="Calibri"/>
      <w:sz w:val="24"/>
      <w:szCs w:val="24"/>
      <w:lang w:val="x-none" w:eastAsia="x-none"/>
    </w:rPr>
  </w:style>
  <w:style w:type="character" w:customStyle="1" w:styleId="ad">
    <w:name w:val="Абзац Знак"/>
    <w:link w:val="ac"/>
    <w:rsid w:val="009E0626"/>
    <w:rPr>
      <w:rFonts w:ascii="Calibri" w:hAnsi="Calibri"/>
      <w:sz w:val="24"/>
      <w:szCs w:val="24"/>
      <w:lang w:val="x-none" w:eastAsia="x-none"/>
    </w:rPr>
  </w:style>
  <w:style w:type="paragraph" w:customStyle="1" w:styleId="-S">
    <w:name w:val="- S_Маркированный"/>
    <w:basedOn w:val="a"/>
    <w:qFormat/>
    <w:rsid w:val="009E0626"/>
    <w:pPr>
      <w:numPr>
        <w:numId w:val="16"/>
      </w:numPr>
      <w:tabs>
        <w:tab w:val="left" w:pos="1072"/>
      </w:tabs>
      <w:suppressAutoHyphens/>
      <w:ind w:hanging="357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6C"/>
  </w:style>
  <w:style w:type="paragraph" w:styleId="1">
    <w:name w:val="heading 1"/>
    <w:basedOn w:val="a"/>
    <w:next w:val="a"/>
    <w:qFormat/>
    <w:rsid w:val="00247E6C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247E6C"/>
    <w:pPr>
      <w:keepNext/>
      <w:outlineLvl w:val="1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7E6C"/>
    <w:pPr>
      <w:jc w:val="both"/>
    </w:pPr>
    <w:rPr>
      <w:rFonts w:ascii="Arial" w:hAnsi="Arial"/>
      <w:sz w:val="24"/>
    </w:rPr>
  </w:style>
  <w:style w:type="paragraph" w:styleId="a4">
    <w:name w:val="footer"/>
    <w:basedOn w:val="a"/>
    <w:rsid w:val="00247E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7E6C"/>
  </w:style>
  <w:style w:type="paragraph" w:styleId="a6">
    <w:name w:val="Body Text Indent"/>
    <w:basedOn w:val="a"/>
    <w:rsid w:val="00247E6C"/>
    <w:pPr>
      <w:ind w:firstLine="708"/>
      <w:jc w:val="both"/>
    </w:pPr>
    <w:rPr>
      <w:rFonts w:ascii="Arial" w:hAnsi="Arial"/>
      <w:sz w:val="24"/>
    </w:rPr>
  </w:style>
  <w:style w:type="paragraph" w:styleId="a7">
    <w:name w:val="Balloon Text"/>
    <w:basedOn w:val="a"/>
    <w:semiHidden/>
    <w:rsid w:val="002A79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5EA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65D60"/>
    <w:pPr>
      <w:ind w:left="720"/>
      <w:contextualSpacing/>
    </w:pPr>
  </w:style>
  <w:style w:type="paragraph" w:customStyle="1" w:styleId="ConsPlusNormal">
    <w:name w:val="ConsPlusNormal"/>
    <w:rsid w:val="00CA1A40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rsid w:val="00D65E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65E31"/>
  </w:style>
  <w:style w:type="paragraph" w:customStyle="1" w:styleId="ac">
    <w:name w:val="Абзац"/>
    <w:basedOn w:val="a"/>
    <w:link w:val="ad"/>
    <w:qFormat/>
    <w:rsid w:val="009E0626"/>
    <w:pPr>
      <w:spacing w:before="120" w:after="60"/>
      <w:ind w:firstLine="567"/>
      <w:jc w:val="both"/>
    </w:pPr>
    <w:rPr>
      <w:rFonts w:ascii="Calibri" w:hAnsi="Calibri"/>
      <w:sz w:val="24"/>
      <w:szCs w:val="24"/>
      <w:lang w:val="x-none" w:eastAsia="x-none"/>
    </w:rPr>
  </w:style>
  <w:style w:type="character" w:customStyle="1" w:styleId="ad">
    <w:name w:val="Абзац Знак"/>
    <w:link w:val="ac"/>
    <w:rsid w:val="009E0626"/>
    <w:rPr>
      <w:rFonts w:ascii="Calibri" w:hAnsi="Calibri"/>
      <w:sz w:val="24"/>
      <w:szCs w:val="24"/>
      <w:lang w:val="x-none" w:eastAsia="x-none"/>
    </w:rPr>
  </w:style>
  <w:style w:type="paragraph" w:customStyle="1" w:styleId="-S">
    <w:name w:val="- S_Маркированный"/>
    <w:basedOn w:val="a"/>
    <w:qFormat/>
    <w:rsid w:val="009E0626"/>
    <w:pPr>
      <w:numPr>
        <w:numId w:val="16"/>
      </w:numPr>
      <w:tabs>
        <w:tab w:val="left" w:pos="1072"/>
      </w:tabs>
      <w:suppressAutoHyphens/>
      <w:ind w:hanging="357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080DE-B4E8-474F-8A11-2235F2B6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5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V сессии</vt:lpstr>
    </vt:vector>
  </TitlesOfParts>
  <Company>Elcom Ltd</Company>
  <LinksUpToDate>false</LinksUpToDate>
  <CharactersWithSpaces>14897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V сессии</dc:title>
  <dc:creator>Плотников Александр Викторович</dc:creator>
  <cp:lastModifiedBy>Светлана Анатольевна Сафонова</cp:lastModifiedBy>
  <cp:revision>160</cp:revision>
  <cp:lastPrinted>2019-03-12T05:41:00Z</cp:lastPrinted>
  <dcterms:created xsi:type="dcterms:W3CDTF">2018-10-22T08:26:00Z</dcterms:created>
  <dcterms:modified xsi:type="dcterms:W3CDTF">2019-09-10T23:42:00Z</dcterms:modified>
</cp:coreProperties>
</file>